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65F4" w14:textId="77777777" w:rsidR="00950C35" w:rsidRDefault="004538D5">
      <w:r w:rsidRPr="001C4082">
        <w:rPr>
          <w:rFonts w:ascii="Arial" w:hAnsi="Arial" w:cs="Arial"/>
          <w:noProof/>
          <w:lang w:eastAsia="en-GB"/>
        </w:rPr>
        <mc:AlternateContent>
          <mc:Choice Requires="wps">
            <w:drawing>
              <wp:inline distT="0" distB="0" distL="0" distR="0" wp14:anchorId="07873C76" wp14:editId="2771EB6D">
                <wp:extent cx="5991225" cy="3995625"/>
                <wp:effectExtent l="0" t="0" r="28575" b="2413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995625"/>
                        </a:xfrm>
                        <a:prstGeom prst="rect">
                          <a:avLst/>
                        </a:prstGeom>
                        <a:noFill/>
                        <a:ln w="9525">
                          <a:solidFill>
                            <a:srgbClr val="0000FF"/>
                          </a:solidFill>
                          <a:miter lim="800000"/>
                          <a:headEnd/>
                          <a:tailEnd/>
                        </a:ln>
                      </wps:spPr>
                      <wps:txbx>
                        <w:txbxContent>
                          <w:p w14:paraId="7291D5EF" w14:textId="27EF4903" w:rsidR="00D85974" w:rsidRDefault="00D85974" w:rsidP="00C20974">
                            <w:pPr>
                              <w:pStyle w:val="Example"/>
                              <w:rPr>
                                <w:rFonts w:ascii="Arial" w:hAnsi="Arial"/>
                                <w:color w:val="0070C0"/>
                                <w:sz w:val="18"/>
                                <w:szCs w:val="18"/>
                                <w:lang w:val="en-AU"/>
                              </w:rPr>
                            </w:pPr>
                            <w:r>
                              <w:rPr>
                                <w:rFonts w:ascii="Arial" w:hAnsi="Arial"/>
                                <w:color w:val="0070C0"/>
                                <w:sz w:val="18"/>
                                <w:szCs w:val="18"/>
                                <w:lang w:val="en-AU"/>
                              </w:rPr>
                              <w:t>This Certification Programme Template is intended to be used as template/example for ELA1 and ELA2 TC projects (and with some adaptions, it can be used also for major changes and STC projects)</w:t>
                            </w:r>
                          </w:p>
                          <w:p w14:paraId="40B71493" w14:textId="77777777" w:rsidR="00D85974" w:rsidRDefault="00D85974" w:rsidP="00481962">
                            <w:pPr>
                              <w:pStyle w:val="Example"/>
                              <w:numPr>
                                <w:ilvl w:val="0"/>
                                <w:numId w:val="7"/>
                              </w:numPr>
                              <w:rPr>
                                <w:rFonts w:ascii="Arial" w:hAnsi="Arial"/>
                                <w:color w:val="0070C0"/>
                                <w:sz w:val="18"/>
                                <w:szCs w:val="18"/>
                                <w:lang w:val="en-AU"/>
                              </w:rPr>
                            </w:pPr>
                            <w:r w:rsidRPr="00621919">
                              <w:rPr>
                                <w:rFonts w:ascii="Arial" w:hAnsi="Arial"/>
                                <w:color w:val="0070C0"/>
                                <w:sz w:val="18"/>
                                <w:szCs w:val="18"/>
                                <w:lang w:val="en-AU"/>
                              </w:rPr>
                              <w:t>to as</w:t>
                            </w:r>
                            <w:r>
                              <w:rPr>
                                <w:rFonts w:ascii="Arial" w:hAnsi="Arial"/>
                                <w:color w:val="0070C0"/>
                                <w:sz w:val="18"/>
                                <w:szCs w:val="18"/>
                                <w:lang w:val="en-AU"/>
                              </w:rPr>
                              <w:t xml:space="preserve">sist applicants in applying for </w:t>
                            </w:r>
                            <w:r w:rsidRPr="00621919">
                              <w:rPr>
                                <w:rFonts w:ascii="Arial" w:hAnsi="Arial"/>
                                <w:color w:val="0070C0"/>
                                <w:sz w:val="18"/>
                                <w:szCs w:val="18"/>
                                <w:lang w:val="en-AU"/>
                              </w:rPr>
                              <w:t>DOA and therefore demonstrating the required design capability</w:t>
                            </w:r>
                            <w:r>
                              <w:rPr>
                                <w:rFonts w:ascii="Arial" w:hAnsi="Arial"/>
                                <w:color w:val="0070C0"/>
                                <w:sz w:val="18"/>
                                <w:szCs w:val="18"/>
                                <w:lang w:val="en-AU"/>
                              </w:rPr>
                              <w:t xml:space="preserve"> and provide a basis for the DOA applicant to produce the own Template for a Certification Programme or   </w:t>
                            </w:r>
                            <w:r w:rsidRPr="00621919">
                              <w:rPr>
                                <w:rFonts w:ascii="Arial" w:hAnsi="Arial"/>
                                <w:color w:val="0070C0"/>
                                <w:sz w:val="18"/>
                                <w:szCs w:val="18"/>
                                <w:lang w:val="en-AU"/>
                              </w:rPr>
                              <w:t xml:space="preserve"> </w:t>
                            </w:r>
                          </w:p>
                          <w:p w14:paraId="08B63831" w14:textId="1AE3E296" w:rsidR="00D85974" w:rsidRPr="00621919" w:rsidRDefault="00D85974" w:rsidP="00481962">
                            <w:pPr>
                              <w:pStyle w:val="Example"/>
                              <w:numPr>
                                <w:ilvl w:val="0"/>
                                <w:numId w:val="7"/>
                              </w:numPr>
                              <w:rPr>
                                <w:rFonts w:ascii="Arial" w:hAnsi="Arial"/>
                                <w:color w:val="0070C0"/>
                                <w:sz w:val="18"/>
                                <w:szCs w:val="18"/>
                                <w:lang w:val="en-AU"/>
                              </w:rPr>
                            </w:pPr>
                            <w:r>
                              <w:rPr>
                                <w:rFonts w:ascii="Arial" w:hAnsi="Arial"/>
                                <w:color w:val="0070C0"/>
                                <w:sz w:val="18"/>
                                <w:szCs w:val="18"/>
                                <w:lang w:val="en-AU"/>
                              </w:rPr>
                              <w:t xml:space="preserve">to assist applicants for type certification or restricted type certification in demonstrating the required design capability according Annex 1 (Part 21) of </w:t>
                            </w:r>
                            <w:r w:rsidRPr="00815770">
                              <w:rPr>
                                <w:rFonts w:ascii="Arial" w:hAnsi="Arial"/>
                                <w:color w:val="0070C0"/>
                                <w:sz w:val="18"/>
                                <w:szCs w:val="18"/>
                                <w:lang w:val="en-AU"/>
                              </w:rPr>
                              <w:t>COMMISSION REGULATION</w:t>
                            </w:r>
                            <w:r>
                              <w:rPr>
                                <w:rFonts w:ascii="Arial" w:hAnsi="Arial"/>
                                <w:color w:val="0070C0"/>
                                <w:sz w:val="18"/>
                                <w:szCs w:val="18"/>
                                <w:lang w:val="en-AU"/>
                              </w:rPr>
                              <w:t xml:space="preserve"> EU No 748/2012 as last amended by Reg (EU) 2019/897, point 21.A.14 (b) or (c) (by providing a certification programme according to point 21.A.15 (b))</w:t>
                            </w:r>
                          </w:p>
                          <w:p w14:paraId="1595C977" w14:textId="77777777" w:rsidR="00D85974" w:rsidRDefault="00D85974" w:rsidP="00C20974">
                            <w:pPr>
                              <w:pStyle w:val="Example"/>
                              <w:rPr>
                                <w:rFonts w:ascii="Arial" w:hAnsi="Arial"/>
                                <w:color w:val="0070C0"/>
                                <w:sz w:val="18"/>
                                <w:szCs w:val="18"/>
                                <w:lang w:val="en-AU"/>
                              </w:rPr>
                            </w:pPr>
                            <w:r>
                              <w:rPr>
                                <w:rFonts w:ascii="Arial" w:hAnsi="Arial"/>
                                <w:color w:val="0070C0"/>
                                <w:sz w:val="18"/>
                                <w:szCs w:val="18"/>
                                <w:lang w:val="en-AU"/>
                              </w:rPr>
                              <w:t xml:space="preserve">The form and text of this template provides </w:t>
                            </w:r>
                            <w:r w:rsidRPr="00621919">
                              <w:rPr>
                                <w:rFonts w:ascii="Arial" w:hAnsi="Arial"/>
                                <w:color w:val="0070C0"/>
                                <w:sz w:val="18"/>
                                <w:szCs w:val="18"/>
                                <w:lang w:val="en-AU"/>
                              </w:rPr>
                              <w:t xml:space="preserve">examples and shall be checked </w:t>
                            </w:r>
                            <w:r>
                              <w:rPr>
                                <w:rFonts w:ascii="Arial" w:hAnsi="Arial"/>
                                <w:color w:val="0070C0"/>
                                <w:sz w:val="18"/>
                                <w:szCs w:val="18"/>
                                <w:lang w:val="en-AU"/>
                              </w:rPr>
                              <w:t>whether</w:t>
                            </w:r>
                            <w:r w:rsidRPr="00621919">
                              <w:rPr>
                                <w:rFonts w:ascii="Arial" w:hAnsi="Arial"/>
                                <w:color w:val="0070C0"/>
                                <w:sz w:val="18"/>
                                <w:szCs w:val="18"/>
                                <w:lang w:val="en-AU"/>
                              </w:rPr>
                              <w:t xml:space="preserve"> </w:t>
                            </w:r>
                            <w:r>
                              <w:rPr>
                                <w:rFonts w:ascii="Arial" w:hAnsi="Arial"/>
                                <w:color w:val="0070C0"/>
                                <w:sz w:val="18"/>
                                <w:szCs w:val="18"/>
                                <w:lang w:val="en-AU"/>
                              </w:rPr>
                              <w:t>it is</w:t>
                            </w:r>
                            <w:r w:rsidRPr="00621919">
                              <w:rPr>
                                <w:rFonts w:ascii="Arial" w:hAnsi="Arial"/>
                                <w:color w:val="0070C0"/>
                                <w:sz w:val="18"/>
                                <w:szCs w:val="18"/>
                                <w:lang w:val="en-AU"/>
                              </w:rPr>
                              <w:t xml:space="preserve"> appropriate </w:t>
                            </w:r>
                            <w:r>
                              <w:rPr>
                                <w:rFonts w:ascii="Arial" w:hAnsi="Arial"/>
                                <w:color w:val="0070C0"/>
                                <w:sz w:val="18"/>
                                <w:szCs w:val="18"/>
                                <w:lang w:val="en-AU"/>
                              </w:rPr>
                              <w:t>or needs to</w:t>
                            </w:r>
                            <w:r w:rsidRPr="00621919">
                              <w:rPr>
                                <w:rFonts w:ascii="Arial" w:hAnsi="Arial"/>
                                <w:color w:val="0070C0"/>
                                <w:sz w:val="18"/>
                                <w:szCs w:val="18"/>
                                <w:lang w:val="en-AU"/>
                              </w:rPr>
                              <w:t xml:space="preserve"> be changed by the organisation.</w:t>
                            </w:r>
                            <w:r w:rsidRPr="00EB2E33">
                              <w:rPr>
                                <w:rFonts w:ascii="Arial" w:hAnsi="Arial"/>
                                <w:color w:val="0070C0"/>
                                <w:sz w:val="18"/>
                                <w:szCs w:val="18"/>
                                <w:lang w:val="en-AU"/>
                              </w:rPr>
                              <w:t xml:space="preserve"> </w:t>
                            </w:r>
                          </w:p>
                          <w:p w14:paraId="5C60C05B" w14:textId="2E5E8C0F" w:rsidR="00D85974" w:rsidRDefault="00D85974" w:rsidP="00C20974">
                            <w:pPr>
                              <w:pStyle w:val="Example"/>
                              <w:rPr>
                                <w:rFonts w:ascii="Arial" w:hAnsi="Arial"/>
                                <w:color w:val="0070C0"/>
                                <w:sz w:val="18"/>
                                <w:szCs w:val="18"/>
                                <w:lang w:val="en-AU"/>
                              </w:rPr>
                            </w:pPr>
                            <w:r>
                              <w:rPr>
                                <w:rFonts w:ascii="Arial" w:hAnsi="Arial"/>
                                <w:color w:val="0070C0"/>
                                <w:sz w:val="18"/>
                                <w:szCs w:val="18"/>
                                <w:lang w:val="en-AU"/>
                              </w:rPr>
                              <w:t xml:space="preserve">Some paragraphs are only required if the design capabilities are shown in accordance with point 21.A.14(c). In such case, the relevant text boxes contain the information </w:t>
                            </w:r>
                            <w:r w:rsidRPr="00C82EA7">
                              <w:rPr>
                                <w:rFonts w:ascii="Arial" w:hAnsi="Arial"/>
                                <w:i/>
                                <w:color w:val="0070C0"/>
                                <w:sz w:val="18"/>
                                <w:szCs w:val="18"/>
                                <w:lang w:val="en-AU"/>
                              </w:rPr>
                              <w:t>“Only required for applicant demonstrating the required design capability according Annex 1 (Part 21) of COMMISSION REGULATION EU No 748/2012, point 21.A.14 (c) (by providing a certification programme according to point 21.A.15 (b))”</w:t>
                            </w:r>
                            <w:r>
                              <w:rPr>
                                <w:rFonts w:ascii="Arial" w:hAnsi="Arial"/>
                                <w:color w:val="0070C0"/>
                                <w:sz w:val="18"/>
                                <w:szCs w:val="18"/>
                                <w:lang w:val="en-AU"/>
                              </w:rPr>
                              <w:t xml:space="preserve"> </w:t>
                            </w:r>
                          </w:p>
                          <w:p w14:paraId="181DF308" w14:textId="34A5526F" w:rsidR="00D85974" w:rsidRDefault="00D85974" w:rsidP="00EB2E33">
                            <w:pPr>
                              <w:pStyle w:val="Example"/>
                              <w:rPr>
                                <w:rFonts w:ascii="Arial" w:hAnsi="Arial"/>
                                <w:color w:val="0070C0"/>
                                <w:sz w:val="18"/>
                                <w:szCs w:val="18"/>
                                <w:lang w:val="en-AU"/>
                              </w:rPr>
                            </w:pPr>
                            <w:r w:rsidRPr="00203A6D">
                              <w:rPr>
                                <w:rFonts w:ascii="Arial" w:hAnsi="Arial"/>
                                <w:color w:val="0070C0"/>
                                <w:sz w:val="18"/>
                                <w:szCs w:val="18"/>
                                <w:bdr w:val="single" w:sz="4" w:space="0" w:color="auto"/>
                                <w:lang w:val="en-AU"/>
                              </w:rPr>
                              <w:t>Text boxes</w:t>
                            </w:r>
                            <w:r w:rsidRPr="00621919">
                              <w:rPr>
                                <w:rFonts w:ascii="Arial" w:hAnsi="Arial"/>
                                <w:color w:val="0070C0"/>
                                <w:sz w:val="18"/>
                                <w:szCs w:val="18"/>
                                <w:lang w:val="en-AU"/>
                              </w:rPr>
                              <w:t xml:space="preserve"> </w:t>
                            </w:r>
                            <w:r>
                              <w:rPr>
                                <w:rFonts w:ascii="Arial" w:hAnsi="Arial"/>
                                <w:color w:val="0070C0"/>
                                <w:sz w:val="18"/>
                                <w:szCs w:val="18"/>
                                <w:lang w:val="en-AU"/>
                              </w:rPr>
                              <w:t xml:space="preserve">and </w:t>
                            </w:r>
                            <w:r w:rsidRPr="00203A6D">
                              <w:rPr>
                                <w:rFonts w:ascii="Arial" w:hAnsi="Arial"/>
                                <w:color w:val="0070C0"/>
                                <w:sz w:val="18"/>
                                <w:szCs w:val="18"/>
                                <w:highlight w:val="cyan"/>
                                <w:lang w:val="en-AU"/>
                              </w:rPr>
                              <w:t>cyan highlighted text</w:t>
                            </w:r>
                            <w:r>
                              <w:rPr>
                                <w:rFonts w:ascii="Arial" w:hAnsi="Arial"/>
                                <w:color w:val="0070C0"/>
                                <w:sz w:val="18"/>
                                <w:szCs w:val="18"/>
                                <w:lang w:val="en-AU"/>
                              </w:rPr>
                              <w:t xml:space="preserve"> are provided throughout the document to add explanations to the reader (and </w:t>
                            </w:r>
                            <w:r w:rsidRPr="00621919">
                              <w:rPr>
                                <w:rFonts w:ascii="Arial" w:hAnsi="Arial"/>
                                <w:color w:val="0070C0"/>
                                <w:sz w:val="18"/>
                                <w:szCs w:val="18"/>
                                <w:lang w:val="en-AU"/>
                              </w:rPr>
                              <w:t>should be deleted</w:t>
                            </w:r>
                            <w:r>
                              <w:rPr>
                                <w:rFonts w:ascii="Arial" w:hAnsi="Arial"/>
                                <w:color w:val="0070C0"/>
                                <w:sz w:val="18"/>
                                <w:szCs w:val="18"/>
                                <w:lang w:val="en-AU"/>
                              </w:rPr>
                              <w:t>)</w:t>
                            </w:r>
                            <w:r w:rsidRPr="00621919">
                              <w:rPr>
                                <w:rFonts w:ascii="Arial" w:hAnsi="Arial"/>
                                <w:color w:val="0070C0"/>
                                <w:sz w:val="18"/>
                                <w:szCs w:val="18"/>
                                <w:lang w:val="en-AU"/>
                              </w:rPr>
                              <w:t>.</w:t>
                            </w:r>
                          </w:p>
                          <w:p w14:paraId="5E0AA992" w14:textId="77777777" w:rsidR="00D85974" w:rsidRDefault="00D85974" w:rsidP="00C82EA7">
                            <w:pPr>
                              <w:pStyle w:val="Example"/>
                              <w:rPr>
                                <w:rFonts w:ascii="Arial" w:hAnsi="Arial"/>
                                <w:color w:val="0070C0"/>
                                <w:sz w:val="18"/>
                                <w:szCs w:val="18"/>
                                <w:lang w:val="en-AU"/>
                              </w:rPr>
                            </w:pPr>
                            <w:r>
                              <w:rPr>
                                <w:rFonts w:ascii="Arial" w:hAnsi="Arial"/>
                                <w:color w:val="0070C0"/>
                                <w:sz w:val="18"/>
                                <w:szCs w:val="18"/>
                                <w:lang w:val="en-AU"/>
                              </w:rPr>
                              <w:t>It is not mandatory to use this template/example. The information that has to be provided according to Part 21 can be presented in any other way acceptable for EASA.</w:t>
                            </w:r>
                          </w:p>
                          <w:p w14:paraId="59256F8A" w14:textId="0A0CDA3A" w:rsidR="00D85974" w:rsidRDefault="00D85974" w:rsidP="00C20974">
                            <w:pPr>
                              <w:pStyle w:val="Example"/>
                              <w:rPr>
                                <w:rFonts w:ascii="Arial" w:hAnsi="Arial"/>
                                <w:color w:val="0070C0"/>
                                <w:sz w:val="18"/>
                                <w:szCs w:val="18"/>
                                <w:lang w:val="en-AU"/>
                              </w:rPr>
                            </w:pPr>
                            <w:r w:rsidRPr="00621919">
                              <w:rPr>
                                <w:rFonts w:ascii="Arial" w:hAnsi="Arial"/>
                                <w:color w:val="0070C0"/>
                                <w:sz w:val="18"/>
                                <w:szCs w:val="18"/>
                                <w:lang w:val="en-AU"/>
                              </w:rPr>
                              <w:t xml:space="preserve">The required information can be presented entirely in this document, or in </w:t>
                            </w:r>
                            <w:r>
                              <w:rPr>
                                <w:rFonts w:ascii="Arial" w:hAnsi="Arial"/>
                                <w:color w:val="0070C0"/>
                                <w:sz w:val="18"/>
                                <w:szCs w:val="18"/>
                                <w:lang w:val="en-AU"/>
                              </w:rPr>
                              <w:t>separate documents</w:t>
                            </w:r>
                            <w:r w:rsidRPr="00621919">
                              <w:rPr>
                                <w:rFonts w:ascii="Arial" w:hAnsi="Arial"/>
                                <w:color w:val="0070C0"/>
                                <w:sz w:val="18"/>
                                <w:szCs w:val="18"/>
                                <w:lang w:val="en-AU"/>
                              </w:rPr>
                              <w:t>.</w:t>
                            </w:r>
                          </w:p>
                          <w:p w14:paraId="1E949388" w14:textId="77777777" w:rsidR="00D85974" w:rsidRDefault="00D85974" w:rsidP="00C20974">
                            <w:pPr>
                              <w:pStyle w:val="Example"/>
                              <w:rPr>
                                <w:rFonts w:ascii="Arial" w:hAnsi="Arial"/>
                                <w:color w:val="0070C0"/>
                                <w:sz w:val="18"/>
                                <w:szCs w:val="18"/>
                                <w:lang w:val="en-AU"/>
                              </w:rPr>
                            </w:pPr>
                          </w:p>
                          <w:p w14:paraId="58E9D07E" w14:textId="44EC95F5" w:rsidR="00D85974" w:rsidRDefault="00D85974" w:rsidP="00D85974">
                            <w:pPr>
                              <w:pStyle w:val="Example"/>
                              <w:jc w:val="center"/>
                              <w:rPr>
                                <w:rFonts w:ascii="Arial" w:hAnsi="Arial"/>
                                <w:color w:val="0070C0"/>
                                <w:sz w:val="18"/>
                                <w:szCs w:val="18"/>
                                <w:lang w:val="en-AU"/>
                              </w:rPr>
                            </w:pPr>
                            <w:r>
                              <w:rPr>
                                <w:rFonts w:ascii="Arial" w:hAnsi="Arial"/>
                                <w:color w:val="0070C0"/>
                                <w:sz w:val="18"/>
                                <w:szCs w:val="18"/>
                                <w:lang w:val="en-AU"/>
                              </w:rPr>
                              <w:t>Amendments record</w:t>
                            </w:r>
                          </w:p>
                          <w:tbl>
                            <w:tblPr>
                              <w:tblStyle w:val="TableGrid"/>
                              <w:tblW w:w="0" w:type="auto"/>
                              <w:tblLook w:val="04A0" w:firstRow="1" w:lastRow="0" w:firstColumn="1" w:lastColumn="0" w:noHBand="0" w:noVBand="1"/>
                            </w:tblPr>
                            <w:tblGrid>
                              <w:gridCol w:w="1129"/>
                              <w:gridCol w:w="4953"/>
                              <w:gridCol w:w="3041"/>
                            </w:tblGrid>
                            <w:tr w:rsidR="00D85974" w14:paraId="528E54FE" w14:textId="77777777" w:rsidTr="00C82EA7">
                              <w:tc>
                                <w:tcPr>
                                  <w:tcW w:w="1129" w:type="dxa"/>
                                </w:tcPr>
                                <w:p w14:paraId="04EEC6B0" w14:textId="421F7266" w:rsidR="00D85974" w:rsidRDefault="00D85974" w:rsidP="00C82EA7">
                                  <w:pPr>
                                    <w:pStyle w:val="Example"/>
                                    <w:rPr>
                                      <w:rFonts w:ascii="Arial" w:hAnsi="Arial"/>
                                      <w:color w:val="0070C0"/>
                                      <w:sz w:val="18"/>
                                      <w:szCs w:val="18"/>
                                      <w:lang w:val="en-AU"/>
                                    </w:rPr>
                                  </w:pPr>
                                  <w:r w:rsidRPr="00483991">
                                    <w:rPr>
                                      <w:i/>
                                    </w:rPr>
                                    <w:t>Issue</w:t>
                                  </w:r>
                                </w:p>
                              </w:tc>
                              <w:tc>
                                <w:tcPr>
                                  <w:tcW w:w="4953" w:type="dxa"/>
                                </w:tcPr>
                                <w:p w14:paraId="5749017D" w14:textId="4B749C8E" w:rsidR="00D85974" w:rsidRDefault="00D85974" w:rsidP="00C82EA7">
                                  <w:pPr>
                                    <w:pStyle w:val="Example"/>
                                    <w:rPr>
                                      <w:rFonts w:ascii="Arial" w:hAnsi="Arial"/>
                                      <w:color w:val="0070C0"/>
                                      <w:sz w:val="18"/>
                                      <w:szCs w:val="18"/>
                                      <w:lang w:val="en-AU"/>
                                    </w:rPr>
                                  </w:pPr>
                                  <w:r w:rsidRPr="00483991">
                                    <w:rPr>
                                      <w:i/>
                                    </w:rPr>
                                    <w:t>Amendment Description</w:t>
                                  </w:r>
                                </w:p>
                              </w:tc>
                              <w:tc>
                                <w:tcPr>
                                  <w:tcW w:w="3041" w:type="dxa"/>
                                </w:tcPr>
                                <w:p w14:paraId="26CAF10D" w14:textId="53A6C3D5" w:rsidR="00D85974" w:rsidRDefault="00D85974" w:rsidP="00C82EA7">
                                  <w:pPr>
                                    <w:pStyle w:val="Example"/>
                                    <w:rPr>
                                      <w:rFonts w:ascii="Arial" w:hAnsi="Arial"/>
                                      <w:color w:val="0070C0"/>
                                      <w:sz w:val="18"/>
                                      <w:szCs w:val="18"/>
                                      <w:lang w:val="en-AU"/>
                                    </w:rPr>
                                  </w:pPr>
                                  <w:r w:rsidRPr="00483991">
                                    <w:rPr>
                                      <w:i/>
                                    </w:rPr>
                                    <w:t>Date</w:t>
                                  </w:r>
                                </w:p>
                              </w:tc>
                            </w:tr>
                            <w:tr w:rsidR="00D85974" w14:paraId="32410BC1" w14:textId="77777777" w:rsidTr="00C82EA7">
                              <w:tc>
                                <w:tcPr>
                                  <w:tcW w:w="1129" w:type="dxa"/>
                                </w:tcPr>
                                <w:p w14:paraId="395F62E0" w14:textId="3FB3B0D3" w:rsidR="00D85974" w:rsidRDefault="00D85974" w:rsidP="00C82EA7">
                                  <w:pPr>
                                    <w:pStyle w:val="Example"/>
                                    <w:rPr>
                                      <w:rFonts w:ascii="Arial" w:hAnsi="Arial"/>
                                      <w:color w:val="0070C0"/>
                                      <w:sz w:val="18"/>
                                      <w:szCs w:val="18"/>
                                      <w:lang w:val="en-AU"/>
                                    </w:rPr>
                                  </w:pPr>
                                  <w:r>
                                    <w:t>01</w:t>
                                  </w:r>
                                </w:p>
                              </w:tc>
                              <w:tc>
                                <w:tcPr>
                                  <w:tcW w:w="4953" w:type="dxa"/>
                                </w:tcPr>
                                <w:p w14:paraId="1B60F39C" w14:textId="6B935E73" w:rsidR="00D85974" w:rsidRDefault="00D85974" w:rsidP="00C82EA7">
                                  <w:pPr>
                                    <w:pStyle w:val="Example"/>
                                    <w:rPr>
                                      <w:rFonts w:ascii="Arial" w:hAnsi="Arial"/>
                                      <w:color w:val="0070C0"/>
                                      <w:sz w:val="18"/>
                                      <w:szCs w:val="18"/>
                                      <w:lang w:val="en-AU"/>
                                    </w:rPr>
                                  </w:pPr>
                                  <w:r>
                                    <w:t>Initial Issue</w:t>
                                  </w:r>
                                </w:p>
                              </w:tc>
                              <w:tc>
                                <w:tcPr>
                                  <w:tcW w:w="3041" w:type="dxa"/>
                                </w:tcPr>
                                <w:p w14:paraId="716E5F0B" w14:textId="6D6C97D0" w:rsidR="00D85974" w:rsidRPr="006D0F86" w:rsidRDefault="00D85974" w:rsidP="006D0F86">
                                  <w:pPr>
                                    <w:pStyle w:val="Example"/>
                                    <w:rPr>
                                      <w:rFonts w:ascii="Arial" w:hAnsi="Arial"/>
                                      <w:color w:val="0070C0"/>
                                      <w:sz w:val="18"/>
                                      <w:szCs w:val="18"/>
                                      <w:lang w:val="en-AU"/>
                                    </w:rPr>
                                  </w:pPr>
                                  <w:r w:rsidRPr="006D0F86">
                                    <w:t>10.10.2012</w:t>
                                  </w:r>
                                </w:p>
                              </w:tc>
                            </w:tr>
                            <w:tr w:rsidR="00D85974" w14:paraId="2F79430D" w14:textId="77777777" w:rsidTr="00C82EA7">
                              <w:tc>
                                <w:tcPr>
                                  <w:tcW w:w="1129" w:type="dxa"/>
                                </w:tcPr>
                                <w:p w14:paraId="7F48186F" w14:textId="0F9B4CC7" w:rsidR="00D85974" w:rsidRDefault="00D85974" w:rsidP="00C82EA7">
                                  <w:pPr>
                                    <w:pStyle w:val="Example"/>
                                    <w:rPr>
                                      <w:rFonts w:ascii="Arial" w:hAnsi="Arial"/>
                                      <w:color w:val="0070C0"/>
                                      <w:sz w:val="18"/>
                                      <w:szCs w:val="18"/>
                                      <w:lang w:val="en-AU"/>
                                    </w:rPr>
                                  </w:pPr>
                                  <w:r>
                                    <w:t>02</w:t>
                                  </w:r>
                                </w:p>
                              </w:tc>
                              <w:tc>
                                <w:tcPr>
                                  <w:tcW w:w="4953" w:type="dxa"/>
                                </w:tcPr>
                                <w:p w14:paraId="0BDE500A" w14:textId="795C8AB3" w:rsidR="00D85974" w:rsidRDefault="00D85974" w:rsidP="005756D7">
                                  <w:pPr>
                                    <w:pStyle w:val="Example"/>
                                    <w:rPr>
                                      <w:rFonts w:ascii="Arial" w:hAnsi="Arial"/>
                                      <w:color w:val="0070C0"/>
                                      <w:sz w:val="18"/>
                                      <w:szCs w:val="18"/>
                                      <w:lang w:val="en-AU"/>
                                    </w:rPr>
                                  </w:pPr>
                                  <w:r>
                                    <w:t>updated based on EU REG. 2019/897 (including LOI proposal)</w:t>
                                  </w:r>
                                </w:p>
                              </w:tc>
                              <w:tc>
                                <w:tcPr>
                                  <w:tcW w:w="3041" w:type="dxa"/>
                                </w:tcPr>
                                <w:p w14:paraId="6AB150E5" w14:textId="6E41F514" w:rsidR="00D85974" w:rsidRPr="006D0F86" w:rsidRDefault="00D85974" w:rsidP="005756D7">
                                  <w:pPr>
                                    <w:pStyle w:val="Example"/>
                                    <w:rPr>
                                      <w:rFonts w:ascii="Arial" w:hAnsi="Arial"/>
                                      <w:color w:val="0070C0"/>
                                      <w:sz w:val="18"/>
                                      <w:szCs w:val="18"/>
                                      <w:lang w:val="en-AU"/>
                                    </w:rPr>
                                  </w:pPr>
                                  <w:r w:rsidRPr="00351BC8">
                                    <w:t>16</w:t>
                                  </w:r>
                                  <w:r w:rsidRPr="006D0F86">
                                    <w:t>.12.2019</w:t>
                                  </w:r>
                                </w:p>
                              </w:tc>
                            </w:tr>
                          </w:tbl>
                          <w:p w14:paraId="1CF05FB2" w14:textId="77777777" w:rsidR="00D85974" w:rsidRDefault="00D85974" w:rsidP="00C20974">
                            <w:pPr>
                              <w:pStyle w:val="Example"/>
                              <w:rPr>
                                <w:rFonts w:ascii="Arial" w:hAnsi="Arial"/>
                                <w:color w:val="0070C0"/>
                                <w:sz w:val="18"/>
                                <w:szCs w:val="18"/>
                                <w:lang w:val="en-AU"/>
                              </w:rPr>
                            </w:pPr>
                          </w:p>
                          <w:p w14:paraId="7DDA3037" w14:textId="77777777" w:rsidR="00D85974" w:rsidRPr="00621919" w:rsidRDefault="00D85974" w:rsidP="00C20974">
                            <w:pPr>
                              <w:pStyle w:val="Example"/>
                              <w:rPr>
                                <w:rFonts w:ascii="Arial" w:hAnsi="Arial"/>
                                <w:color w:val="0070C0"/>
                                <w:sz w:val="18"/>
                                <w:szCs w:val="18"/>
                                <w:lang w:val="en-AU"/>
                              </w:rPr>
                            </w:pPr>
                          </w:p>
                        </w:txbxContent>
                      </wps:txbx>
                      <wps:bodyPr rot="0" vert="horz" wrap="square" lIns="91440" tIns="45720" rIns="91440" bIns="45720" anchor="t" anchorCtr="0" upright="1">
                        <a:noAutofit/>
                      </wps:bodyPr>
                    </wps:wsp>
                  </a:graphicData>
                </a:graphic>
              </wp:inline>
            </w:drawing>
          </mc:Choice>
          <mc:Fallback>
            <w:pict>
              <v:shapetype w14:anchorId="07873C76" id="_x0000_t202" coordsize="21600,21600" o:spt="202" path="m,l,21600r21600,l21600,xe">
                <v:stroke joinstyle="miter"/>
                <v:path gradientshapeok="t" o:connecttype="rect"/>
              </v:shapetype>
              <v:shape id="Text Box 6" o:spid="_x0000_s1026" type="#_x0000_t202" style="width:471.75pt;height:3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" filled="f" strokecolor="blue">
                <v:textbox>
                  <w:txbxContent>
                    <w:p w14:paraId="7291D5EF" w14:textId="27EF4903" w:rsidR="00D85974" w:rsidRDefault="00D85974" w:rsidP="00C20974">
                      <w:pPr>
                        <w:pStyle w:val="Example"/>
                        <w:rPr>
                          <w:rFonts w:ascii="Arial" w:hAnsi="Arial"/>
                          <w:color w:val="0070C0"/>
                          <w:sz w:val="18"/>
                          <w:szCs w:val="18"/>
                          <w:lang w:val="en-AU"/>
                        </w:rPr>
                      </w:pPr>
                      <w:r>
                        <w:rPr>
                          <w:rFonts w:ascii="Arial" w:hAnsi="Arial"/>
                          <w:color w:val="0070C0"/>
                          <w:sz w:val="18"/>
                          <w:szCs w:val="18"/>
                          <w:lang w:val="en-AU"/>
                        </w:rPr>
                        <w:t>This Certification Programme Template is intended to be used as template/example for ELA1 and ELA2 TC projects (and with some adaptions, it can be used also for major changes and STC projects)</w:t>
                      </w:r>
                    </w:p>
                    <w:p w14:paraId="40B71493" w14:textId="77777777" w:rsidR="00D85974" w:rsidRDefault="00D85974" w:rsidP="00481962">
                      <w:pPr>
                        <w:pStyle w:val="Example"/>
                        <w:numPr>
                          <w:ilvl w:val="0"/>
                          <w:numId w:val="7"/>
                        </w:numPr>
                        <w:rPr>
                          <w:rFonts w:ascii="Arial" w:hAnsi="Arial"/>
                          <w:color w:val="0070C0"/>
                          <w:sz w:val="18"/>
                          <w:szCs w:val="18"/>
                          <w:lang w:val="en-AU"/>
                        </w:rPr>
                      </w:pPr>
                      <w:r w:rsidRPr="00621919">
                        <w:rPr>
                          <w:rFonts w:ascii="Arial" w:hAnsi="Arial"/>
                          <w:color w:val="0070C0"/>
                          <w:sz w:val="18"/>
                          <w:szCs w:val="18"/>
                          <w:lang w:val="en-AU"/>
                        </w:rPr>
                        <w:t>to as</w:t>
                      </w:r>
                      <w:r>
                        <w:rPr>
                          <w:rFonts w:ascii="Arial" w:hAnsi="Arial"/>
                          <w:color w:val="0070C0"/>
                          <w:sz w:val="18"/>
                          <w:szCs w:val="18"/>
                          <w:lang w:val="en-AU"/>
                        </w:rPr>
                        <w:t xml:space="preserve">sist applicants in applying for </w:t>
                      </w:r>
                      <w:r w:rsidRPr="00621919">
                        <w:rPr>
                          <w:rFonts w:ascii="Arial" w:hAnsi="Arial"/>
                          <w:color w:val="0070C0"/>
                          <w:sz w:val="18"/>
                          <w:szCs w:val="18"/>
                          <w:lang w:val="en-AU"/>
                        </w:rPr>
                        <w:t>DOA and therefore demonstrating the required design capability</w:t>
                      </w:r>
                      <w:r>
                        <w:rPr>
                          <w:rFonts w:ascii="Arial" w:hAnsi="Arial"/>
                          <w:color w:val="0070C0"/>
                          <w:sz w:val="18"/>
                          <w:szCs w:val="18"/>
                          <w:lang w:val="en-AU"/>
                        </w:rPr>
                        <w:t xml:space="preserve"> and provide a basis for the DOA applicant to produce the own Template for a Certification Programme or   </w:t>
                      </w:r>
                      <w:r w:rsidRPr="00621919">
                        <w:rPr>
                          <w:rFonts w:ascii="Arial" w:hAnsi="Arial"/>
                          <w:color w:val="0070C0"/>
                          <w:sz w:val="18"/>
                          <w:szCs w:val="18"/>
                          <w:lang w:val="en-AU"/>
                        </w:rPr>
                        <w:t xml:space="preserve"> </w:t>
                      </w:r>
                    </w:p>
                    <w:p w14:paraId="08B63831" w14:textId="1AE3E296" w:rsidR="00D85974" w:rsidRPr="00621919" w:rsidRDefault="00D85974" w:rsidP="00481962">
                      <w:pPr>
                        <w:pStyle w:val="Example"/>
                        <w:numPr>
                          <w:ilvl w:val="0"/>
                          <w:numId w:val="7"/>
                        </w:numPr>
                        <w:rPr>
                          <w:rFonts w:ascii="Arial" w:hAnsi="Arial"/>
                          <w:color w:val="0070C0"/>
                          <w:sz w:val="18"/>
                          <w:szCs w:val="18"/>
                          <w:lang w:val="en-AU"/>
                        </w:rPr>
                      </w:pPr>
                      <w:r>
                        <w:rPr>
                          <w:rFonts w:ascii="Arial" w:hAnsi="Arial"/>
                          <w:color w:val="0070C0"/>
                          <w:sz w:val="18"/>
                          <w:szCs w:val="18"/>
                          <w:lang w:val="en-AU"/>
                        </w:rPr>
                        <w:t xml:space="preserve">to assist applicants for type certification or restricted type certification in demonstrating the required design capability according Annex 1 (Part 21) of </w:t>
                      </w:r>
                      <w:r w:rsidRPr="00815770">
                        <w:rPr>
                          <w:rFonts w:ascii="Arial" w:hAnsi="Arial"/>
                          <w:color w:val="0070C0"/>
                          <w:sz w:val="18"/>
                          <w:szCs w:val="18"/>
                          <w:lang w:val="en-AU"/>
                        </w:rPr>
                        <w:t>COMMISSION REGULATION</w:t>
                      </w:r>
                      <w:r>
                        <w:rPr>
                          <w:rFonts w:ascii="Arial" w:hAnsi="Arial"/>
                          <w:color w:val="0070C0"/>
                          <w:sz w:val="18"/>
                          <w:szCs w:val="18"/>
                          <w:lang w:val="en-AU"/>
                        </w:rPr>
                        <w:t xml:space="preserve"> EU No 748/2012 as last amended by Reg (EU) 2019/897, point 21.A.14 (b) or (c) (by providing a certification programme according to point 21.A.15 (b))</w:t>
                      </w:r>
                    </w:p>
                    <w:p w14:paraId="1595C977" w14:textId="77777777" w:rsidR="00D85974" w:rsidRDefault="00D85974" w:rsidP="00C20974">
                      <w:pPr>
                        <w:pStyle w:val="Example"/>
                        <w:rPr>
                          <w:rFonts w:ascii="Arial" w:hAnsi="Arial"/>
                          <w:color w:val="0070C0"/>
                          <w:sz w:val="18"/>
                          <w:szCs w:val="18"/>
                          <w:lang w:val="en-AU"/>
                        </w:rPr>
                      </w:pPr>
                      <w:r>
                        <w:rPr>
                          <w:rFonts w:ascii="Arial" w:hAnsi="Arial"/>
                          <w:color w:val="0070C0"/>
                          <w:sz w:val="18"/>
                          <w:szCs w:val="18"/>
                          <w:lang w:val="en-AU"/>
                        </w:rPr>
                        <w:t xml:space="preserve">The form and text of this template provides </w:t>
                      </w:r>
                      <w:r w:rsidRPr="00621919">
                        <w:rPr>
                          <w:rFonts w:ascii="Arial" w:hAnsi="Arial"/>
                          <w:color w:val="0070C0"/>
                          <w:sz w:val="18"/>
                          <w:szCs w:val="18"/>
                          <w:lang w:val="en-AU"/>
                        </w:rPr>
                        <w:t xml:space="preserve">examples and shall be checked </w:t>
                      </w:r>
                      <w:r>
                        <w:rPr>
                          <w:rFonts w:ascii="Arial" w:hAnsi="Arial"/>
                          <w:color w:val="0070C0"/>
                          <w:sz w:val="18"/>
                          <w:szCs w:val="18"/>
                          <w:lang w:val="en-AU"/>
                        </w:rPr>
                        <w:t>whether</w:t>
                      </w:r>
                      <w:r w:rsidRPr="00621919">
                        <w:rPr>
                          <w:rFonts w:ascii="Arial" w:hAnsi="Arial"/>
                          <w:color w:val="0070C0"/>
                          <w:sz w:val="18"/>
                          <w:szCs w:val="18"/>
                          <w:lang w:val="en-AU"/>
                        </w:rPr>
                        <w:t xml:space="preserve"> </w:t>
                      </w:r>
                      <w:r>
                        <w:rPr>
                          <w:rFonts w:ascii="Arial" w:hAnsi="Arial"/>
                          <w:color w:val="0070C0"/>
                          <w:sz w:val="18"/>
                          <w:szCs w:val="18"/>
                          <w:lang w:val="en-AU"/>
                        </w:rPr>
                        <w:t>it is</w:t>
                      </w:r>
                      <w:r w:rsidRPr="00621919">
                        <w:rPr>
                          <w:rFonts w:ascii="Arial" w:hAnsi="Arial"/>
                          <w:color w:val="0070C0"/>
                          <w:sz w:val="18"/>
                          <w:szCs w:val="18"/>
                          <w:lang w:val="en-AU"/>
                        </w:rPr>
                        <w:t xml:space="preserve"> appropriate </w:t>
                      </w:r>
                      <w:r>
                        <w:rPr>
                          <w:rFonts w:ascii="Arial" w:hAnsi="Arial"/>
                          <w:color w:val="0070C0"/>
                          <w:sz w:val="18"/>
                          <w:szCs w:val="18"/>
                          <w:lang w:val="en-AU"/>
                        </w:rPr>
                        <w:t>or needs to</w:t>
                      </w:r>
                      <w:r w:rsidRPr="00621919">
                        <w:rPr>
                          <w:rFonts w:ascii="Arial" w:hAnsi="Arial"/>
                          <w:color w:val="0070C0"/>
                          <w:sz w:val="18"/>
                          <w:szCs w:val="18"/>
                          <w:lang w:val="en-AU"/>
                        </w:rPr>
                        <w:t xml:space="preserve"> be changed by the organisation.</w:t>
                      </w:r>
                      <w:r w:rsidRPr="00EB2E33">
                        <w:rPr>
                          <w:rFonts w:ascii="Arial" w:hAnsi="Arial"/>
                          <w:color w:val="0070C0"/>
                          <w:sz w:val="18"/>
                          <w:szCs w:val="18"/>
                          <w:lang w:val="en-AU"/>
                        </w:rPr>
                        <w:t xml:space="preserve"> </w:t>
                      </w:r>
                    </w:p>
                    <w:p w14:paraId="5C60C05B" w14:textId="2E5E8C0F" w:rsidR="00D85974" w:rsidRDefault="00D85974" w:rsidP="00C20974">
                      <w:pPr>
                        <w:pStyle w:val="Example"/>
                        <w:rPr>
                          <w:rFonts w:ascii="Arial" w:hAnsi="Arial"/>
                          <w:color w:val="0070C0"/>
                          <w:sz w:val="18"/>
                          <w:szCs w:val="18"/>
                          <w:lang w:val="en-AU"/>
                        </w:rPr>
                      </w:pPr>
                      <w:r>
                        <w:rPr>
                          <w:rFonts w:ascii="Arial" w:hAnsi="Arial"/>
                          <w:color w:val="0070C0"/>
                          <w:sz w:val="18"/>
                          <w:szCs w:val="18"/>
                          <w:lang w:val="en-AU"/>
                        </w:rPr>
                        <w:t xml:space="preserve">Some paragraphs are only required if the design capabilities are shown in accordance with point 21.A.14(c). In such case, the relevant text boxes contain the information </w:t>
                      </w:r>
                      <w:r w:rsidRPr="00C82EA7">
                        <w:rPr>
                          <w:rFonts w:ascii="Arial" w:hAnsi="Arial"/>
                          <w:i/>
                          <w:color w:val="0070C0"/>
                          <w:sz w:val="18"/>
                          <w:szCs w:val="18"/>
                          <w:lang w:val="en-AU"/>
                        </w:rPr>
                        <w:t>“Only required for applicant demonstrating the required design capability according Annex 1 (Part 21) of COMMISSION REGULATION EU No 748/2012, point 21.A.14 (c) (by providing a certification programme according to point 21.A.15 (b))”</w:t>
                      </w:r>
                      <w:r>
                        <w:rPr>
                          <w:rFonts w:ascii="Arial" w:hAnsi="Arial"/>
                          <w:color w:val="0070C0"/>
                          <w:sz w:val="18"/>
                          <w:szCs w:val="18"/>
                          <w:lang w:val="en-AU"/>
                        </w:rPr>
                        <w:t xml:space="preserve"> </w:t>
                      </w:r>
                    </w:p>
                    <w:p w14:paraId="181DF308" w14:textId="34A5526F" w:rsidR="00D85974" w:rsidRDefault="00D85974" w:rsidP="00EB2E33">
                      <w:pPr>
                        <w:pStyle w:val="Example"/>
                        <w:rPr>
                          <w:rFonts w:ascii="Arial" w:hAnsi="Arial"/>
                          <w:color w:val="0070C0"/>
                          <w:sz w:val="18"/>
                          <w:szCs w:val="18"/>
                          <w:lang w:val="en-AU"/>
                        </w:rPr>
                      </w:pPr>
                      <w:r w:rsidRPr="00203A6D">
                        <w:rPr>
                          <w:rFonts w:ascii="Arial" w:hAnsi="Arial"/>
                          <w:color w:val="0070C0"/>
                          <w:sz w:val="18"/>
                          <w:szCs w:val="18"/>
                          <w:bdr w:val="single" w:sz="4" w:space="0" w:color="auto"/>
                          <w:lang w:val="en-AU"/>
                        </w:rPr>
                        <w:t>Text boxes</w:t>
                      </w:r>
                      <w:r w:rsidRPr="00621919">
                        <w:rPr>
                          <w:rFonts w:ascii="Arial" w:hAnsi="Arial"/>
                          <w:color w:val="0070C0"/>
                          <w:sz w:val="18"/>
                          <w:szCs w:val="18"/>
                          <w:lang w:val="en-AU"/>
                        </w:rPr>
                        <w:t xml:space="preserve"> </w:t>
                      </w:r>
                      <w:r>
                        <w:rPr>
                          <w:rFonts w:ascii="Arial" w:hAnsi="Arial"/>
                          <w:color w:val="0070C0"/>
                          <w:sz w:val="18"/>
                          <w:szCs w:val="18"/>
                          <w:lang w:val="en-AU"/>
                        </w:rPr>
                        <w:t xml:space="preserve">and </w:t>
                      </w:r>
                      <w:r w:rsidRPr="00203A6D">
                        <w:rPr>
                          <w:rFonts w:ascii="Arial" w:hAnsi="Arial"/>
                          <w:color w:val="0070C0"/>
                          <w:sz w:val="18"/>
                          <w:szCs w:val="18"/>
                          <w:highlight w:val="cyan"/>
                          <w:lang w:val="en-AU"/>
                        </w:rPr>
                        <w:t>cyan highlighted text</w:t>
                      </w:r>
                      <w:r>
                        <w:rPr>
                          <w:rFonts w:ascii="Arial" w:hAnsi="Arial"/>
                          <w:color w:val="0070C0"/>
                          <w:sz w:val="18"/>
                          <w:szCs w:val="18"/>
                          <w:lang w:val="en-AU"/>
                        </w:rPr>
                        <w:t xml:space="preserve"> are provided throughout the document to add explanations to the reader (and </w:t>
                      </w:r>
                      <w:r w:rsidRPr="00621919">
                        <w:rPr>
                          <w:rFonts w:ascii="Arial" w:hAnsi="Arial"/>
                          <w:color w:val="0070C0"/>
                          <w:sz w:val="18"/>
                          <w:szCs w:val="18"/>
                          <w:lang w:val="en-AU"/>
                        </w:rPr>
                        <w:t>should be deleted</w:t>
                      </w:r>
                      <w:r>
                        <w:rPr>
                          <w:rFonts w:ascii="Arial" w:hAnsi="Arial"/>
                          <w:color w:val="0070C0"/>
                          <w:sz w:val="18"/>
                          <w:szCs w:val="18"/>
                          <w:lang w:val="en-AU"/>
                        </w:rPr>
                        <w:t>)</w:t>
                      </w:r>
                      <w:r w:rsidRPr="00621919">
                        <w:rPr>
                          <w:rFonts w:ascii="Arial" w:hAnsi="Arial"/>
                          <w:color w:val="0070C0"/>
                          <w:sz w:val="18"/>
                          <w:szCs w:val="18"/>
                          <w:lang w:val="en-AU"/>
                        </w:rPr>
                        <w:t>.</w:t>
                      </w:r>
                    </w:p>
                    <w:p w14:paraId="5E0AA992" w14:textId="77777777" w:rsidR="00D85974" w:rsidRDefault="00D85974" w:rsidP="00C82EA7">
                      <w:pPr>
                        <w:pStyle w:val="Example"/>
                        <w:rPr>
                          <w:rFonts w:ascii="Arial" w:hAnsi="Arial"/>
                          <w:color w:val="0070C0"/>
                          <w:sz w:val="18"/>
                          <w:szCs w:val="18"/>
                          <w:lang w:val="en-AU"/>
                        </w:rPr>
                      </w:pPr>
                      <w:r>
                        <w:rPr>
                          <w:rFonts w:ascii="Arial" w:hAnsi="Arial"/>
                          <w:color w:val="0070C0"/>
                          <w:sz w:val="18"/>
                          <w:szCs w:val="18"/>
                          <w:lang w:val="en-AU"/>
                        </w:rPr>
                        <w:t>It is not mandatory to use this template/example. The information that has to be provided according to Part 21 can be presented in any other way acceptable for EASA.</w:t>
                      </w:r>
                    </w:p>
                    <w:p w14:paraId="59256F8A" w14:textId="0A0CDA3A" w:rsidR="00D85974" w:rsidRDefault="00D85974" w:rsidP="00C20974">
                      <w:pPr>
                        <w:pStyle w:val="Example"/>
                        <w:rPr>
                          <w:rFonts w:ascii="Arial" w:hAnsi="Arial"/>
                          <w:color w:val="0070C0"/>
                          <w:sz w:val="18"/>
                          <w:szCs w:val="18"/>
                          <w:lang w:val="en-AU"/>
                        </w:rPr>
                      </w:pPr>
                      <w:r w:rsidRPr="00621919">
                        <w:rPr>
                          <w:rFonts w:ascii="Arial" w:hAnsi="Arial"/>
                          <w:color w:val="0070C0"/>
                          <w:sz w:val="18"/>
                          <w:szCs w:val="18"/>
                          <w:lang w:val="en-AU"/>
                        </w:rPr>
                        <w:t xml:space="preserve">The required information can be presented entirely in this document, or in </w:t>
                      </w:r>
                      <w:r>
                        <w:rPr>
                          <w:rFonts w:ascii="Arial" w:hAnsi="Arial"/>
                          <w:color w:val="0070C0"/>
                          <w:sz w:val="18"/>
                          <w:szCs w:val="18"/>
                          <w:lang w:val="en-AU"/>
                        </w:rPr>
                        <w:t>separate documents</w:t>
                      </w:r>
                      <w:r w:rsidRPr="00621919">
                        <w:rPr>
                          <w:rFonts w:ascii="Arial" w:hAnsi="Arial"/>
                          <w:color w:val="0070C0"/>
                          <w:sz w:val="18"/>
                          <w:szCs w:val="18"/>
                          <w:lang w:val="en-AU"/>
                        </w:rPr>
                        <w:t>.</w:t>
                      </w:r>
                    </w:p>
                    <w:p w14:paraId="1E949388" w14:textId="77777777" w:rsidR="00D85974" w:rsidRDefault="00D85974" w:rsidP="00C20974">
                      <w:pPr>
                        <w:pStyle w:val="Example"/>
                        <w:rPr>
                          <w:rFonts w:ascii="Arial" w:hAnsi="Arial"/>
                          <w:color w:val="0070C0"/>
                          <w:sz w:val="18"/>
                          <w:szCs w:val="18"/>
                          <w:lang w:val="en-AU"/>
                        </w:rPr>
                      </w:pPr>
                    </w:p>
                    <w:p w14:paraId="58E9D07E" w14:textId="44EC95F5" w:rsidR="00D85974" w:rsidRDefault="00D85974" w:rsidP="00D85974">
                      <w:pPr>
                        <w:pStyle w:val="Example"/>
                        <w:jc w:val="center"/>
                        <w:rPr>
                          <w:rFonts w:ascii="Arial" w:hAnsi="Arial"/>
                          <w:color w:val="0070C0"/>
                          <w:sz w:val="18"/>
                          <w:szCs w:val="18"/>
                          <w:lang w:val="en-AU"/>
                        </w:rPr>
                      </w:pPr>
                      <w:r>
                        <w:rPr>
                          <w:rFonts w:ascii="Arial" w:hAnsi="Arial"/>
                          <w:color w:val="0070C0"/>
                          <w:sz w:val="18"/>
                          <w:szCs w:val="18"/>
                          <w:lang w:val="en-AU"/>
                        </w:rPr>
                        <w:t>Amendments record</w:t>
                      </w:r>
                    </w:p>
                    <w:tbl>
                      <w:tblPr>
                        <w:tblStyle w:val="TableGrid"/>
                        <w:tblW w:w="0" w:type="auto"/>
                        <w:tblLook w:val="04A0" w:firstRow="1" w:lastRow="0" w:firstColumn="1" w:lastColumn="0" w:noHBand="0" w:noVBand="1"/>
                      </w:tblPr>
                      <w:tblGrid>
                        <w:gridCol w:w="1129"/>
                        <w:gridCol w:w="4953"/>
                        <w:gridCol w:w="3041"/>
                      </w:tblGrid>
                      <w:tr w:rsidR="00D85974" w14:paraId="528E54FE" w14:textId="77777777" w:rsidTr="00C82EA7">
                        <w:tc>
                          <w:tcPr>
                            <w:tcW w:w="1129" w:type="dxa"/>
                          </w:tcPr>
                          <w:p w14:paraId="04EEC6B0" w14:textId="421F7266" w:rsidR="00D85974" w:rsidRDefault="00D85974" w:rsidP="00C82EA7">
                            <w:pPr>
                              <w:pStyle w:val="Example"/>
                              <w:rPr>
                                <w:rFonts w:ascii="Arial" w:hAnsi="Arial"/>
                                <w:color w:val="0070C0"/>
                                <w:sz w:val="18"/>
                                <w:szCs w:val="18"/>
                                <w:lang w:val="en-AU"/>
                              </w:rPr>
                            </w:pPr>
                            <w:r w:rsidRPr="00483991">
                              <w:rPr>
                                <w:i/>
                              </w:rPr>
                              <w:t>Issue</w:t>
                            </w:r>
                          </w:p>
                        </w:tc>
                        <w:tc>
                          <w:tcPr>
                            <w:tcW w:w="4953" w:type="dxa"/>
                          </w:tcPr>
                          <w:p w14:paraId="5749017D" w14:textId="4B749C8E" w:rsidR="00D85974" w:rsidRDefault="00D85974" w:rsidP="00C82EA7">
                            <w:pPr>
                              <w:pStyle w:val="Example"/>
                              <w:rPr>
                                <w:rFonts w:ascii="Arial" w:hAnsi="Arial"/>
                                <w:color w:val="0070C0"/>
                                <w:sz w:val="18"/>
                                <w:szCs w:val="18"/>
                                <w:lang w:val="en-AU"/>
                              </w:rPr>
                            </w:pPr>
                            <w:r w:rsidRPr="00483991">
                              <w:rPr>
                                <w:i/>
                              </w:rPr>
                              <w:t>Amendment Description</w:t>
                            </w:r>
                          </w:p>
                        </w:tc>
                        <w:tc>
                          <w:tcPr>
                            <w:tcW w:w="3041" w:type="dxa"/>
                          </w:tcPr>
                          <w:p w14:paraId="26CAF10D" w14:textId="53A6C3D5" w:rsidR="00D85974" w:rsidRDefault="00D85974" w:rsidP="00C82EA7">
                            <w:pPr>
                              <w:pStyle w:val="Example"/>
                              <w:rPr>
                                <w:rFonts w:ascii="Arial" w:hAnsi="Arial"/>
                                <w:color w:val="0070C0"/>
                                <w:sz w:val="18"/>
                                <w:szCs w:val="18"/>
                                <w:lang w:val="en-AU"/>
                              </w:rPr>
                            </w:pPr>
                            <w:r w:rsidRPr="00483991">
                              <w:rPr>
                                <w:i/>
                              </w:rPr>
                              <w:t>Date</w:t>
                            </w:r>
                          </w:p>
                        </w:tc>
                      </w:tr>
                      <w:tr w:rsidR="00D85974" w14:paraId="32410BC1" w14:textId="77777777" w:rsidTr="00C82EA7">
                        <w:tc>
                          <w:tcPr>
                            <w:tcW w:w="1129" w:type="dxa"/>
                          </w:tcPr>
                          <w:p w14:paraId="395F62E0" w14:textId="3FB3B0D3" w:rsidR="00D85974" w:rsidRDefault="00D85974" w:rsidP="00C82EA7">
                            <w:pPr>
                              <w:pStyle w:val="Example"/>
                              <w:rPr>
                                <w:rFonts w:ascii="Arial" w:hAnsi="Arial"/>
                                <w:color w:val="0070C0"/>
                                <w:sz w:val="18"/>
                                <w:szCs w:val="18"/>
                                <w:lang w:val="en-AU"/>
                              </w:rPr>
                            </w:pPr>
                            <w:r>
                              <w:t>01</w:t>
                            </w:r>
                          </w:p>
                        </w:tc>
                        <w:tc>
                          <w:tcPr>
                            <w:tcW w:w="4953" w:type="dxa"/>
                          </w:tcPr>
                          <w:p w14:paraId="1B60F39C" w14:textId="6B935E73" w:rsidR="00D85974" w:rsidRDefault="00D85974" w:rsidP="00C82EA7">
                            <w:pPr>
                              <w:pStyle w:val="Example"/>
                              <w:rPr>
                                <w:rFonts w:ascii="Arial" w:hAnsi="Arial"/>
                                <w:color w:val="0070C0"/>
                                <w:sz w:val="18"/>
                                <w:szCs w:val="18"/>
                                <w:lang w:val="en-AU"/>
                              </w:rPr>
                            </w:pPr>
                            <w:r>
                              <w:t>Initial Issue</w:t>
                            </w:r>
                          </w:p>
                        </w:tc>
                        <w:tc>
                          <w:tcPr>
                            <w:tcW w:w="3041" w:type="dxa"/>
                          </w:tcPr>
                          <w:p w14:paraId="716E5F0B" w14:textId="6D6C97D0" w:rsidR="00D85974" w:rsidRPr="006D0F86" w:rsidRDefault="00D85974" w:rsidP="006D0F86">
                            <w:pPr>
                              <w:pStyle w:val="Example"/>
                              <w:rPr>
                                <w:rFonts w:ascii="Arial" w:hAnsi="Arial"/>
                                <w:color w:val="0070C0"/>
                                <w:sz w:val="18"/>
                                <w:szCs w:val="18"/>
                                <w:lang w:val="en-AU"/>
                              </w:rPr>
                            </w:pPr>
                            <w:r w:rsidRPr="006D0F86">
                              <w:t>10.10.2012</w:t>
                            </w:r>
                          </w:p>
                        </w:tc>
                      </w:tr>
                      <w:tr w:rsidR="00D85974" w14:paraId="2F79430D" w14:textId="77777777" w:rsidTr="00C82EA7">
                        <w:tc>
                          <w:tcPr>
                            <w:tcW w:w="1129" w:type="dxa"/>
                          </w:tcPr>
                          <w:p w14:paraId="7F48186F" w14:textId="0F9B4CC7" w:rsidR="00D85974" w:rsidRDefault="00D85974" w:rsidP="00C82EA7">
                            <w:pPr>
                              <w:pStyle w:val="Example"/>
                              <w:rPr>
                                <w:rFonts w:ascii="Arial" w:hAnsi="Arial"/>
                                <w:color w:val="0070C0"/>
                                <w:sz w:val="18"/>
                                <w:szCs w:val="18"/>
                                <w:lang w:val="en-AU"/>
                              </w:rPr>
                            </w:pPr>
                            <w:r>
                              <w:t>02</w:t>
                            </w:r>
                          </w:p>
                        </w:tc>
                        <w:tc>
                          <w:tcPr>
                            <w:tcW w:w="4953" w:type="dxa"/>
                          </w:tcPr>
                          <w:p w14:paraId="0BDE500A" w14:textId="795C8AB3" w:rsidR="00D85974" w:rsidRDefault="00D85974" w:rsidP="005756D7">
                            <w:pPr>
                              <w:pStyle w:val="Example"/>
                              <w:rPr>
                                <w:rFonts w:ascii="Arial" w:hAnsi="Arial"/>
                                <w:color w:val="0070C0"/>
                                <w:sz w:val="18"/>
                                <w:szCs w:val="18"/>
                                <w:lang w:val="en-AU"/>
                              </w:rPr>
                            </w:pPr>
                            <w:r>
                              <w:t>updated based on EU REG. 2019/897 (including LOI proposal)</w:t>
                            </w:r>
                          </w:p>
                        </w:tc>
                        <w:tc>
                          <w:tcPr>
                            <w:tcW w:w="3041" w:type="dxa"/>
                          </w:tcPr>
                          <w:p w14:paraId="6AB150E5" w14:textId="6E41F514" w:rsidR="00D85974" w:rsidRPr="006D0F86" w:rsidRDefault="00D85974" w:rsidP="005756D7">
                            <w:pPr>
                              <w:pStyle w:val="Example"/>
                              <w:rPr>
                                <w:rFonts w:ascii="Arial" w:hAnsi="Arial"/>
                                <w:color w:val="0070C0"/>
                                <w:sz w:val="18"/>
                                <w:szCs w:val="18"/>
                                <w:lang w:val="en-AU"/>
                              </w:rPr>
                            </w:pPr>
                            <w:r w:rsidRPr="00351BC8">
                              <w:t>16</w:t>
                            </w:r>
                            <w:r w:rsidRPr="006D0F86">
                              <w:t>.12.2019</w:t>
                            </w:r>
                          </w:p>
                        </w:tc>
                      </w:tr>
                    </w:tbl>
                    <w:p w14:paraId="1CF05FB2" w14:textId="77777777" w:rsidR="00D85974" w:rsidRDefault="00D85974" w:rsidP="00C20974">
                      <w:pPr>
                        <w:pStyle w:val="Example"/>
                        <w:rPr>
                          <w:rFonts w:ascii="Arial" w:hAnsi="Arial"/>
                          <w:color w:val="0070C0"/>
                          <w:sz w:val="18"/>
                          <w:szCs w:val="18"/>
                          <w:lang w:val="en-AU"/>
                        </w:rPr>
                      </w:pPr>
                    </w:p>
                    <w:p w14:paraId="7DDA3037" w14:textId="77777777" w:rsidR="00D85974" w:rsidRPr="00621919" w:rsidRDefault="00D85974" w:rsidP="00C20974">
                      <w:pPr>
                        <w:pStyle w:val="Example"/>
                        <w:rPr>
                          <w:rFonts w:ascii="Arial" w:hAnsi="Arial"/>
                          <w:color w:val="0070C0"/>
                          <w:sz w:val="18"/>
                          <w:szCs w:val="18"/>
                          <w:lang w:val="en-AU"/>
                        </w:rPr>
                      </w:pPr>
                    </w:p>
                  </w:txbxContent>
                </v:textbox>
                <w10:anchorlock/>
              </v:shape>
            </w:pict>
          </mc:Fallback>
        </mc:AlternateContent>
      </w:r>
    </w:p>
    <w:p w14:paraId="289801B5" w14:textId="77777777" w:rsidR="00D6600F" w:rsidRDefault="00D6600F" w:rsidP="00EB2E33">
      <w:pPr>
        <w:pStyle w:val="Title"/>
        <w:spacing w:after="0"/>
        <w:rPr>
          <w:lang w:val="en-GB"/>
        </w:rPr>
      </w:pPr>
      <w:r w:rsidRPr="006E2B8A">
        <w:rPr>
          <w:lang w:val="en-GB"/>
        </w:rPr>
        <w:t>Company name</w:t>
      </w:r>
      <w:r w:rsidR="00EB2E33">
        <w:rPr>
          <w:lang w:val="en-GB"/>
        </w:rPr>
        <w:t xml:space="preserve"> / logo</w:t>
      </w:r>
    </w:p>
    <w:p w14:paraId="6A864A38" w14:textId="77777777" w:rsidR="00EB2E33" w:rsidRDefault="00EB2E33" w:rsidP="00EB2E33">
      <w:pPr>
        <w:spacing w:after="0"/>
        <w:rPr>
          <w:lang w:eastAsia="de-DE"/>
        </w:rPr>
      </w:pPr>
    </w:p>
    <w:p w14:paraId="3CDA3041" w14:textId="77777777" w:rsidR="00EB2E33" w:rsidRPr="00EB2E33" w:rsidRDefault="00EB2E33" w:rsidP="00EB2E33">
      <w:pPr>
        <w:spacing w:after="0"/>
        <w:rPr>
          <w:lang w:eastAsia="de-DE"/>
        </w:rPr>
      </w:pPr>
    </w:p>
    <w:p w14:paraId="197A10F9" w14:textId="77777777" w:rsidR="00D6600F" w:rsidRDefault="00D6600F" w:rsidP="00EB2E33">
      <w:pPr>
        <w:pStyle w:val="Title"/>
        <w:spacing w:after="0"/>
        <w:rPr>
          <w:lang w:val="en-GB"/>
        </w:rPr>
      </w:pPr>
      <w:r w:rsidRPr="006E2B8A">
        <w:rPr>
          <w:lang w:val="en-GB"/>
        </w:rPr>
        <w:t>Document number</w:t>
      </w:r>
    </w:p>
    <w:p w14:paraId="7AE9CE63" w14:textId="77777777" w:rsidR="00EB2E33" w:rsidRDefault="00EB2E33" w:rsidP="00EB2E33">
      <w:pPr>
        <w:spacing w:after="0"/>
        <w:rPr>
          <w:lang w:eastAsia="de-DE"/>
        </w:rPr>
      </w:pPr>
    </w:p>
    <w:p w14:paraId="769F9310" w14:textId="77777777" w:rsidR="00EB2E33" w:rsidRPr="00EB2E33" w:rsidRDefault="00EB2E33" w:rsidP="00EB2E33">
      <w:pPr>
        <w:spacing w:after="0"/>
        <w:rPr>
          <w:lang w:eastAsia="de-DE"/>
        </w:rPr>
      </w:pPr>
    </w:p>
    <w:p w14:paraId="62D9CA9E" w14:textId="77777777" w:rsidR="00D6600F" w:rsidRPr="006E2B8A" w:rsidRDefault="00EB2E33" w:rsidP="00EB2E33">
      <w:pPr>
        <w:pStyle w:val="Title"/>
        <w:spacing w:after="0"/>
        <w:rPr>
          <w:lang w:val="en-GB"/>
        </w:rPr>
      </w:pPr>
      <w:r>
        <w:rPr>
          <w:lang w:val="en-GB"/>
        </w:rPr>
        <w:t>D</w:t>
      </w:r>
      <w:r w:rsidR="00D6600F" w:rsidRPr="006E2B8A">
        <w:rPr>
          <w:lang w:val="en-GB"/>
        </w:rPr>
        <w:t>ocument title</w:t>
      </w:r>
    </w:p>
    <w:p w14:paraId="583EE856" w14:textId="77777777" w:rsidR="00950C35" w:rsidRDefault="00950C35">
      <w:pPr>
        <w:rPr>
          <w:noProof/>
          <w:lang w:eastAsia="de-DE"/>
        </w:rPr>
      </w:pPr>
    </w:p>
    <w:p w14:paraId="00641C63" w14:textId="77777777" w:rsidR="00EB2E33" w:rsidRDefault="00EB2E33">
      <w:pPr>
        <w:rPr>
          <w:noProof/>
          <w:lang w:eastAsia="de-DE"/>
        </w:rPr>
      </w:pPr>
    </w:p>
    <w:p w14:paraId="1BA1C015" w14:textId="77777777" w:rsidR="00EB2E33" w:rsidRPr="006E2B8A" w:rsidRDefault="00EB2E33">
      <w:pPr>
        <w:rPr>
          <w:noProof/>
          <w:lang w:eastAsia="de-DE"/>
        </w:rPr>
      </w:pPr>
    </w:p>
    <w:tbl>
      <w:tblPr>
        <w:tblStyle w:val="TableGrid"/>
        <w:tblW w:w="0" w:type="auto"/>
        <w:jc w:val="center"/>
        <w:tblLook w:val="04A0" w:firstRow="1" w:lastRow="0" w:firstColumn="1" w:lastColumn="0" w:noHBand="0" w:noVBand="1"/>
      </w:tblPr>
      <w:tblGrid>
        <w:gridCol w:w="1616"/>
        <w:gridCol w:w="3783"/>
        <w:gridCol w:w="1084"/>
        <w:gridCol w:w="2533"/>
      </w:tblGrid>
      <w:tr w:rsidR="00D32AD2" w:rsidRPr="00170177" w14:paraId="59132E43" w14:textId="77777777" w:rsidTr="009E2CEB">
        <w:trPr>
          <w:jc w:val="center"/>
        </w:trPr>
        <w:tc>
          <w:tcPr>
            <w:tcW w:w="1630" w:type="dxa"/>
          </w:tcPr>
          <w:p w14:paraId="2752AF5D" w14:textId="77777777" w:rsidR="00D32AD2" w:rsidRPr="00170177" w:rsidRDefault="00D32AD2" w:rsidP="00483991">
            <w:pPr>
              <w:spacing w:before="120"/>
              <w:jc w:val="center"/>
              <w:rPr>
                <w:rFonts w:ascii="Arial" w:hAnsi="Arial" w:cs="Arial"/>
                <w:i/>
              </w:rPr>
            </w:pPr>
          </w:p>
        </w:tc>
        <w:tc>
          <w:tcPr>
            <w:tcW w:w="3865" w:type="dxa"/>
          </w:tcPr>
          <w:p w14:paraId="2A1E3A75" w14:textId="77777777" w:rsidR="00D32AD2" w:rsidRPr="00170177" w:rsidRDefault="00D32AD2" w:rsidP="00483991">
            <w:pPr>
              <w:spacing w:before="120"/>
              <w:jc w:val="center"/>
              <w:rPr>
                <w:rFonts w:ascii="Arial" w:hAnsi="Arial" w:cs="Arial"/>
                <w:i/>
              </w:rPr>
            </w:pPr>
            <w:r w:rsidRPr="00170177">
              <w:rPr>
                <w:rFonts w:ascii="Arial" w:hAnsi="Arial" w:cs="Arial"/>
                <w:i/>
              </w:rPr>
              <w:t>Name / Function</w:t>
            </w:r>
          </w:p>
        </w:tc>
        <w:tc>
          <w:tcPr>
            <w:tcW w:w="1096" w:type="dxa"/>
          </w:tcPr>
          <w:p w14:paraId="64B572C4" w14:textId="77777777" w:rsidR="00D32AD2" w:rsidRPr="00170177" w:rsidRDefault="00D32AD2" w:rsidP="00483991">
            <w:pPr>
              <w:spacing w:before="120"/>
              <w:jc w:val="center"/>
              <w:rPr>
                <w:rFonts w:ascii="Arial" w:hAnsi="Arial" w:cs="Arial"/>
                <w:i/>
              </w:rPr>
            </w:pPr>
            <w:r w:rsidRPr="00170177">
              <w:rPr>
                <w:rFonts w:ascii="Arial" w:hAnsi="Arial" w:cs="Arial"/>
                <w:i/>
              </w:rPr>
              <w:t>Date</w:t>
            </w:r>
          </w:p>
        </w:tc>
        <w:tc>
          <w:tcPr>
            <w:tcW w:w="2575" w:type="dxa"/>
          </w:tcPr>
          <w:p w14:paraId="2000C85C" w14:textId="77777777" w:rsidR="00D32AD2" w:rsidRPr="00170177" w:rsidRDefault="00D32AD2" w:rsidP="00483991">
            <w:pPr>
              <w:spacing w:before="120"/>
              <w:jc w:val="center"/>
              <w:rPr>
                <w:rFonts w:ascii="Arial" w:hAnsi="Arial" w:cs="Arial"/>
                <w:i/>
              </w:rPr>
            </w:pPr>
            <w:r w:rsidRPr="00170177">
              <w:rPr>
                <w:rFonts w:ascii="Arial" w:hAnsi="Arial" w:cs="Arial"/>
                <w:i/>
              </w:rPr>
              <w:t>Signature</w:t>
            </w:r>
          </w:p>
        </w:tc>
      </w:tr>
      <w:tr w:rsidR="00D32AD2" w:rsidRPr="00170177" w14:paraId="3770B13E" w14:textId="77777777" w:rsidTr="009E2CEB">
        <w:trPr>
          <w:jc w:val="center"/>
        </w:trPr>
        <w:tc>
          <w:tcPr>
            <w:tcW w:w="1630" w:type="dxa"/>
            <w:vMerge w:val="restart"/>
          </w:tcPr>
          <w:p w14:paraId="4FE2AD0F" w14:textId="77777777" w:rsidR="00D32AD2" w:rsidRPr="00170177" w:rsidRDefault="00483991" w:rsidP="00483991">
            <w:pPr>
              <w:spacing w:before="120"/>
              <w:jc w:val="center"/>
              <w:rPr>
                <w:rFonts w:ascii="Arial" w:hAnsi="Arial" w:cs="Arial"/>
              </w:rPr>
            </w:pPr>
            <w:r w:rsidRPr="00170177">
              <w:rPr>
                <w:rFonts w:ascii="Arial" w:hAnsi="Arial" w:cs="Arial"/>
              </w:rPr>
              <w:t>Prepared</w:t>
            </w:r>
          </w:p>
        </w:tc>
        <w:tc>
          <w:tcPr>
            <w:tcW w:w="3865" w:type="dxa"/>
          </w:tcPr>
          <w:p w14:paraId="461607CB" w14:textId="77777777" w:rsidR="00D32AD2" w:rsidRPr="00170177" w:rsidRDefault="00D32AD2">
            <w:pPr>
              <w:rPr>
                <w:rFonts w:ascii="Arial" w:hAnsi="Arial" w:cs="Arial"/>
                <w:sz w:val="24"/>
                <w:szCs w:val="24"/>
              </w:rPr>
            </w:pPr>
          </w:p>
        </w:tc>
        <w:tc>
          <w:tcPr>
            <w:tcW w:w="1096" w:type="dxa"/>
            <w:vMerge w:val="restart"/>
          </w:tcPr>
          <w:p w14:paraId="5635CD70" w14:textId="77777777" w:rsidR="00D32AD2" w:rsidRPr="00170177" w:rsidRDefault="00D32AD2">
            <w:pPr>
              <w:rPr>
                <w:rFonts w:ascii="Arial" w:hAnsi="Arial" w:cs="Arial"/>
                <w:sz w:val="24"/>
                <w:szCs w:val="24"/>
              </w:rPr>
            </w:pPr>
          </w:p>
        </w:tc>
        <w:tc>
          <w:tcPr>
            <w:tcW w:w="2575" w:type="dxa"/>
            <w:vMerge w:val="restart"/>
          </w:tcPr>
          <w:p w14:paraId="69172198" w14:textId="77777777" w:rsidR="00D32AD2" w:rsidRPr="00170177" w:rsidRDefault="00D32AD2">
            <w:pPr>
              <w:rPr>
                <w:rFonts w:ascii="Arial" w:hAnsi="Arial" w:cs="Arial"/>
                <w:sz w:val="24"/>
                <w:szCs w:val="24"/>
              </w:rPr>
            </w:pPr>
          </w:p>
        </w:tc>
      </w:tr>
      <w:tr w:rsidR="00D32AD2" w:rsidRPr="00170177" w14:paraId="766CAA54" w14:textId="77777777" w:rsidTr="009E2CEB">
        <w:trPr>
          <w:jc w:val="center"/>
        </w:trPr>
        <w:tc>
          <w:tcPr>
            <w:tcW w:w="1630" w:type="dxa"/>
            <w:vMerge/>
          </w:tcPr>
          <w:p w14:paraId="794C5603" w14:textId="77777777" w:rsidR="00D32AD2" w:rsidRPr="00170177" w:rsidRDefault="00D32AD2" w:rsidP="00483991">
            <w:pPr>
              <w:spacing w:before="120"/>
              <w:jc w:val="center"/>
              <w:rPr>
                <w:rFonts w:ascii="Arial" w:hAnsi="Arial" w:cs="Arial"/>
              </w:rPr>
            </w:pPr>
          </w:p>
        </w:tc>
        <w:tc>
          <w:tcPr>
            <w:tcW w:w="3865" w:type="dxa"/>
          </w:tcPr>
          <w:p w14:paraId="008C9DAA" w14:textId="77777777" w:rsidR="00D32AD2" w:rsidRPr="00170177" w:rsidRDefault="00D32AD2">
            <w:pPr>
              <w:rPr>
                <w:rFonts w:ascii="Arial" w:hAnsi="Arial" w:cs="Arial"/>
                <w:sz w:val="24"/>
                <w:szCs w:val="24"/>
              </w:rPr>
            </w:pPr>
          </w:p>
        </w:tc>
        <w:tc>
          <w:tcPr>
            <w:tcW w:w="1096" w:type="dxa"/>
            <w:vMerge/>
          </w:tcPr>
          <w:p w14:paraId="2D893DE1" w14:textId="77777777" w:rsidR="00D32AD2" w:rsidRPr="00170177" w:rsidRDefault="00D32AD2">
            <w:pPr>
              <w:rPr>
                <w:rFonts w:ascii="Arial" w:hAnsi="Arial" w:cs="Arial"/>
                <w:sz w:val="24"/>
                <w:szCs w:val="24"/>
              </w:rPr>
            </w:pPr>
          </w:p>
        </w:tc>
        <w:tc>
          <w:tcPr>
            <w:tcW w:w="2575" w:type="dxa"/>
            <w:vMerge/>
          </w:tcPr>
          <w:p w14:paraId="0517A048" w14:textId="77777777" w:rsidR="00D32AD2" w:rsidRPr="00170177" w:rsidRDefault="00D32AD2">
            <w:pPr>
              <w:rPr>
                <w:rFonts w:ascii="Arial" w:hAnsi="Arial" w:cs="Arial"/>
                <w:sz w:val="24"/>
                <w:szCs w:val="24"/>
              </w:rPr>
            </w:pPr>
          </w:p>
        </w:tc>
      </w:tr>
      <w:tr w:rsidR="00D32AD2" w:rsidRPr="00170177" w14:paraId="3B2450CD" w14:textId="77777777" w:rsidTr="009E2CEB">
        <w:trPr>
          <w:jc w:val="center"/>
        </w:trPr>
        <w:tc>
          <w:tcPr>
            <w:tcW w:w="1630" w:type="dxa"/>
            <w:vMerge w:val="restart"/>
          </w:tcPr>
          <w:p w14:paraId="41CF5B9A" w14:textId="77777777" w:rsidR="00D32AD2" w:rsidRPr="00170177" w:rsidRDefault="00D32AD2" w:rsidP="00483991">
            <w:pPr>
              <w:spacing w:before="120"/>
              <w:jc w:val="center"/>
              <w:rPr>
                <w:rFonts w:ascii="Arial" w:hAnsi="Arial" w:cs="Arial"/>
              </w:rPr>
            </w:pPr>
            <w:r w:rsidRPr="00170177">
              <w:rPr>
                <w:rFonts w:ascii="Arial" w:hAnsi="Arial" w:cs="Arial"/>
              </w:rPr>
              <w:t>Verified</w:t>
            </w:r>
          </w:p>
        </w:tc>
        <w:tc>
          <w:tcPr>
            <w:tcW w:w="3865" w:type="dxa"/>
          </w:tcPr>
          <w:p w14:paraId="4AFA0793" w14:textId="77777777" w:rsidR="00D32AD2" w:rsidRPr="00170177" w:rsidRDefault="00D32AD2">
            <w:pPr>
              <w:rPr>
                <w:rFonts w:ascii="Arial" w:hAnsi="Arial" w:cs="Arial"/>
                <w:sz w:val="24"/>
                <w:szCs w:val="24"/>
              </w:rPr>
            </w:pPr>
          </w:p>
        </w:tc>
        <w:tc>
          <w:tcPr>
            <w:tcW w:w="1096" w:type="dxa"/>
            <w:vMerge w:val="restart"/>
          </w:tcPr>
          <w:p w14:paraId="75016A11" w14:textId="77777777" w:rsidR="00D32AD2" w:rsidRPr="00170177" w:rsidRDefault="00D32AD2">
            <w:pPr>
              <w:rPr>
                <w:rFonts w:ascii="Arial" w:hAnsi="Arial" w:cs="Arial"/>
                <w:sz w:val="24"/>
                <w:szCs w:val="24"/>
              </w:rPr>
            </w:pPr>
          </w:p>
        </w:tc>
        <w:tc>
          <w:tcPr>
            <w:tcW w:w="2575" w:type="dxa"/>
            <w:vMerge w:val="restart"/>
          </w:tcPr>
          <w:p w14:paraId="524EFBF2" w14:textId="77777777" w:rsidR="00D32AD2" w:rsidRPr="00170177" w:rsidRDefault="00D32AD2">
            <w:pPr>
              <w:rPr>
                <w:rFonts w:ascii="Arial" w:hAnsi="Arial" w:cs="Arial"/>
                <w:sz w:val="24"/>
                <w:szCs w:val="24"/>
              </w:rPr>
            </w:pPr>
          </w:p>
        </w:tc>
      </w:tr>
      <w:tr w:rsidR="00D32AD2" w:rsidRPr="00170177" w14:paraId="265B4685" w14:textId="77777777" w:rsidTr="009E2CEB">
        <w:trPr>
          <w:jc w:val="center"/>
        </w:trPr>
        <w:tc>
          <w:tcPr>
            <w:tcW w:w="1630" w:type="dxa"/>
            <w:vMerge/>
          </w:tcPr>
          <w:p w14:paraId="7B3C92CC" w14:textId="77777777" w:rsidR="00D32AD2" w:rsidRPr="00170177" w:rsidRDefault="00D32AD2" w:rsidP="00483991">
            <w:pPr>
              <w:spacing w:before="120"/>
              <w:jc w:val="center"/>
              <w:rPr>
                <w:rFonts w:ascii="Arial" w:hAnsi="Arial" w:cs="Arial"/>
              </w:rPr>
            </w:pPr>
          </w:p>
        </w:tc>
        <w:tc>
          <w:tcPr>
            <w:tcW w:w="3865" w:type="dxa"/>
          </w:tcPr>
          <w:p w14:paraId="5DD8A381" w14:textId="77777777" w:rsidR="00D32AD2" w:rsidRPr="00170177" w:rsidRDefault="00D32AD2">
            <w:pPr>
              <w:rPr>
                <w:rFonts w:ascii="Arial" w:hAnsi="Arial" w:cs="Arial"/>
                <w:sz w:val="24"/>
                <w:szCs w:val="24"/>
              </w:rPr>
            </w:pPr>
          </w:p>
        </w:tc>
        <w:tc>
          <w:tcPr>
            <w:tcW w:w="1096" w:type="dxa"/>
            <w:vMerge/>
          </w:tcPr>
          <w:p w14:paraId="5B056E65" w14:textId="77777777" w:rsidR="00D32AD2" w:rsidRPr="00170177" w:rsidRDefault="00D32AD2">
            <w:pPr>
              <w:rPr>
                <w:rFonts w:ascii="Arial" w:hAnsi="Arial" w:cs="Arial"/>
                <w:sz w:val="24"/>
                <w:szCs w:val="24"/>
              </w:rPr>
            </w:pPr>
          </w:p>
        </w:tc>
        <w:tc>
          <w:tcPr>
            <w:tcW w:w="2575" w:type="dxa"/>
            <w:vMerge/>
          </w:tcPr>
          <w:p w14:paraId="7A68ED0F" w14:textId="77777777" w:rsidR="00D32AD2" w:rsidRPr="00170177" w:rsidRDefault="00D32AD2">
            <w:pPr>
              <w:rPr>
                <w:rFonts w:ascii="Arial" w:hAnsi="Arial" w:cs="Arial"/>
                <w:sz w:val="24"/>
                <w:szCs w:val="24"/>
              </w:rPr>
            </w:pPr>
          </w:p>
        </w:tc>
      </w:tr>
      <w:tr w:rsidR="00D32AD2" w:rsidRPr="00170177" w14:paraId="337F439F" w14:textId="77777777" w:rsidTr="009E2CEB">
        <w:trPr>
          <w:jc w:val="center"/>
        </w:trPr>
        <w:tc>
          <w:tcPr>
            <w:tcW w:w="1630" w:type="dxa"/>
            <w:vMerge w:val="restart"/>
          </w:tcPr>
          <w:p w14:paraId="16AD2FB7" w14:textId="77777777" w:rsidR="00D32AD2" w:rsidRPr="00170177" w:rsidRDefault="00D32AD2" w:rsidP="00483991">
            <w:pPr>
              <w:spacing w:before="120"/>
              <w:jc w:val="center"/>
              <w:rPr>
                <w:rFonts w:ascii="Arial" w:hAnsi="Arial" w:cs="Arial"/>
              </w:rPr>
            </w:pPr>
            <w:r w:rsidRPr="00170177">
              <w:rPr>
                <w:rFonts w:ascii="Arial" w:hAnsi="Arial" w:cs="Arial"/>
              </w:rPr>
              <w:t>Approved</w:t>
            </w:r>
          </w:p>
        </w:tc>
        <w:tc>
          <w:tcPr>
            <w:tcW w:w="3865" w:type="dxa"/>
          </w:tcPr>
          <w:p w14:paraId="0D0C3954" w14:textId="77777777" w:rsidR="00D32AD2" w:rsidRPr="00170177" w:rsidRDefault="00D32AD2">
            <w:pPr>
              <w:rPr>
                <w:rFonts w:ascii="Arial" w:hAnsi="Arial" w:cs="Arial"/>
                <w:sz w:val="24"/>
                <w:szCs w:val="24"/>
              </w:rPr>
            </w:pPr>
          </w:p>
        </w:tc>
        <w:tc>
          <w:tcPr>
            <w:tcW w:w="1096" w:type="dxa"/>
            <w:vMerge w:val="restart"/>
          </w:tcPr>
          <w:p w14:paraId="290007AF" w14:textId="77777777" w:rsidR="00D32AD2" w:rsidRPr="00170177" w:rsidRDefault="00D32AD2">
            <w:pPr>
              <w:rPr>
                <w:rFonts w:ascii="Arial" w:hAnsi="Arial" w:cs="Arial"/>
                <w:sz w:val="24"/>
                <w:szCs w:val="24"/>
              </w:rPr>
            </w:pPr>
          </w:p>
        </w:tc>
        <w:tc>
          <w:tcPr>
            <w:tcW w:w="2575" w:type="dxa"/>
            <w:vMerge w:val="restart"/>
          </w:tcPr>
          <w:p w14:paraId="013398F3" w14:textId="77777777" w:rsidR="00D32AD2" w:rsidRPr="00170177" w:rsidRDefault="00D32AD2">
            <w:pPr>
              <w:rPr>
                <w:rFonts w:ascii="Arial" w:hAnsi="Arial" w:cs="Arial"/>
                <w:sz w:val="24"/>
                <w:szCs w:val="24"/>
              </w:rPr>
            </w:pPr>
          </w:p>
        </w:tc>
      </w:tr>
      <w:tr w:rsidR="00D32AD2" w:rsidRPr="00170177" w14:paraId="20FB7CAA" w14:textId="77777777" w:rsidTr="009E2CEB">
        <w:trPr>
          <w:jc w:val="center"/>
        </w:trPr>
        <w:tc>
          <w:tcPr>
            <w:tcW w:w="1630" w:type="dxa"/>
            <w:vMerge/>
          </w:tcPr>
          <w:p w14:paraId="3451FE16" w14:textId="77777777" w:rsidR="00D32AD2" w:rsidRPr="00170177" w:rsidRDefault="00D32AD2" w:rsidP="00483991">
            <w:pPr>
              <w:jc w:val="center"/>
              <w:rPr>
                <w:rFonts w:ascii="Arial" w:hAnsi="Arial" w:cs="Arial"/>
              </w:rPr>
            </w:pPr>
          </w:p>
        </w:tc>
        <w:tc>
          <w:tcPr>
            <w:tcW w:w="3865" w:type="dxa"/>
          </w:tcPr>
          <w:p w14:paraId="488D505F" w14:textId="77777777" w:rsidR="00D32AD2" w:rsidRPr="00170177" w:rsidRDefault="00D32AD2">
            <w:pPr>
              <w:rPr>
                <w:rFonts w:ascii="Arial" w:hAnsi="Arial" w:cs="Arial"/>
                <w:sz w:val="24"/>
                <w:szCs w:val="24"/>
              </w:rPr>
            </w:pPr>
          </w:p>
        </w:tc>
        <w:tc>
          <w:tcPr>
            <w:tcW w:w="1096" w:type="dxa"/>
            <w:vMerge/>
          </w:tcPr>
          <w:p w14:paraId="70511B72" w14:textId="77777777" w:rsidR="00D32AD2" w:rsidRPr="00170177" w:rsidRDefault="00D32AD2">
            <w:pPr>
              <w:rPr>
                <w:rFonts w:ascii="Arial" w:hAnsi="Arial" w:cs="Arial"/>
                <w:sz w:val="24"/>
                <w:szCs w:val="24"/>
              </w:rPr>
            </w:pPr>
          </w:p>
        </w:tc>
        <w:tc>
          <w:tcPr>
            <w:tcW w:w="2575" w:type="dxa"/>
            <w:vMerge/>
          </w:tcPr>
          <w:p w14:paraId="7296DF25" w14:textId="77777777" w:rsidR="00D32AD2" w:rsidRPr="00170177" w:rsidRDefault="00D32AD2">
            <w:pPr>
              <w:rPr>
                <w:rFonts w:ascii="Arial" w:hAnsi="Arial" w:cs="Arial"/>
                <w:sz w:val="24"/>
                <w:szCs w:val="24"/>
              </w:rPr>
            </w:pPr>
          </w:p>
        </w:tc>
      </w:tr>
    </w:tbl>
    <w:p w14:paraId="2FC04DCB" w14:textId="4DDF34AF" w:rsidR="00950C35" w:rsidRPr="004538D5" w:rsidRDefault="008F4BB5" w:rsidP="00481962">
      <w:pPr>
        <w:pStyle w:val="Heading1"/>
        <w:numPr>
          <w:ilvl w:val="1"/>
          <w:numId w:val="2"/>
        </w:numPr>
      </w:pPr>
      <w:bookmarkStart w:id="0" w:name="_Toc25941246"/>
      <w:bookmarkStart w:id="1" w:name="_Toc25941765"/>
      <w:bookmarkStart w:id="2" w:name="_Toc25941841"/>
      <w:bookmarkStart w:id="3" w:name="_Toc25941247"/>
      <w:bookmarkStart w:id="4" w:name="_Toc25941766"/>
      <w:bookmarkStart w:id="5" w:name="_Toc25941842"/>
      <w:bookmarkStart w:id="6" w:name="_Toc27224943"/>
      <w:bookmarkEnd w:id="0"/>
      <w:bookmarkEnd w:id="1"/>
      <w:bookmarkEnd w:id="2"/>
      <w:bookmarkEnd w:id="3"/>
      <w:bookmarkEnd w:id="4"/>
      <w:bookmarkEnd w:id="5"/>
      <w:r w:rsidRPr="004538D5">
        <w:lastRenderedPageBreak/>
        <w:t>Amendment Record</w:t>
      </w:r>
      <w:bookmarkEnd w:id="6"/>
    </w:p>
    <w:tbl>
      <w:tblPr>
        <w:tblStyle w:val="TableGrid"/>
        <w:tblW w:w="0" w:type="auto"/>
        <w:tblLook w:val="04A0" w:firstRow="1" w:lastRow="0" w:firstColumn="1" w:lastColumn="0" w:noHBand="0" w:noVBand="1"/>
      </w:tblPr>
      <w:tblGrid>
        <w:gridCol w:w="1369"/>
        <w:gridCol w:w="6261"/>
        <w:gridCol w:w="1386"/>
      </w:tblGrid>
      <w:tr w:rsidR="00C20974" w:rsidRPr="00483991" w14:paraId="03BC7574" w14:textId="77777777" w:rsidTr="00C20974">
        <w:tc>
          <w:tcPr>
            <w:tcW w:w="1384" w:type="dxa"/>
          </w:tcPr>
          <w:p w14:paraId="7F75215C" w14:textId="77777777" w:rsidR="00C20974" w:rsidRPr="00483991" w:rsidRDefault="00C20974" w:rsidP="00483991">
            <w:pPr>
              <w:spacing w:before="120"/>
              <w:jc w:val="center"/>
              <w:rPr>
                <w:i/>
              </w:rPr>
            </w:pPr>
            <w:r w:rsidRPr="00483991">
              <w:rPr>
                <w:i/>
              </w:rPr>
              <w:t>Issue</w:t>
            </w:r>
          </w:p>
        </w:tc>
        <w:tc>
          <w:tcPr>
            <w:tcW w:w="6379" w:type="dxa"/>
          </w:tcPr>
          <w:p w14:paraId="4B8DC49A" w14:textId="77777777" w:rsidR="00C20974" w:rsidRPr="00483991" w:rsidRDefault="00C20974" w:rsidP="00483991">
            <w:pPr>
              <w:spacing w:before="120"/>
              <w:jc w:val="center"/>
              <w:rPr>
                <w:i/>
              </w:rPr>
            </w:pPr>
            <w:r w:rsidRPr="00483991">
              <w:rPr>
                <w:i/>
              </w:rPr>
              <w:t>Amendment Description</w:t>
            </w:r>
          </w:p>
        </w:tc>
        <w:tc>
          <w:tcPr>
            <w:tcW w:w="1403" w:type="dxa"/>
          </w:tcPr>
          <w:p w14:paraId="18BC1D4B" w14:textId="77777777" w:rsidR="00C20974" w:rsidRPr="00483991" w:rsidRDefault="00C20974" w:rsidP="00483991">
            <w:pPr>
              <w:spacing w:before="120"/>
              <w:jc w:val="center"/>
              <w:rPr>
                <w:i/>
              </w:rPr>
            </w:pPr>
            <w:r w:rsidRPr="00483991">
              <w:rPr>
                <w:i/>
              </w:rPr>
              <w:t>Date</w:t>
            </w:r>
          </w:p>
        </w:tc>
      </w:tr>
      <w:tr w:rsidR="00C20974" w14:paraId="73FD29B3" w14:textId="77777777" w:rsidTr="00C20974">
        <w:tc>
          <w:tcPr>
            <w:tcW w:w="1384" w:type="dxa"/>
          </w:tcPr>
          <w:p w14:paraId="6FF2A73F" w14:textId="77777777" w:rsidR="00C20974" w:rsidRDefault="00C20974" w:rsidP="00483991">
            <w:pPr>
              <w:jc w:val="center"/>
            </w:pPr>
            <w:r>
              <w:t>01</w:t>
            </w:r>
          </w:p>
        </w:tc>
        <w:tc>
          <w:tcPr>
            <w:tcW w:w="6379" w:type="dxa"/>
          </w:tcPr>
          <w:p w14:paraId="4B07205C" w14:textId="77777777" w:rsidR="00C20974" w:rsidRDefault="00C20974">
            <w:r>
              <w:t>Initial Issue</w:t>
            </w:r>
          </w:p>
        </w:tc>
        <w:tc>
          <w:tcPr>
            <w:tcW w:w="1403" w:type="dxa"/>
          </w:tcPr>
          <w:p w14:paraId="6B7148A7" w14:textId="77777777" w:rsidR="00C20974" w:rsidRDefault="00C20974" w:rsidP="00483991">
            <w:pPr>
              <w:jc w:val="center"/>
            </w:pPr>
          </w:p>
        </w:tc>
      </w:tr>
      <w:tr w:rsidR="00C20974" w14:paraId="0EC849BF" w14:textId="77777777" w:rsidTr="00C20974">
        <w:tc>
          <w:tcPr>
            <w:tcW w:w="1384" w:type="dxa"/>
          </w:tcPr>
          <w:p w14:paraId="52359BC2" w14:textId="63E8A759" w:rsidR="00C20974" w:rsidRDefault="00C20974" w:rsidP="00483991">
            <w:pPr>
              <w:jc w:val="center"/>
            </w:pPr>
          </w:p>
        </w:tc>
        <w:tc>
          <w:tcPr>
            <w:tcW w:w="6379" w:type="dxa"/>
          </w:tcPr>
          <w:p w14:paraId="6DA53252" w14:textId="5BDDB7FF" w:rsidR="00C20974" w:rsidRDefault="00C20974"/>
        </w:tc>
        <w:tc>
          <w:tcPr>
            <w:tcW w:w="1403" w:type="dxa"/>
          </w:tcPr>
          <w:p w14:paraId="7588739D" w14:textId="7F78E45D" w:rsidR="00C20974" w:rsidRDefault="00C20974" w:rsidP="00483991">
            <w:pPr>
              <w:jc w:val="center"/>
            </w:pPr>
          </w:p>
        </w:tc>
      </w:tr>
      <w:tr w:rsidR="00C20974" w14:paraId="5D108F8F" w14:textId="77777777" w:rsidTr="00C20974">
        <w:tc>
          <w:tcPr>
            <w:tcW w:w="1384" w:type="dxa"/>
          </w:tcPr>
          <w:p w14:paraId="34C1D3AB" w14:textId="77777777" w:rsidR="00C20974" w:rsidRDefault="00C20974" w:rsidP="00483991">
            <w:pPr>
              <w:jc w:val="center"/>
            </w:pPr>
          </w:p>
        </w:tc>
        <w:tc>
          <w:tcPr>
            <w:tcW w:w="6379" w:type="dxa"/>
          </w:tcPr>
          <w:p w14:paraId="0AE21234" w14:textId="77777777" w:rsidR="00C20974" w:rsidRDefault="00C20974"/>
        </w:tc>
        <w:tc>
          <w:tcPr>
            <w:tcW w:w="1403" w:type="dxa"/>
          </w:tcPr>
          <w:p w14:paraId="1DE10885" w14:textId="77777777" w:rsidR="00C20974" w:rsidRDefault="00C20974" w:rsidP="00483991">
            <w:pPr>
              <w:jc w:val="center"/>
            </w:pPr>
          </w:p>
        </w:tc>
      </w:tr>
      <w:tr w:rsidR="00C20974" w14:paraId="678641D7" w14:textId="77777777" w:rsidTr="00C20974">
        <w:tc>
          <w:tcPr>
            <w:tcW w:w="1384" w:type="dxa"/>
          </w:tcPr>
          <w:p w14:paraId="5F605875" w14:textId="77777777" w:rsidR="00C20974" w:rsidRDefault="00C20974" w:rsidP="00483991">
            <w:pPr>
              <w:jc w:val="center"/>
            </w:pPr>
          </w:p>
        </w:tc>
        <w:tc>
          <w:tcPr>
            <w:tcW w:w="6379" w:type="dxa"/>
          </w:tcPr>
          <w:p w14:paraId="0E2E75D8" w14:textId="77777777" w:rsidR="00C20974" w:rsidRDefault="00C20974"/>
        </w:tc>
        <w:tc>
          <w:tcPr>
            <w:tcW w:w="1403" w:type="dxa"/>
          </w:tcPr>
          <w:p w14:paraId="276BA42E" w14:textId="77777777" w:rsidR="00C20974" w:rsidRDefault="00C20974" w:rsidP="00483991">
            <w:pPr>
              <w:jc w:val="center"/>
            </w:pPr>
          </w:p>
        </w:tc>
      </w:tr>
    </w:tbl>
    <w:p w14:paraId="2498B9BC" w14:textId="77777777" w:rsidR="00950C35" w:rsidRDefault="00950C35"/>
    <w:p w14:paraId="66B645D1" w14:textId="77777777" w:rsidR="00830B92" w:rsidRDefault="00830B92"/>
    <w:p w14:paraId="59EEC3AB" w14:textId="77777777" w:rsidR="00830B92" w:rsidRDefault="00830B92"/>
    <w:p w14:paraId="37D56EDB" w14:textId="77777777" w:rsidR="00830B92" w:rsidRDefault="00830B92"/>
    <w:p w14:paraId="120AAB71" w14:textId="77777777" w:rsidR="00830B92" w:rsidRDefault="00830B92"/>
    <w:p w14:paraId="3E5FC666" w14:textId="77777777" w:rsidR="00830B92" w:rsidRDefault="00830B92"/>
    <w:p w14:paraId="7B4B014E" w14:textId="77777777" w:rsidR="00830B92" w:rsidRDefault="00830B92"/>
    <w:p w14:paraId="077E0DC4" w14:textId="77777777" w:rsidR="00830B92" w:rsidRDefault="00830B92"/>
    <w:p w14:paraId="09E2D892" w14:textId="77777777" w:rsidR="00830B92" w:rsidRDefault="00830B92"/>
    <w:p w14:paraId="5E9B0DA3" w14:textId="77777777" w:rsidR="00830B92" w:rsidRDefault="00830B92"/>
    <w:p w14:paraId="7D6713AF" w14:textId="77777777" w:rsidR="00830B92" w:rsidRDefault="00830B92"/>
    <w:p w14:paraId="766B08DF" w14:textId="77777777" w:rsidR="00830B92" w:rsidRDefault="00830B92"/>
    <w:p w14:paraId="03404D39" w14:textId="77777777" w:rsidR="00830B92" w:rsidRDefault="00830B92"/>
    <w:p w14:paraId="54DF4113" w14:textId="77777777" w:rsidR="00830B92" w:rsidRDefault="00830B92"/>
    <w:p w14:paraId="13D046AE" w14:textId="77777777" w:rsidR="00830B92" w:rsidRDefault="00830B92"/>
    <w:p w14:paraId="38344459" w14:textId="77777777" w:rsidR="00830B92" w:rsidRDefault="00830B92"/>
    <w:p w14:paraId="482EDA94" w14:textId="77777777" w:rsidR="00830B92" w:rsidRDefault="00830B92"/>
    <w:p w14:paraId="5B75F681" w14:textId="77777777" w:rsidR="00830B92" w:rsidRDefault="00830B92"/>
    <w:p w14:paraId="577E9B63" w14:textId="77777777" w:rsidR="00830B92" w:rsidRDefault="00830B92"/>
    <w:p w14:paraId="2F1C0DB7" w14:textId="77777777" w:rsidR="00830B92" w:rsidRDefault="00830B92"/>
    <w:p w14:paraId="6246FCC5" w14:textId="77777777" w:rsidR="00830B92" w:rsidRDefault="00830B92"/>
    <w:p w14:paraId="121A38F7" w14:textId="77777777" w:rsidR="00950C35" w:rsidRDefault="00950C35" w:rsidP="00481962">
      <w:pPr>
        <w:pStyle w:val="Heading1"/>
        <w:numPr>
          <w:ilvl w:val="1"/>
          <w:numId w:val="2"/>
        </w:numPr>
      </w:pPr>
      <w:bookmarkStart w:id="7" w:name="_Toc27224944"/>
      <w:r>
        <w:lastRenderedPageBreak/>
        <w:t>Table of Content</w:t>
      </w:r>
      <w:bookmarkEnd w:id="7"/>
    </w:p>
    <w:sdt>
      <w:sdtPr>
        <w:rPr>
          <w:rFonts w:asciiTheme="majorHAnsi" w:hAnsiTheme="majorHAnsi"/>
          <w:b w:val="0"/>
          <w:spacing w:val="0"/>
          <w:sz w:val="22"/>
          <w:szCs w:val="22"/>
          <w:lang w:val="de-DE" w:bidi="ar-SA"/>
        </w:rPr>
        <w:id w:val="-883642006"/>
        <w:docPartObj>
          <w:docPartGallery w:val="Table of Contents"/>
          <w:docPartUnique/>
        </w:docPartObj>
      </w:sdtPr>
      <w:sdtEndPr>
        <w:rPr>
          <w:bCs/>
          <w:lang w:val="en-GB"/>
        </w:rPr>
      </w:sdtEndPr>
      <w:sdtContent>
        <w:p w14:paraId="13082324" w14:textId="7363EA70" w:rsidR="001100C6" w:rsidRDefault="001100C6" w:rsidP="001100C6">
          <w:pPr>
            <w:pStyle w:val="TOCHeading"/>
            <w:numPr>
              <w:ilvl w:val="0"/>
              <w:numId w:val="0"/>
            </w:numPr>
          </w:pPr>
        </w:p>
        <w:p w14:paraId="74F5EAAB" w14:textId="77777777" w:rsidR="00351BC8" w:rsidRDefault="001100C6">
          <w:pPr>
            <w:pStyle w:val="TOC1"/>
            <w:tabs>
              <w:tab w:val="left" w:pos="66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27224943" w:history="1">
            <w:r w:rsidR="00351BC8" w:rsidRPr="007D3287">
              <w:rPr>
                <w:rStyle w:val="Hyperlink"/>
                <w:noProof/>
              </w:rPr>
              <w:t>0.1</w:t>
            </w:r>
            <w:r w:rsidR="00351BC8">
              <w:rPr>
                <w:rFonts w:asciiTheme="minorHAnsi" w:eastAsiaTheme="minorEastAsia" w:hAnsiTheme="minorHAnsi" w:cstheme="minorBidi"/>
                <w:noProof/>
                <w:lang w:eastAsia="en-GB"/>
              </w:rPr>
              <w:tab/>
            </w:r>
            <w:r w:rsidR="00351BC8" w:rsidRPr="007D3287">
              <w:rPr>
                <w:rStyle w:val="Hyperlink"/>
                <w:noProof/>
              </w:rPr>
              <w:t>Amendment Record</w:t>
            </w:r>
            <w:r w:rsidR="00351BC8">
              <w:rPr>
                <w:noProof/>
                <w:webHidden/>
              </w:rPr>
              <w:tab/>
            </w:r>
            <w:r w:rsidR="00351BC8">
              <w:rPr>
                <w:noProof/>
                <w:webHidden/>
              </w:rPr>
              <w:fldChar w:fldCharType="begin"/>
            </w:r>
            <w:r w:rsidR="00351BC8">
              <w:rPr>
                <w:noProof/>
                <w:webHidden/>
              </w:rPr>
              <w:instrText xml:space="preserve"> PAGEREF _Toc27224943 \h </w:instrText>
            </w:r>
            <w:r w:rsidR="00351BC8">
              <w:rPr>
                <w:noProof/>
                <w:webHidden/>
              </w:rPr>
            </w:r>
            <w:r w:rsidR="00351BC8">
              <w:rPr>
                <w:noProof/>
                <w:webHidden/>
              </w:rPr>
              <w:fldChar w:fldCharType="separate"/>
            </w:r>
            <w:r w:rsidR="0046450B">
              <w:rPr>
                <w:noProof/>
                <w:webHidden/>
              </w:rPr>
              <w:t>2</w:t>
            </w:r>
            <w:r w:rsidR="00351BC8">
              <w:rPr>
                <w:noProof/>
                <w:webHidden/>
              </w:rPr>
              <w:fldChar w:fldCharType="end"/>
            </w:r>
          </w:hyperlink>
        </w:p>
        <w:p w14:paraId="19389C2F" w14:textId="77777777" w:rsidR="00351BC8" w:rsidRDefault="00351BC8">
          <w:pPr>
            <w:pStyle w:val="TOC1"/>
            <w:tabs>
              <w:tab w:val="left" w:pos="660"/>
              <w:tab w:val="right" w:leader="dot" w:pos="9016"/>
            </w:tabs>
            <w:rPr>
              <w:rFonts w:asciiTheme="minorHAnsi" w:eastAsiaTheme="minorEastAsia" w:hAnsiTheme="minorHAnsi" w:cstheme="minorBidi"/>
              <w:noProof/>
              <w:lang w:eastAsia="en-GB"/>
            </w:rPr>
          </w:pPr>
          <w:hyperlink w:anchor="_Toc27224944" w:history="1">
            <w:r w:rsidRPr="007D3287">
              <w:rPr>
                <w:rStyle w:val="Hyperlink"/>
                <w:noProof/>
              </w:rPr>
              <w:t>0.2</w:t>
            </w:r>
            <w:r>
              <w:rPr>
                <w:rFonts w:asciiTheme="minorHAnsi" w:eastAsiaTheme="minorEastAsia" w:hAnsiTheme="minorHAnsi" w:cstheme="minorBidi"/>
                <w:noProof/>
                <w:lang w:eastAsia="en-GB"/>
              </w:rPr>
              <w:tab/>
            </w:r>
            <w:r w:rsidRPr="007D3287">
              <w:rPr>
                <w:rStyle w:val="Hyperlink"/>
                <w:noProof/>
              </w:rPr>
              <w:t>Table of Content</w:t>
            </w:r>
            <w:r>
              <w:rPr>
                <w:noProof/>
                <w:webHidden/>
              </w:rPr>
              <w:tab/>
            </w:r>
            <w:r>
              <w:rPr>
                <w:noProof/>
                <w:webHidden/>
              </w:rPr>
              <w:fldChar w:fldCharType="begin"/>
            </w:r>
            <w:r>
              <w:rPr>
                <w:noProof/>
                <w:webHidden/>
              </w:rPr>
              <w:instrText xml:space="preserve"> PAGEREF _Toc27224944 \h </w:instrText>
            </w:r>
            <w:r>
              <w:rPr>
                <w:noProof/>
                <w:webHidden/>
              </w:rPr>
            </w:r>
            <w:r>
              <w:rPr>
                <w:noProof/>
                <w:webHidden/>
              </w:rPr>
              <w:fldChar w:fldCharType="separate"/>
            </w:r>
            <w:r w:rsidR="0046450B">
              <w:rPr>
                <w:noProof/>
                <w:webHidden/>
              </w:rPr>
              <w:t>3</w:t>
            </w:r>
            <w:r>
              <w:rPr>
                <w:noProof/>
                <w:webHidden/>
              </w:rPr>
              <w:fldChar w:fldCharType="end"/>
            </w:r>
          </w:hyperlink>
        </w:p>
        <w:p w14:paraId="2BCC6681" w14:textId="77777777" w:rsidR="00351BC8" w:rsidRDefault="00351BC8">
          <w:pPr>
            <w:pStyle w:val="TOC1"/>
            <w:tabs>
              <w:tab w:val="left" w:pos="440"/>
              <w:tab w:val="right" w:leader="dot" w:pos="9016"/>
            </w:tabs>
            <w:rPr>
              <w:rFonts w:asciiTheme="minorHAnsi" w:eastAsiaTheme="minorEastAsia" w:hAnsiTheme="minorHAnsi" w:cstheme="minorBidi"/>
              <w:noProof/>
              <w:lang w:eastAsia="en-GB"/>
            </w:rPr>
          </w:pPr>
          <w:hyperlink w:anchor="_Toc27224945" w:history="1">
            <w:r w:rsidRPr="007D3287">
              <w:rPr>
                <w:rStyle w:val="Hyperlink"/>
                <w:noProof/>
              </w:rPr>
              <w:t>1.</w:t>
            </w:r>
            <w:r>
              <w:rPr>
                <w:rFonts w:asciiTheme="minorHAnsi" w:eastAsiaTheme="minorEastAsia" w:hAnsiTheme="minorHAnsi" w:cstheme="minorBidi"/>
                <w:noProof/>
                <w:lang w:eastAsia="en-GB"/>
              </w:rPr>
              <w:tab/>
            </w:r>
            <w:r w:rsidRPr="007D3287">
              <w:rPr>
                <w:rStyle w:val="Hyperlink"/>
                <w:noProof/>
              </w:rPr>
              <w:t>Introduction</w:t>
            </w:r>
            <w:r>
              <w:rPr>
                <w:noProof/>
                <w:webHidden/>
              </w:rPr>
              <w:tab/>
            </w:r>
            <w:r>
              <w:rPr>
                <w:noProof/>
                <w:webHidden/>
              </w:rPr>
              <w:fldChar w:fldCharType="begin"/>
            </w:r>
            <w:r>
              <w:rPr>
                <w:noProof/>
                <w:webHidden/>
              </w:rPr>
              <w:instrText xml:space="preserve"> PAGEREF _Toc27224945 \h </w:instrText>
            </w:r>
            <w:r>
              <w:rPr>
                <w:noProof/>
                <w:webHidden/>
              </w:rPr>
            </w:r>
            <w:r>
              <w:rPr>
                <w:noProof/>
                <w:webHidden/>
              </w:rPr>
              <w:fldChar w:fldCharType="separate"/>
            </w:r>
            <w:r w:rsidR="0046450B">
              <w:rPr>
                <w:noProof/>
                <w:webHidden/>
              </w:rPr>
              <w:t>5</w:t>
            </w:r>
            <w:r>
              <w:rPr>
                <w:noProof/>
                <w:webHidden/>
              </w:rPr>
              <w:fldChar w:fldCharType="end"/>
            </w:r>
          </w:hyperlink>
        </w:p>
        <w:p w14:paraId="5B853BE0"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46" w:history="1">
            <w:r w:rsidRPr="007D3287">
              <w:rPr>
                <w:rStyle w:val="Hyperlink"/>
                <w:noProof/>
              </w:rPr>
              <w:t>1.1</w:t>
            </w:r>
            <w:r>
              <w:rPr>
                <w:rFonts w:asciiTheme="minorHAnsi" w:eastAsiaTheme="minorEastAsia" w:hAnsiTheme="minorHAnsi" w:cstheme="minorBidi"/>
                <w:noProof/>
                <w:lang w:eastAsia="en-GB"/>
              </w:rPr>
              <w:tab/>
            </w:r>
            <w:r w:rsidRPr="007D3287">
              <w:rPr>
                <w:rStyle w:val="Hyperlink"/>
                <w:noProof/>
              </w:rPr>
              <w:t>Project Description</w:t>
            </w:r>
            <w:r>
              <w:rPr>
                <w:noProof/>
                <w:webHidden/>
              </w:rPr>
              <w:tab/>
            </w:r>
            <w:r>
              <w:rPr>
                <w:noProof/>
                <w:webHidden/>
              </w:rPr>
              <w:fldChar w:fldCharType="begin"/>
            </w:r>
            <w:r>
              <w:rPr>
                <w:noProof/>
                <w:webHidden/>
              </w:rPr>
              <w:instrText xml:space="preserve"> PAGEREF _Toc27224946 \h </w:instrText>
            </w:r>
            <w:r>
              <w:rPr>
                <w:noProof/>
                <w:webHidden/>
              </w:rPr>
            </w:r>
            <w:r>
              <w:rPr>
                <w:noProof/>
                <w:webHidden/>
              </w:rPr>
              <w:fldChar w:fldCharType="separate"/>
            </w:r>
            <w:r w:rsidR="0046450B">
              <w:rPr>
                <w:noProof/>
                <w:webHidden/>
              </w:rPr>
              <w:t>5</w:t>
            </w:r>
            <w:r>
              <w:rPr>
                <w:noProof/>
                <w:webHidden/>
              </w:rPr>
              <w:fldChar w:fldCharType="end"/>
            </w:r>
          </w:hyperlink>
        </w:p>
        <w:p w14:paraId="2156F87D"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47" w:history="1">
            <w:r w:rsidRPr="007D3287">
              <w:rPr>
                <w:rStyle w:val="Hyperlink"/>
                <w:noProof/>
              </w:rPr>
              <w:t>1.2</w:t>
            </w:r>
            <w:r>
              <w:rPr>
                <w:rFonts w:asciiTheme="minorHAnsi" w:eastAsiaTheme="minorEastAsia" w:hAnsiTheme="minorHAnsi" w:cstheme="minorBidi"/>
                <w:noProof/>
                <w:lang w:eastAsia="en-GB"/>
              </w:rPr>
              <w:tab/>
            </w:r>
            <w:r w:rsidRPr="007D3287">
              <w:rPr>
                <w:rStyle w:val="Hyperlink"/>
                <w:noProof/>
              </w:rPr>
              <w:t>Project History</w:t>
            </w:r>
            <w:r>
              <w:rPr>
                <w:noProof/>
                <w:webHidden/>
              </w:rPr>
              <w:tab/>
            </w:r>
            <w:r>
              <w:rPr>
                <w:noProof/>
                <w:webHidden/>
              </w:rPr>
              <w:fldChar w:fldCharType="begin"/>
            </w:r>
            <w:r>
              <w:rPr>
                <w:noProof/>
                <w:webHidden/>
              </w:rPr>
              <w:instrText xml:space="preserve"> PAGEREF _Toc27224947 \h </w:instrText>
            </w:r>
            <w:r>
              <w:rPr>
                <w:noProof/>
                <w:webHidden/>
              </w:rPr>
            </w:r>
            <w:r>
              <w:rPr>
                <w:noProof/>
                <w:webHidden/>
              </w:rPr>
              <w:fldChar w:fldCharType="separate"/>
            </w:r>
            <w:r w:rsidR="0046450B">
              <w:rPr>
                <w:noProof/>
                <w:webHidden/>
              </w:rPr>
              <w:t>5</w:t>
            </w:r>
            <w:r>
              <w:rPr>
                <w:noProof/>
                <w:webHidden/>
              </w:rPr>
              <w:fldChar w:fldCharType="end"/>
            </w:r>
          </w:hyperlink>
        </w:p>
        <w:p w14:paraId="20878D68"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48" w:history="1">
            <w:r w:rsidRPr="007D3287">
              <w:rPr>
                <w:rStyle w:val="Hyperlink"/>
                <w:noProof/>
              </w:rPr>
              <w:t>1.3</w:t>
            </w:r>
            <w:r>
              <w:rPr>
                <w:rFonts w:asciiTheme="minorHAnsi" w:eastAsiaTheme="minorEastAsia" w:hAnsiTheme="minorHAnsi" w:cstheme="minorBidi"/>
                <w:noProof/>
                <w:lang w:eastAsia="en-GB"/>
              </w:rPr>
              <w:tab/>
            </w:r>
            <w:r w:rsidRPr="007D3287">
              <w:rPr>
                <w:rStyle w:val="Hyperlink"/>
                <w:noProof/>
              </w:rPr>
              <w:t>Design Description</w:t>
            </w:r>
            <w:r>
              <w:rPr>
                <w:noProof/>
                <w:webHidden/>
              </w:rPr>
              <w:tab/>
            </w:r>
            <w:r>
              <w:rPr>
                <w:noProof/>
                <w:webHidden/>
              </w:rPr>
              <w:fldChar w:fldCharType="begin"/>
            </w:r>
            <w:r>
              <w:rPr>
                <w:noProof/>
                <w:webHidden/>
              </w:rPr>
              <w:instrText xml:space="preserve"> PAGEREF _Toc27224948 \h </w:instrText>
            </w:r>
            <w:r>
              <w:rPr>
                <w:noProof/>
                <w:webHidden/>
              </w:rPr>
            </w:r>
            <w:r>
              <w:rPr>
                <w:noProof/>
                <w:webHidden/>
              </w:rPr>
              <w:fldChar w:fldCharType="separate"/>
            </w:r>
            <w:r w:rsidR="0046450B">
              <w:rPr>
                <w:noProof/>
                <w:webHidden/>
              </w:rPr>
              <w:t>5</w:t>
            </w:r>
            <w:r>
              <w:rPr>
                <w:noProof/>
                <w:webHidden/>
              </w:rPr>
              <w:fldChar w:fldCharType="end"/>
            </w:r>
          </w:hyperlink>
        </w:p>
        <w:p w14:paraId="0B4898E4"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49" w:history="1">
            <w:r w:rsidRPr="007D3287">
              <w:rPr>
                <w:rStyle w:val="Hyperlink"/>
                <w:noProof/>
              </w:rPr>
              <w:t>1.4</w:t>
            </w:r>
            <w:r>
              <w:rPr>
                <w:rFonts w:asciiTheme="minorHAnsi" w:eastAsiaTheme="minorEastAsia" w:hAnsiTheme="minorHAnsi" w:cstheme="minorBidi"/>
                <w:noProof/>
                <w:lang w:eastAsia="en-GB"/>
              </w:rPr>
              <w:tab/>
            </w:r>
            <w:r w:rsidRPr="007D3287">
              <w:rPr>
                <w:rStyle w:val="Hyperlink"/>
                <w:noProof/>
              </w:rPr>
              <w:t>Design Organisation Resources</w:t>
            </w:r>
            <w:r>
              <w:rPr>
                <w:noProof/>
                <w:webHidden/>
              </w:rPr>
              <w:tab/>
            </w:r>
            <w:r>
              <w:rPr>
                <w:noProof/>
                <w:webHidden/>
              </w:rPr>
              <w:fldChar w:fldCharType="begin"/>
            </w:r>
            <w:r>
              <w:rPr>
                <w:noProof/>
                <w:webHidden/>
              </w:rPr>
              <w:instrText xml:space="preserve"> PAGEREF _Toc27224949 \h </w:instrText>
            </w:r>
            <w:r>
              <w:rPr>
                <w:noProof/>
                <w:webHidden/>
              </w:rPr>
            </w:r>
            <w:r>
              <w:rPr>
                <w:noProof/>
                <w:webHidden/>
              </w:rPr>
              <w:fldChar w:fldCharType="separate"/>
            </w:r>
            <w:r w:rsidR="0046450B">
              <w:rPr>
                <w:noProof/>
                <w:webHidden/>
              </w:rPr>
              <w:t>5</w:t>
            </w:r>
            <w:r>
              <w:rPr>
                <w:noProof/>
                <w:webHidden/>
              </w:rPr>
              <w:fldChar w:fldCharType="end"/>
            </w:r>
          </w:hyperlink>
        </w:p>
        <w:p w14:paraId="7B1E0897"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0" w:history="1">
            <w:r w:rsidRPr="007D3287">
              <w:rPr>
                <w:rStyle w:val="Hyperlink"/>
                <w:noProof/>
              </w:rPr>
              <w:t>1.5</w:t>
            </w:r>
            <w:r>
              <w:rPr>
                <w:rFonts w:asciiTheme="minorHAnsi" w:eastAsiaTheme="minorEastAsia" w:hAnsiTheme="minorHAnsi" w:cstheme="minorBidi"/>
                <w:noProof/>
                <w:lang w:eastAsia="en-GB"/>
              </w:rPr>
              <w:tab/>
            </w:r>
            <w:r w:rsidRPr="007D3287">
              <w:rPr>
                <w:rStyle w:val="Hyperlink"/>
                <w:noProof/>
              </w:rPr>
              <w:t>Design Subcontractors</w:t>
            </w:r>
            <w:r>
              <w:rPr>
                <w:noProof/>
                <w:webHidden/>
              </w:rPr>
              <w:tab/>
            </w:r>
            <w:r>
              <w:rPr>
                <w:noProof/>
                <w:webHidden/>
              </w:rPr>
              <w:fldChar w:fldCharType="begin"/>
            </w:r>
            <w:r>
              <w:rPr>
                <w:noProof/>
                <w:webHidden/>
              </w:rPr>
              <w:instrText xml:space="preserve"> PAGEREF _Toc27224950 \h </w:instrText>
            </w:r>
            <w:r>
              <w:rPr>
                <w:noProof/>
                <w:webHidden/>
              </w:rPr>
            </w:r>
            <w:r>
              <w:rPr>
                <w:noProof/>
                <w:webHidden/>
              </w:rPr>
              <w:fldChar w:fldCharType="separate"/>
            </w:r>
            <w:r w:rsidR="0046450B">
              <w:rPr>
                <w:noProof/>
                <w:webHidden/>
              </w:rPr>
              <w:t>6</w:t>
            </w:r>
            <w:r>
              <w:rPr>
                <w:noProof/>
                <w:webHidden/>
              </w:rPr>
              <w:fldChar w:fldCharType="end"/>
            </w:r>
          </w:hyperlink>
        </w:p>
        <w:p w14:paraId="4A3C77AD"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1" w:history="1">
            <w:r w:rsidRPr="007D3287">
              <w:rPr>
                <w:rStyle w:val="Hyperlink"/>
                <w:noProof/>
              </w:rPr>
              <w:t>1.6</w:t>
            </w:r>
            <w:r>
              <w:rPr>
                <w:rFonts w:asciiTheme="minorHAnsi" w:eastAsiaTheme="minorEastAsia" w:hAnsiTheme="minorHAnsi" w:cstheme="minorBidi"/>
                <w:noProof/>
                <w:lang w:eastAsia="en-GB"/>
              </w:rPr>
              <w:tab/>
            </w:r>
            <w:r w:rsidRPr="007D3287">
              <w:rPr>
                <w:rStyle w:val="Hyperlink"/>
                <w:noProof/>
              </w:rPr>
              <w:t>Technologies and Process Description</w:t>
            </w:r>
            <w:r>
              <w:rPr>
                <w:noProof/>
                <w:webHidden/>
              </w:rPr>
              <w:tab/>
            </w:r>
            <w:r>
              <w:rPr>
                <w:noProof/>
                <w:webHidden/>
              </w:rPr>
              <w:fldChar w:fldCharType="begin"/>
            </w:r>
            <w:r>
              <w:rPr>
                <w:noProof/>
                <w:webHidden/>
              </w:rPr>
              <w:instrText xml:space="preserve"> PAGEREF _Toc27224951 \h </w:instrText>
            </w:r>
            <w:r>
              <w:rPr>
                <w:noProof/>
                <w:webHidden/>
              </w:rPr>
            </w:r>
            <w:r>
              <w:rPr>
                <w:noProof/>
                <w:webHidden/>
              </w:rPr>
              <w:fldChar w:fldCharType="separate"/>
            </w:r>
            <w:r w:rsidR="0046450B">
              <w:rPr>
                <w:noProof/>
                <w:webHidden/>
              </w:rPr>
              <w:t>6</w:t>
            </w:r>
            <w:r>
              <w:rPr>
                <w:noProof/>
                <w:webHidden/>
              </w:rPr>
              <w:fldChar w:fldCharType="end"/>
            </w:r>
          </w:hyperlink>
        </w:p>
        <w:p w14:paraId="0CC7F434" w14:textId="77777777" w:rsidR="00351BC8" w:rsidRDefault="00351BC8">
          <w:pPr>
            <w:pStyle w:val="TOC1"/>
            <w:tabs>
              <w:tab w:val="left" w:pos="440"/>
              <w:tab w:val="right" w:leader="dot" w:pos="9016"/>
            </w:tabs>
            <w:rPr>
              <w:rFonts w:asciiTheme="minorHAnsi" w:eastAsiaTheme="minorEastAsia" w:hAnsiTheme="minorHAnsi" w:cstheme="minorBidi"/>
              <w:noProof/>
              <w:lang w:eastAsia="en-GB"/>
            </w:rPr>
          </w:pPr>
          <w:hyperlink w:anchor="_Toc27224952" w:history="1">
            <w:r w:rsidRPr="007D3287">
              <w:rPr>
                <w:rStyle w:val="Hyperlink"/>
                <w:noProof/>
              </w:rPr>
              <w:t>2.</w:t>
            </w:r>
            <w:r>
              <w:rPr>
                <w:rFonts w:asciiTheme="minorHAnsi" w:eastAsiaTheme="minorEastAsia" w:hAnsiTheme="minorHAnsi" w:cstheme="minorBidi"/>
                <w:noProof/>
                <w:lang w:eastAsia="en-GB"/>
              </w:rPr>
              <w:tab/>
            </w:r>
            <w:r w:rsidRPr="007D3287">
              <w:rPr>
                <w:rStyle w:val="Hyperlink"/>
                <w:noProof/>
              </w:rPr>
              <w:t>Type Certification Basis and environmental protection requirements</w:t>
            </w:r>
            <w:r>
              <w:rPr>
                <w:noProof/>
                <w:webHidden/>
              </w:rPr>
              <w:tab/>
            </w:r>
            <w:r>
              <w:rPr>
                <w:noProof/>
                <w:webHidden/>
              </w:rPr>
              <w:fldChar w:fldCharType="begin"/>
            </w:r>
            <w:r>
              <w:rPr>
                <w:noProof/>
                <w:webHidden/>
              </w:rPr>
              <w:instrText xml:space="preserve"> PAGEREF _Toc27224952 \h </w:instrText>
            </w:r>
            <w:r>
              <w:rPr>
                <w:noProof/>
                <w:webHidden/>
              </w:rPr>
            </w:r>
            <w:r>
              <w:rPr>
                <w:noProof/>
                <w:webHidden/>
              </w:rPr>
              <w:fldChar w:fldCharType="separate"/>
            </w:r>
            <w:r w:rsidR="0046450B">
              <w:rPr>
                <w:noProof/>
                <w:webHidden/>
              </w:rPr>
              <w:t>7</w:t>
            </w:r>
            <w:r>
              <w:rPr>
                <w:noProof/>
                <w:webHidden/>
              </w:rPr>
              <w:fldChar w:fldCharType="end"/>
            </w:r>
          </w:hyperlink>
        </w:p>
        <w:p w14:paraId="6DF025E3"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3" w:history="1">
            <w:r w:rsidRPr="007D3287">
              <w:rPr>
                <w:rStyle w:val="Hyperlink"/>
                <w:noProof/>
              </w:rPr>
              <w:t>2.1</w:t>
            </w:r>
            <w:r>
              <w:rPr>
                <w:rFonts w:asciiTheme="minorHAnsi" w:eastAsiaTheme="minorEastAsia" w:hAnsiTheme="minorHAnsi" w:cstheme="minorBidi"/>
                <w:noProof/>
                <w:lang w:eastAsia="en-GB"/>
              </w:rPr>
              <w:tab/>
            </w:r>
            <w:r w:rsidRPr="007D3287">
              <w:rPr>
                <w:rStyle w:val="Hyperlink"/>
                <w:noProof/>
              </w:rPr>
              <w:t>Type Certification Basis</w:t>
            </w:r>
            <w:r>
              <w:rPr>
                <w:noProof/>
                <w:webHidden/>
              </w:rPr>
              <w:tab/>
            </w:r>
            <w:r>
              <w:rPr>
                <w:noProof/>
                <w:webHidden/>
              </w:rPr>
              <w:fldChar w:fldCharType="begin"/>
            </w:r>
            <w:r>
              <w:rPr>
                <w:noProof/>
                <w:webHidden/>
              </w:rPr>
              <w:instrText xml:space="preserve"> PAGEREF _Toc27224953 \h </w:instrText>
            </w:r>
            <w:r>
              <w:rPr>
                <w:noProof/>
                <w:webHidden/>
              </w:rPr>
            </w:r>
            <w:r>
              <w:rPr>
                <w:noProof/>
                <w:webHidden/>
              </w:rPr>
              <w:fldChar w:fldCharType="separate"/>
            </w:r>
            <w:r w:rsidR="0046450B">
              <w:rPr>
                <w:noProof/>
                <w:webHidden/>
              </w:rPr>
              <w:t>7</w:t>
            </w:r>
            <w:r>
              <w:rPr>
                <w:noProof/>
                <w:webHidden/>
              </w:rPr>
              <w:fldChar w:fldCharType="end"/>
            </w:r>
          </w:hyperlink>
        </w:p>
        <w:p w14:paraId="30EA5BBE"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4" w:history="1">
            <w:r w:rsidRPr="007D3287">
              <w:rPr>
                <w:rStyle w:val="Hyperlink"/>
                <w:noProof/>
              </w:rPr>
              <w:t>2.2</w:t>
            </w:r>
            <w:r>
              <w:rPr>
                <w:rFonts w:asciiTheme="minorHAnsi" w:eastAsiaTheme="minorEastAsia" w:hAnsiTheme="minorHAnsi" w:cstheme="minorBidi"/>
                <w:noProof/>
                <w:lang w:eastAsia="en-GB"/>
              </w:rPr>
              <w:tab/>
            </w:r>
            <w:r w:rsidRPr="007D3287">
              <w:rPr>
                <w:rStyle w:val="Hyperlink"/>
                <w:noProof/>
              </w:rPr>
              <w:t>Equivalent Safety Findings (ESF), Deviations</w:t>
            </w:r>
            <w:r>
              <w:rPr>
                <w:noProof/>
                <w:webHidden/>
              </w:rPr>
              <w:tab/>
            </w:r>
            <w:r>
              <w:rPr>
                <w:noProof/>
                <w:webHidden/>
              </w:rPr>
              <w:fldChar w:fldCharType="begin"/>
            </w:r>
            <w:r>
              <w:rPr>
                <w:noProof/>
                <w:webHidden/>
              </w:rPr>
              <w:instrText xml:space="preserve"> PAGEREF _Toc27224954 \h </w:instrText>
            </w:r>
            <w:r>
              <w:rPr>
                <w:noProof/>
                <w:webHidden/>
              </w:rPr>
            </w:r>
            <w:r>
              <w:rPr>
                <w:noProof/>
                <w:webHidden/>
              </w:rPr>
              <w:fldChar w:fldCharType="separate"/>
            </w:r>
            <w:r w:rsidR="0046450B">
              <w:rPr>
                <w:noProof/>
                <w:webHidden/>
              </w:rPr>
              <w:t>7</w:t>
            </w:r>
            <w:r>
              <w:rPr>
                <w:noProof/>
                <w:webHidden/>
              </w:rPr>
              <w:fldChar w:fldCharType="end"/>
            </w:r>
          </w:hyperlink>
        </w:p>
        <w:p w14:paraId="29CE5F9E"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5" w:history="1">
            <w:r w:rsidRPr="007D3287">
              <w:rPr>
                <w:rStyle w:val="Hyperlink"/>
                <w:noProof/>
              </w:rPr>
              <w:t>2.3</w:t>
            </w:r>
            <w:r>
              <w:rPr>
                <w:rFonts w:asciiTheme="minorHAnsi" w:eastAsiaTheme="minorEastAsia" w:hAnsiTheme="minorHAnsi" w:cstheme="minorBidi"/>
                <w:noProof/>
                <w:lang w:eastAsia="en-GB"/>
              </w:rPr>
              <w:tab/>
            </w:r>
            <w:r w:rsidRPr="007D3287">
              <w:rPr>
                <w:rStyle w:val="Hyperlink"/>
                <w:noProof/>
              </w:rPr>
              <w:t>Special Conditions</w:t>
            </w:r>
            <w:r>
              <w:rPr>
                <w:noProof/>
                <w:webHidden/>
              </w:rPr>
              <w:tab/>
            </w:r>
            <w:r>
              <w:rPr>
                <w:noProof/>
                <w:webHidden/>
              </w:rPr>
              <w:fldChar w:fldCharType="begin"/>
            </w:r>
            <w:r>
              <w:rPr>
                <w:noProof/>
                <w:webHidden/>
              </w:rPr>
              <w:instrText xml:space="preserve"> PAGEREF _Toc27224955 \h </w:instrText>
            </w:r>
            <w:r>
              <w:rPr>
                <w:noProof/>
                <w:webHidden/>
              </w:rPr>
            </w:r>
            <w:r>
              <w:rPr>
                <w:noProof/>
                <w:webHidden/>
              </w:rPr>
              <w:fldChar w:fldCharType="separate"/>
            </w:r>
            <w:r w:rsidR="0046450B">
              <w:rPr>
                <w:noProof/>
                <w:webHidden/>
              </w:rPr>
              <w:t>8</w:t>
            </w:r>
            <w:r>
              <w:rPr>
                <w:noProof/>
                <w:webHidden/>
              </w:rPr>
              <w:fldChar w:fldCharType="end"/>
            </w:r>
          </w:hyperlink>
        </w:p>
        <w:p w14:paraId="6D36F0D6"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6" w:history="1">
            <w:r w:rsidRPr="007D3287">
              <w:rPr>
                <w:rStyle w:val="Hyperlink"/>
                <w:noProof/>
              </w:rPr>
              <w:t>2.4</w:t>
            </w:r>
            <w:r>
              <w:rPr>
                <w:rFonts w:asciiTheme="minorHAnsi" w:eastAsiaTheme="minorEastAsia" w:hAnsiTheme="minorHAnsi" w:cstheme="minorBidi"/>
                <w:noProof/>
                <w:lang w:eastAsia="en-GB"/>
              </w:rPr>
              <w:tab/>
            </w:r>
            <w:r w:rsidRPr="007D3287">
              <w:rPr>
                <w:rStyle w:val="Hyperlink"/>
                <w:noProof/>
              </w:rPr>
              <w:t>Environmental Protection</w:t>
            </w:r>
            <w:r>
              <w:rPr>
                <w:noProof/>
                <w:webHidden/>
              </w:rPr>
              <w:tab/>
            </w:r>
            <w:r>
              <w:rPr>
                <w:noProof/>
                <w:webHidden/>
              </w:rPr>
              <w:fldChar w:fldCharType="begin"/>
            </w:r>
            <w:r>
              <w:rPr>
                <w:noProof/>
                <w:webHidden/>
              </w:rPr>
              <w:instrText xml:space="preserve"> PAGEREF _Toc27224956 \h </w:instrText>
            </w:r>
            <w:r>
              <w:rPr>
                <w:noProof/>
                <w:webHidden/>
              </w:rPr>
            </w:r>
            <w:r>
              <w:rPr>
                <w:noProof/>
                <w:webHidden/>
              </w:rPr>
              <w:fldChar w:fldCharType="separate"/>
            </w:r>
            <w:r w:rsidR="0046450B">
              <w:rPr>
                <w:noProof/>
                <w:webHidden/>
              </w:rPr>
              <w:t>8</w:t>
            </w:r>
            <w:r>
              <w:rPr>
                <w:noProof/>
                <w:webHidden/>
              </w:rPr>
              <w:fldChar w:fldCharType="end"/>
            </w:r>
          </w:hyperlink>
        </w:p>
        <w:p w14:paraId="6FC223AC"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7" w:history="1">
            <w:r w:rsidRPr="007D3287">
              <w:rPr>
                <w:rStyle w:val="Hyperlink"/>
                <w:noProof/>
              </w:rPr>
              <w:t>2.5</w:t>
            </w:r>
            <w:r>
              <w:rPr>
                <w:rFonts w:asciiTheme="minorHAnsi" w:eastAsiaTheme="minorEastAsia" w:hAnsiTheme="minorHAnsi" w:cstheme="minorBidi"/>
                <w:noProof/>
                <w:lang w:eastAsia="en-GB"/>
              </w:rPr>
              <w:tab/>
            </w:r>
            <w:r w:rsidRPr="007D3287">
              <w:rPr>
                <w:rStyle w:val="Hyperlink"/>
                <w:noProof/>
              </w:rPr>
              <w:t>Operation Suitability Data (OSD) – Master Minimum Equipment List (MMEL)</w:t>
            </w:r>
            <w:r>
              <w:rPr>
                <w:noProof/>
                <w:webHidden/>
              </w:rPr>
              <w:tab/>
            </w:r>
            <w:r>
              <w:rPr>
                <w:noProof/>
                <w:webHidden/>
              </w:rPr>
              <w:fldChar w:fldCharType="begin"/>
            </w:r>
            <w:r>
              <w:rPr>
                <w:noProof/>
                <w:webHidden/>
              </w:rPr>
              <w:instrText xml:space="preserve"> PAGEREF _Toc27224957 \h </w:instrText>
            </w:r>
            <w:r>
              <w:rPr>
                <w:noProof/>
                <w:webHidden/>
              </w:rPr>
            </w:r>
            <w:r>
              <w:rPr>
                <w:noProof/>
                <w:webHidden/>
              </w:rPr>
              <w:fldChar w:fldCharType="separate"/>
            </w:r>
            <w:r w:rsidR="0046450B">
              <w:rPr>
                <w:noProof/>
                <w:webHidden/>
              </w:rPr>
              <w:t>8</w:t>
            </w:r>
            <w:r>
              <w:rPr>
                <w:noProof/>
                <w:webHidden/>
              </w:rPr>
              <w:fldChar w:fldCharType="end"/>
            </w:r>
          </w:hyperlink>
        </w:p>
        <w:p w14:paraId="05DF66EA" w14:textId="77777777" w:rsidR="00351BC8" w:rsidRDefault="00351BC8">
          <w:pPr>
            <w:pStyle w:val="TOC1"/>
            <w:tabs>
              <w:tab w:val="left" w:pos="440"/>
              <w:tab w:val="right" w:leader="dot" w:pos="9016"/>
            </w:tabs>
            <w:rPr>
              <w:rFonts w:asciiTheme="minorHAnsi" w:eastAsiaTheme="minorEastAsia" w:hAnsiTheme="minorHAnsi" w:cstheme="minorBidi"/>
              <w:noProof/>
              <w:lang w:eastAsia="en-GB"/>
            </w:rPr>
          </w:pPr>
          <w:hyperlink w:anchor="_Toc27224958" w:history="1">
            <w:r w:rsidRPr="007D3287">
              <w:rPr>
                <w:rStyle w:val="Hyperlink"/>
                <w:noProof/>
              </w:rPr>
              <w:t>3.</w:t>
            </w:r>
            <w:r>
              <w:rPr>
                <w:rFonts w:asciiTheme="minorHAnsi" w:eastAsiaTheme="minorEastAsia" w:hAnsiTheme="minorHAnsi" w:cstheme="minorBidi"/>
                <w:noProof/>
                <w:lang w:eastAsia="en-GB"/>
              </w:rPr>
              <w:tab/>
            </w:r>
            <w:r w:rsidRPr="007D3287">
              <w:rPr>
                <w:rStyle w:val="Hyperlink"/>
                <w:noProof/>
              </w:rPr>
              <w:t>Certification Process</w:t>
            </w:r>
            <w:r>
              <w:rPr>
                <w:noProof/>
                <w:webHidden/>
              </w:rPr>
              <w:tab/>
            </w:r>
            <w:r>
              <w:rPr>
                <w:noProof/>
                <w:webHidden/>
              </w:rPr>
              <w:fldChar w:fldCharType="begin"/>
            </w:r>
            <w:r>
              <w:rPr>
                <w:noProof/>
                <w:webHidden/>
              </w:rPr>
              <w:instrText xml:space="preserve"> PAGEREF _Toc27224958 \h </w:instrText>
            </w:r>
            <w:r>
              <w:rPr>
                <w:noProof/>
                <w:webHidden/>
              </w:rPr>
            </w:r>
            <w:r>
              <w:rPr>
                <w:noProof/>
                <w:webHidden/>
              </w:rPr>
              <w:fldChar w:fldCharType="separate"/>
            </w:r>
            <w:r w:rsidR="0046450B">
              <w:rPr>
                <w:noProof/>
                <w:webHidden/>
              </w:rPr>
              <w:t>9</w:t>
            </w:r>
            <w:r>
              <w:rPr>
                <w:noProof/>
                <w:webHidden/>
              </w:rPr>
              <w:fldChar w:fldCharType="end"/>
            </w:r>
          </w:hyperlink>
        </w:p>
        <w:p w14:paraId="667BC1FF"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59" w:history="1">
            <w:r w:rsidRPr="007D3287">
              <w:rPr>
                <w:rStyle w:val="Hyperlink"/>
                <w:noProof/>
              </w:rPr>
              <w:t>3.1</w:t>
            </w:r>
            <w:r>
              <w:rPr>
                <w:rFonts w:asciiTheme="minorHAnsi" w:eastAsiaTheme="minorEastAsia" w:hAnsiTheme="minorHAnsi" w:cstheme="minorBidi"/>
                <w:noProof/>
                <w:lang w:eastAsia="en-GB"/>
              </w:rPr>
              <w:tab/>
            </w:r>
            <w:r w:rsidRPr="007D3287">
              <w:rPr>
                <w:rStyle w:val="Hyperlink"/>
                <w:noProof/>
              </w:rPr>
              <w:t>Means of Compliance</w:t>
            </w:r>
            <w:r>
              <w:rPr>
                <w:noProof/>
                <w:webHidden/>
              </w:rPr>
              <w:tab/>
            </w:r>
            <w:r>
              <w:rPr>
                <w:noProof/>
                <w:webHidden/>
              </w:rPr>
              <w:fldChar w:fldCharType="begin"/>
            </w:r>
            <w:r>
              <w:rPr>
                <w:noProof/>
                <w:webHidden/>
              </w:rPr>
              <w:instrText xml:space="preserve"> PAGEREF _Toc27224959 \h </w:instrText>
            </w:r>
            <w:r>
              <w:rPr>
                <w:noProof/>
                <w:webHidden/>
              </w:rPr>
            </w:r>
            <w:r>
              <w:rPr>
                <w:noProof/>
                <w:webHidden/>
              </w:rPr>
              <w:fldChar w:fldCharType="separate"/>
            </w:r>
            <w:r w:rsidR="0046450B">
              <w:rPr>
                <w:noProof/>
                <w:webHidden/>
              </w:rPr>
              <w:t>9</w:t>
            </w:r>
            <w:r>
              <w:rPr>
                <w:noProof/>
                <w:webHidden/>
              </w:rPr>
              <w:fldChar w:fldCharType="end"/>
            </w:r>
          </w:hyperlink>
        </w:p>
        <w:p w14:paraId="34CE4D2C"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0" w:history="1">
            <w:r w:rsidRPr="007D3287">
              <w:rPr>
                <w:rStyle w:val="Hyperlink"/>
                <w:noProof/>
              </w:rPr>
              <w:t>3.2</w:t>
            </w:r>
            <w:r>
              <w:rPr>
                <w:rFonts w:asciiTheme="minorHAnsi" w:eastAsiaTheme="minorEastAsia" w:hAnsiTheme="minorHAnsi" w:cstheme="minorBidi"/>
                <w:noProof/>
                <w:lang w:eastAsia="en-GB"/>
              </w:rPr>
              <w:tab/>
            </w:r>
            <w:r w:rsidRPr="007D3287">
              <w:rPr>
                <w:rStyle w:val="Hyperlink"/>
                <w:noProof/>
              </w:rPr>
              <w:t>Certification Schedule</w:t>
            </w:r>
            <w:r>
              <w:rPr>
                <w:noProof/>
                <w:webHidden/>
              </w:rPr>
              <w:tab/>
            </w:r>
            <w:r>
              <w:rPr>
                <w:noProof/>
                <w:webHidden/>
              </w:rPr>
              <w:fldChar w:fldCharType="begin"/>
            </w:r>
            <w:r>
              <w:rPr>
                <w:noProof/>
                <w:webHidden/>
              </w:rPr>
              <w:instrText xml:space="preserve"> PAGEREF _Toc27224960 \h </w:instrText>
            </w:r>
            <w:r>
              <w:rPr>
                <w:noProof/>
                <w:webHidden/>
              </w:rPr>
            </w:r>
            <w:r>
              <w:rPr>
                <w:noProof/>
                <w:webHidden/>
              </w:rPr>
              <w:fldChar w:fldCharType="separate"/>
            </w:r>
            <w:r w:rsidR="0046450B">
              <w:rPr>
                <w:noProof/>
                <w:webHidden/>
              </w:rPr>
              <w:t>9</w:t>
            </w:r>
            <w:r>
              <w:rPr>
                <w:noProof/>
                <w:webHidden/>
              </w:rPr>
              <w:fldChar w:fldCharType="end"/>
            </w:r>
          </w:hyperlink>
        </w:p>
        <w:p w14:paraId="69735C49"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1" w:history="1">
            <w:r w:rsidRPr="007D3287">
              <w:rPr>
                <w:rStyle w:val="Hyperlink"/>
                <w:noProof/>
              </w:rPr>
              <w:t>3.3</w:t>
            </w:r>
            <w:r>
              <w:rPr>
                <w:rFonts w:asciiTheme="minorHAnsi" w:eastAsiaTheme="minorEastAsia" w:hAnsiTheme="minorHAnsi" w:cstheme="minorBidi"/>
                <w:noProof/>
                <w:lang w:eastAsia="en-GB"/>
              </w:rPr>
              <w:tab/>
            </w:r>
            <w:r w:rsidRPr="007D3287">
              <w:rPr>
                <w:rStyle w:val="Hyperlink"/>
                <w:noProof/>
              </w:rPr>
              <w:t>Approval of Flight conditions</w:t>
            </w:r>
            <w:r>
              <w:rPr>
                <w:noProof/>
                <w:webHidden/>
              </w:rPr>
              <w:tab/>
            </w:r>
            <w:r>
              <w:rPr>
                <w:noProof/>
                <w:webHidden/>
              </w:rPr>
              <w:fldChar w:fldCharType="begin"/>
            </w:r>
            <w:r>
              <w:rPr>
                <w:noProof/>
                <w:webHidden/>
              </w:rPr>
              <w:instrText xml:space="preserve"> PAGEREF _Toc27224961 \h </w:instrText>
            </w:r>
            <w:r>
              <w:rPr>
                <w:noProof/>
                <w:webHidden/>
              </w:rPr>
            </w:r>
            <w:r>
              <w:rPr>
                <w:noProof/>
                <w:webHidden/>
              </w:rPr>
              <w:fldChar w:fldCharType="separate"/>
            </w:r>
            <w:r w:rsidR="0046450B">
              <w:rPr>
                <w:noProof/>
                <w:webHidden/>
              </w:rPr>
              <w:t>10</w:t>
            </w:r>
            <w:r>
              <w:rPr>
                <w:noProof/>
                <w:webHidden/>
              </w:rPr>
              <w:fldChar w:fldCharType="end"/>
            </w:r>
          </w:hyperlink>
        </w:p>
        <w:p w14:paraId="09A84B6B"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2" w:history="1">
            <w:r w:rsidRPr="007D3287">
              <w:rPr>
                <w:rStyle w:val="Hyperlink"/>
                <w:noProof/>
              </w:rPr>
              <w:t>3.4</w:t>
            </w:r>
            <w:r>
              <w:rPr>
                <w:rFonts w:asciiTheme="minorHAnsi" w:eastAsiaTheme="minorEastAsia" w:hAnsiTheme="minorHAnsi" w:cstheme="minorBidi"/>
                <w:noProof/>
                <w:lang w:eastAsia="en-GB"/>
              </w:rPr>
              <w:tab/>
            </w:r>
            <w:r w:rsidRPr="007D3287">
              <w:rPr>
                <w:rStyle w:val="Hyperlink"/>
                <w:noProof/>
              </w:rPr>
              <w:t>Engine/Propeller certification and interactions with aircraft</w:t>
            </w:r>
            <w:r>
              <w:rPr>
                <w:noProof/>
                <w:webHidden/>
              </w:rPr>
              <w:tab/>
            </w:r>
            <w:r>
              <w:rPr>
                <w:noProof/>
                <w:webHidden/>
              </w:rPr>
              <w:fldChar w:fldCharType="begin"/>
            </w:r>
            <w:r>
              <w:rPr>
                <w:noProof/>
                <w:webHidden/>
              </w:rPr>
              <w:instrText xml:space="preserve"> PAGEREF _Toc27224962 \h </w:instrText>
            </w:r>
            <w:r>
              <w:rPr>
                <w:noProof/>
                <w:webHidden/>
              </w:rPr>
            </w:r>
            <w:r>
              <w:rPr>
                <w:noProof/>
                <w:webHidden/>
              </w:rPr>
              <w:fldChar w:fldCharType="separate"/>
            </w:r>
            <w:r w:rsidR="0046450B">
              <w:rPr>
                <w:noProof/>
                <w:webHidden/>
              </w:rPr>
              <w:t>10</w:t>
            </w:r>
            <w:r>
              <w:rPr>
                <w:noProof/>
                <w:webHidden/>
              </w:rPr>
              <w:fldChar w:fldCharType="end"/>
            </w:r>
          </w:hyperlink>
        </w:p>
        <w:p w14:paraId="1861F4C2"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3" w:history="1">
            <w:r w:rsidRPr="007D3287">
              <w:rPr>
                <w:rStyle w:val="Hyperlink"/>
                <w:noProof/>
              </w:rPr>
              <w:t>3.5</w:t>
            </w:r>
            <w:r>
              <w:rPr>
                <w:rFonts w:asciiTheme="minorHAnsi" w:eastAsiaTheme="minorEastAsia" w:hAnsiTheme="minorHAnsi" w:cstheme="minorBidi"/>
                <w:noProof/>
                <w:lang w:eastAsia="en-GB"/>
              </w:rPr>
              <w:tab/>
            </w:r>
            <w:r w:rsidRPr="007D3287">
              <w:rPr>
                <w:rStyle w:val="Hyperlink"/>
                <w:noProof/>
              </w:rPr>
              <w:t>Equipment qualification</w:t>
            </w:r>
            <w:r>
              <w:rPr>
                <w:noProof/>
                <w:webHidden/>
              </w:rPr>
              <w:tab/>
            </w:r>
            <w:r>
              <w:rPr>
                <w:noProof/>
                <w:webHidden/>
              </w:rPr>
              <w:fldChar w:fldCharType="begin"/>
            </w:r>
            <w:r>
              <w:rPr>
                <w:noProof/>
                <w:webHidden/>
              </w:rPr>
              <w:instrText xml:space="preserve"> PAGEREF _Toc27224963 \h </w:instrText>
            </w:r>
            <w:r>
              <w:rPr>
                <w:noProof/>
                <w:webHidden/>
              </w:rPr>
            </w:r>
            <w:r>
              <w:rPr>
                <w:noProof/>
                <w:webHidden/>
              </w:rPr>
              <w:fldChar w:fldCharType="separate"/>
            </w:r>
            <w:r w:rsidR="0046450B">
              <w:rPr>
                <w:noProof/>
                <w:webHidden/>
              </w:rPr>
              <w:t>11</w:t>
            </w:r>
            <w:r>
              <w:rPr>
                <w:noProof/>
                <w:webHidden/>
              </w:rPr>
              <w:fldChar w:fldCharType="end"/>
            </w:r>
          </w:hyperlink>
        </w:p>
        <w:p w14:paraId="00F76264"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4" w:history="1">
            <w:r w:rsidRPr="007D3287">
              <w:rPr>
                <w:rStyle w:val="Hyperlink"/>
                <w:noProof/>
              </w:rPr>
              <w:t>3.6</w:t>
            </w:r>
            <w:r>
              <w:rPr>
                <w:rFonts w:asciiTheme="minorHAnsi" w:eastAsiaTheme="minorEastAsia" w:hAnsiTheme="minorHAnsi" w:cstheme="minorBidi"/>
                <w:noProof/>
                <w:lang w:eastAsia="en-GB"/>
              </w:rPr>
              <w:tab/>
            </w:r>
            <w:r w:rsidRPr="007D3287">
              <w:rPr>
                <w:rStyle w:val="Hyperlink"/>
                <w:noProof/>
              </w:rPr>
              <w:t>Control of Production and Configuration for test articles and prototypes</w:t>
            </w:r>
            <w:r>
              <w:rPr>
                <w:noProof/>
                <w:webHidden/>
              </w:rPr>
              <w:tab/>
            </w:r>
            <w:r>
              <w:rPr>
                <w:noProof/>
                <w:webHidden/>
              </w:rPr>
              <w:fldChar w:fldCharType="begin"/>
            </w:r>
            <w:r>
              <w:rPr>
                <w:noProof/>
                <w:webHidden/>
              </w:rPr>
              <w:instrText xml:space="preserve"> PAGEREF _Toc27224964 \h </w:instrText>
            </w:r>
            <w:r>
              <w:rPr>
                <w:noProof/>
                <w:webHidden/>
              </w:rPr>
            </w:r>
            <w:r>
              <w:rPr>
                <w:noProof/>
                <w:webHidden/>
              </w:rPr>
              <w:fldChar w:fldCharType="separate"/>
            </w:r>
            <w:r w:rsidR="0046450B">
              <w:rPr>
                <w:noProof/>
                <w:webHidden/>
              </w:rPr>
              <w:t>11</w:t>
            </w:r>
            <w:r>
              <w:rPr>
                <w:noProof/>
                <w:webHidden/>
              </w:rPr>
              <w:fldChar w:fldCharType="end"/>
            </w:r>
          </w:hyperlink>
        </w:p>
        <w:p w14:paraId="2D863460"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5" w:history="1">
            <w:r w:rsidRPr="007D3287">
              <w:rPr>
                <w:rStyle w:val="Hyperlink"/>
                <w:noProof/>
              </w:rPr>
              <w:t>3.7</w:t>
            </w:r>
            <w:r>
              <w:rPr>
                <w:rFonts w:asciiTheme="minorHAnsi" w:eastAsiaTheme="minorEastAsia" w:hAnsiTheme="minorHAnsi" w:cstheme="minorBidi"/>
                <w:noProof/>
                <w:lang w:eastAsia="en-GB"/>
              </w:rPr>
              <w:tab/>
            </w:r>
            <w:r w:rsidRPr="007D3287">
              <w:rPr>
                <w:rStyle w:val="Hyperlink"/>
                <w:noProof/>
              </w:rPr>
              <w:t xml:space="preserve">Compliance Documentation </w:t>
            </w:r>
            <w:r>
              <w:rPr>
                <w:noProof/>
                <w:webHidden/>
              </w:rPr>
              <w:tab/>
            </w:r>
            <w:r>
              <w:rPr>
                <w:noProof/>
                <w:webHidden/>
              </w:rPr>
              <w:fldChar w:fldCharType="begin"/>
            </w:r>
            <w:r>
              <w:rPr>
                <w:noProof/>
                <w:webHidden/>
              </w:rPr>
              <w:instrText xml:space="preserve"> PAGEREF _Toc27224965 \h </w:instrText>
            </w:r>
            <w:r>
              <w:rPr>
                <w:noProof/>
                <w:webHidden/>
              </w:rPr>
            </w:r>
            <w:r>
              <w:rPr>
                <w:noProof/>
                <w:webHidden/>
              </w:rPr>
              <w:fldChar w:fldCharType="separate"/>
            </w:r>
            <w:r w:rsidR="0046450B">
              <w:rPr>
                <w:noProof/>
                <w:webHidden/>
              </w:rPr>
              <w:t>12</w:t>
            </w:r>
            <w:r>
              <w:rPr>
                <w:noProof/>
                <w:webHidden/>
              </w:rPr>
              <w:fldChar w:fldCharType="end"/>
            </w:r>
          </w:hyperlink>
        </w:p>
        <w:p w14:paraId="10941A80"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6" w:history="1">
            <w:r w:rsidRPr="007D3287">
              <w:rPr>
                <w:rStyle w:val="Hyperlink"/>
                <w:noProof/>
              </w:rPr>
              <w:t>3.8</w:t>
            </w:r>
            <w:r>
              <w:rPr>
                <w:rFonts w:asciiTheme="minorHAnsi" w:eastAsiaTheme="minorEastAsia" w:hAnsiTheme="minorHAnsi" w:cstheme="minorBidi"/>
                <w:noProof/>
                <w:lang w:eastAsia="en-GB"/>
              </w:rPr>
              <w:tab/>
            </w:r>
            <w:r w:rsidRPr="007D3287">
              <w:rPr>
                <w:rStyle w:val="Hyperlink"/>
                <w:noProof/>
              </w:rPr>
              <w:t>Type Design Definition</w:t>
            </w:r>
            <w:r>
              <w:rPr>
                <w:noProof/>
                <w:webHidden/>
              </w:rPr>
              <w:tab/>
            </w:r>
            <w:r>
              <w:rPr>
                <w:noProof/>
                <w:webHidden/>
              </w:rPr>
              <w:fldChar w:fldCharType="begin"/>
            </w:r>
            <w:r>
              <w:rPr>
                <w:noProof/>
                <w:webHidden/>
              </w:rPr>
              <w:instrText xml:space="preserve"> PAGEREF _Toc27224966 \h </w:instrText>
            </w:r>
            <w:r>
              <w:rPr>
                <w:noProof/>
                <w:webHidden/>
              </w:rPr>
            </w:r>
            <w:r>
              <w:rPr>
                <w:noProof/>
                <w:webHidden/>
              </w:rPr>
              <w:fldChar w:fldCharType="separate"/>
            </w:r>
            <w:r w:rsidR="0046450B">
              <w:rPr>
                <w:noProof/>
                <w:webHidden/>
              </w:rPr>
              <w:t>12</w:t>
            </w:r>
            <w:r>
              <w:rPr>
                <w:noProof/>
                <w:webHidden/>
              </w:rPr>
              <w:fldChar w:fldCharType="end"/>
            </w:r>
          </w:hyperlink>
        </w:p>
        <w:p w14:paraId="1CC95464"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7" w:history="1">
            <w:r w:rsidRPr="007D3287">
              <w:rPr>
                <w:rStyle w:val="Hyperlink"/>
                <w:noProof/>
              </w:rPr>
              <w:t>3.9</w:t>
            </w:r>
            <w:r>
              <w:rPr>
                <w:rFonts w:asciiTheme="minorHAnsi" w:eastAsiaTheme="minorEastAsia" w:hAnsiTheme="minorHAnsi" w:cstheme="minorBidi"/>
                <w:noProof/>
                <w:lang w:eastAsia="en-GB"/>
              </w:rPr>
              <w:tab/>
            </w:r>
            <w:r w:rsidRPr="007D3287">
              <w:rPr>
                <w:rStyle w:val="Hyperlink"/>
                <w:noProof/>
              </w:rPr>
              <w:t>Master Document List</w:t>
            </w:r>
            <w:r>
              <w:rPr>
                <w:noProof/>
                <w:webHidden/>
              </w:rPr>
              <w:tab/>
            </w:r>
            <w:r>
              <w:rPr>
                <w:noProof/>
                <w:webHidden/>
              </w:rPr>
              <w:fldChar w:fldCharType="begin"/>
            </w:r>
            <w:r>
              <w:rPr>
                <w:noProof/>
                <w:webHidden/>
              </w:rPr>
              <w:instrText xml:space="preserve"> PAGEREF _Toc27224967 \h </w:instrText>
            </w:r>
            <w:r>
              <w:rPr>
                <w:noProof/>
                <w:webHidden/>
              </w:rPr>
            </w:r>
            <w:r>
              <w:rPr>
                <w:noProof/>
                <w:webHidden/>
              </w:rPr>
              <w:fldChar w:fldCharType="separate"/>
            </w:r>
            <w:r w:rsidR="0046450B">
              <w:rPr>
                <w:noProof/>
                <w:webHidden/>
              </w:rPr>
              <w:t>12</w:t>
            </w:r>
            <w:r>
              <w:rPr>
                <w:noProof/>
                <w:webHidden/>
              </w:rPr>
              <w:fldChar w:fldCharType="end"/>
            </w:r>
          </w:hyperlink>
        </w:p>
        <w:p w14:paraId="72B73EC7"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8" w:history="1">
            <w:r w:rsidRPr="007D3287">
              <w:rPr>
                <w:rStyle w:val="Hyperlink"/>
                <w:noProof/>
              </w:rPr>
              <w:t>3.10</w:t>
            </w:r>
            <w:r>
              <w:rPr>
                <w:rFonts w:asciiTheme="minorHAnsi" w:eastAsiaTheme="minorEastAsia" w:hAnsiTheme="minorHAnsi" w:cstheme="minorBidi"/>
                <w:noProof/>
                <w:lang w:eastAsia="en-GB"/>
              </w:rPr>
              <w:tab/>
            </w:r>
            <w:r w:rsidRPr="007D3287">
              <w:rPr>
                <w:rStyle w:val="Hyperlink"/>
                <w:noProof/>
              </w:rPr>
              <w:t>Final Declaration of Compliance</w:t>
            </w:r>
            <w:r>
              <w:rPr>
                <w:noProof/>
                <w:webHidden/>
              </w:rPr>
              <w:tab/>
            </w:r>
            <w:r>
              <w:rPr>
                <w:noProof/>
                <w:webHidden/>
              </w:rPr>
              <w:fldChar w:fldCharType="begin"/>
            </w:r>
            <w:r>
              <w:rPr>
                <w:noProof/>
                <w:webHidden/>
              </w:rPr>
              <w:instrText xml:space="preserve"> PAGEREF _Toc27224968 \h </w:instrText>
            </w:r>
            <w:r>
              <w:rPr>
                <w:noProof/>
                <w:webHidden/>
              </w:rPr>
            </w:r>
            <w:r>
              <w:rPr>
                <w:noProof/>
                <w:webHidden/>
              </w:rPr>
              <w:fldChar w:fldCharType="separate"/>
            </w:r>
            <w:r w:rsidR="0046450B">
              <w:rPr>
                <w:noProof/>
                <w:webHidden/>
              </w:rPr>
              <w:t>13</w:t>
            </w:r>
            <w:r>
              <w:rPr>
                <w:noProof/>
                <w:webHidden/>
              </w:rPr>
              <w:fldChar w:fldCharType="end"/>
            </w:r>
          </w:hyperlink>
        </w:p>
        <w:p w14:paraId="7AF0548F" w14:textId="77777777" w:rsidR="00351BC8" w:rsidRDefault="00351BC8">
          <w:pPr>
            <w:pStyle w:val="TOC2"/>
            <w:tabs>
              <w:tab w:val="left" w:pos="880"/>
              <w:tab w:val="right" w:leader="dot" w:pos="9016"/>
            </w:tabs>
            <w:rPr>
              <w:rFonts w:asciiTheme="minorHAnsi" w:eastAsiaTheme="minorEastAsia" w:hAnsiTheme="minorHAnsi" w:cstheme="minorBidi"/>
              <w:noProof/>
              <w:lang w:eastAsia="en-GB"/>
            </w:rPr>
          </w:pPr>
          <w:hyperlink w:anchor="_Toc27224969" w:history="1">
            <w:r w:rsidRPr="007D3287">
              <w:rPr>
                <w:rStyle w:val="Hyperlink"/>
                <w:noProof/>
              </w:rPr>
              <w:t>3.11</w:t>
            </w:r>
            <w:r>
              <w:rPr>
                <w:rFonts w:asciiTheme="minorHAnsi" w:eastAsiaTheme="minorEastAsia" w:hAnsiTheme="minorHAnsi" w:cstheme="minorBidi"/>
                <w:noProof/>
                <w:lang w:eastAsia="en-GB"/>
              </w:rPr>
              <w:tab/>
            </w:r>
            <w:r w:rsidRPr="007D3287">
              <w:rPr>
                <w:rStyle w:val="Hyperlink"/>
                <w:noProof/>
              </w:rPr>
              <w:t>Proposed EASA Involvement</w:t>
            </w:r>
            <w:r>
              <w:rPr>
                <w:noProof/>
                <w:webHidden/>
              </w:rPr>
              <w:tab/>
            </w:r>
            <w:r>
              <w:rPr>
                <w:noProof/>
                <w:webHidden/>
              </w:rPr>
              <w:fldChar w:fldCharType="begin"/>
            </w:r>
            <w:r>
              <w:rPr>
                <w:noProof/>
                <w:webHidden/>
              </w:rPr>
              <w:instrText xml:space="preserve"> PAGEREF _Toc27224969 \h </w:instrText>
            </w:r>
            <w:r>
              <w:rPr>
                <w:noProof/>
                <w:webHidden/>
              </w:rPr>
            </w:r>
            <w:r>
              <w:rPr>
                <w:noProof/>
                <w:webHidden/>
              </w:rPr>
              <w:fldChar w:fldCharType="separate"/>
            </w:r>
            <w:r w:rsidR="0046450B">
              <w:rPr>
                <w:noProof/>
                <w:webHidden/>
              </w:rPr>
              <w:t>14</w:t>
            </w:r>
            <w:r>
              <w:rPr>
                <w:noProof/>
                <w:webHidden/>
              </w:rPr>
              <w:fldChar w:fldCharType="end"/>
            </w:r>
          </w:hyperlink>
        </w:p>
        <w:p w14:paraId="70E8E8B5" w14:textId="77777777" w:rsidR="00351BC8" w:rsidRDefault="00351BC8">
          <w:pPr>
            <w:pStyle w:val="TOC1"/>
            <w:tabs>
              <w:tab w:val="left" w:pos="440"/>
              <w:tab w:val="right" w:leader="dot" w:pos="9016"/>
            </w:tabs>
            <w:rPr>
              <w:rFonts w:asciiTheme="minorHAnsi" w:eastAsiaTheme="minorEastAsia" w:hAnsiTheme="minorHAnsi" w:cstheme="minorBidi"/>
              <w:noProof/>
              <w:lang w:eastAsia="en-GB"/>
            </w:rPr>
          </w:pPr>
          <w:hyperlink w:anchor="_Toc27224970" w:history="1">
            <w:r w:rsidRPr="007D3287">
              <w:rPr>
                <w:rStyle w:val="Hyperlink"/>
                <w:noProof/>
              </w:rPr>
              <w:t>4.</w:t>
            </w:r>
            <w:r>
              <w:rPr>
                <w:rFonts w:asciiTheme="minorHAnsi" w:eastAsiaTheme="minorEastAsia" w:hAnsiTheme="minorHAnsi" w:cstheme="minorBidi"/>
                <w:noProof/>
                <w:lang w:eastAsia="en-GB"/>
              </w:rPr>
              <w:tab/>
            </w:r>
            <w:r w:rsidRPr="007D3287">
              <w:rPr>
                <w:rStyle w:val="Hyperlink"/>
                <w:noProof/>
              </w:rPr>
              <w:t>List of Annexes</w:t>
            </w:r>
            <w:r>
              <w:rPr>
                <w:noProof/>
                <w:webHidden/>
              </w:rPr>
              <w:tab/>
            </w:r>
            <w:r>
              <w:rPr>
                <w:noProof/>
                <w:webHidden/>
              </w:rPr>
              <w:fldChar w:fldCharType="begin"/>
            </w:r>
            <w:r>
              <w:rPr>
                <w:noProof/>
                <w:webHidden/>
              </w:rPr>
              <w:instrText xml:space="preserve"> PAGEREF _Toc27224970 \h </w:instrText>
            </w:r>
            <w:r>
              <w:rPr>
                <w:noProof/>
                <w:webHidden/>
              </w:rPr>
            </w:r>
            <w:r>
              <w:rPr>
                <w:noProof/>
                <w:webHidden/>
              </w:rPr>
              <w:fldChar w:fldCharType="separate"/>
            </w:r>
            <w:r w:rsidR="0046450B">
              <w:rPr>
                <w:noProof/>
                <w:webHidden/>
              </w:rPr>
              <w:t>17</w:t>
            </w:r>
            <w:r>
              <w:rPr>
                <w:noProof/>
                <w:webHidden/>
              </w:rPr>
              <w:fldChar w:fldCharType="end"/>
            </w:r>
          </w:hyperlink>
        </w:p>
        <w:p w14:paraId="32346436" w14:textId="77777777" w:rsidR="00351BC8" w:rsidRDefault="00351BC8">
          <w:pPr>
            <w:pStyle w:val="TOC2"/>
            <w:tabs>
              <w:tab w:val="left" w:pos="660"/>
              <w:tab w:val="right" w:leader="dot" w:pos="9016"/>
            </w:tabs>
            <w:rPr>
              <w:rFonts w:asciiTheme="minorHAnsi" w:eastAsiaTheme="minorEastAsia" w:hAnsiTheme="minorHAnsi" w:cstheme="minorBidi"/>
              <w:noProof/>
              <w:lang w:eastAsia="en-GB"/>
            </w:rPr>
          </w:pPr>
          <w:hyperlink w:anchor="_Toc27224971" w:history="1">
            <w:r w:rsidRPr="007D3287">
              <w:rPr>
                <w:rStyle w:val="Hyperlink"/>
                <w:noProof/>
              </w:rPr>
              <w:t>A</w:t>
            </w:r>
            <w:r>
              <w:rPr>
                <w:rFonts w:asciiTheme="minorHAnsi" w:eastAsiaTheme="minorEastAsia" w:hAnsiTheme="minorHAnsi" w:cstheme="minorBidi"/>
                <w:noProof/>
                <w:lang w:eastAsia="en-GB"/>
              </w:rPr>
              <w:tab/>
            </w:r>
            <w:r w:rsidRPr="007D3287">
              <w:rPr>
                <w:rStyle w:val="Hyperlink"/>
                <w:noProof/>
              </w:rPr>
              <w:t>Type Design Definition   issue   date</w:t>
            </w:r>
            <w:r>
              <w:rPr>
                <w:noProof/>
                <w:webHidden/>
              </w:rPr>
              <w:tab/>
            </w:r>
            <w:r>
              <w:rPr>
                <w:noProof/>
                <w:webHidden/>
              </w:rPr>
              <w:fldChar w:fldCharType="begin"/>
            </w:r>
            <w:r>
              <w:rPr>
                <w:noProof/>
                <w:webHidden/>
              </w:rPr>
              <w:instrText xml:space="preserve"> PAGEREF _Toc27224971 \h </w:instrText>
            </w:r>
            <w:r>
              <w:rPr>
                <w:noProof/>
                <w:webHidden/>
              </w:rPr>
            </w:r>
            <w:r>
              <w:rPr>
                <w:noProof/>
                <w:webHidden/>
              </w:rPr>
              <w:fldChar w:fldCharType="separate"/>
            </w:r>
            <w:r w:rsidR="0046450B">
              <w:rPr>
                <w:noProof/>
                <w:webHidden/>
              </w:rPr>
              <w:t>17</w:t>
            </w:r>
            <w:r>
              <w:rPr>
                <w:noProof/>
                <w:webHidden/>
              </w:rPr>
              <w:fldChar w:fldCharType="end"/>
            </w:r>
          </w:hyperlink>
        </w:p>
        <w:p w14:paraId="1EF53A38" w14:textId="77777777" w:rsidR="00351BC8" w:rsidRDefault="00351BC8">
          <w:pPr>
            <w:pStyle w:val="TOC2"/>
            <w:tabs>
              <w:tab w:val="left" w:pos="660"/>
              <w:tab w:val="right" w:leader="dot" w:pos="9016"/>
            </w:tabs>
            <w:rPr>
              <w:rFonts w:asciiTheme="minorHAnsi" w:eastAsiaTheme="minorEastAsia" w:hAnsiTheme="minorHAnsi" w:cstheme="minorBidi"/>
              <w:noProof/>
              <w:lang w:eastAsia="en-GB"/>
            </w:rPr>
          </w:pPr>
          <w:hyperlink w:anchor="_Toc27224972" w:history="1">
            <w:r w:rsidRPr="007D3287">
              <w:rPr>
                <w:rStyle w:val="Hyperlink"/>
                <w:noProof/>
              </w:rPr>
              <w:t>B</w:t>
            </w:r>
            <w:r>
              <w:rPr>
                <w:rFonts w:asciiTheme="minorHAnsi" w:eastAsiaTheme="minorEastAsia" w:hAnsiTheme="minorHAnsi" w:cstheme="minorBidi"/>
                <w:noProof/>
                <w:lang w:eastAsia="en-GB"/>
              </w:rPr>
              <w:tab/>
            </w:r>
            <w:r w:rsidRPr="007D3287">
              <w:rPr>
                <w:rStyle w:val="Hyperlink"/>
                <w:noProof/>
              </w:rPr>
              <w:t>Master Document List   issue   date</w:t>
            </w:r>
            <w:r>
              <w:rPr>
                <w:noProof/>
                <w:webHidden/>
              </w:rPr>
              <w:tab/>
            </w:r>
            <w:r>
              <w:rPr>
                <w:noProof/>
                <w:webHidden/>
              </w:rPr>
              <w:fldChar w:fldCharType="begin"/>
            </w:r>
            <w:r>
              <w:rPr>
                <w:noProof/>
                <w:webHidden/>
              </w:rPr>
              <w:instrText xml:space="preserve"> PAGEREF _Toc27224972 \h </w:instrText>
            </w:r>
            <w:r>
              <w:rPr>
                <w:noProof/>
                <w:webHidden/>
              </w:rPr>
            </w:r>
            <w:r>
              <w:rPr>
                <w:noProof/>
                <w:webHidden/>
              </w:rPr>
              <w:fldChar w:fldCharType="separate"/>
            </w:r>
            <w:r w:rsidR="0046450B">
              <w:rPr>
                <w:noProof/>
                <w:webHidden/>
              </w:rPr>
              <w:t>17</w:t>
            </w:r>
            <w:r>
              <w:rPr>
                <w:noProof/>
                <w:webHidden/>
              </w:rPr>
              <w:fldChar w:fldCharType="end"/>
            </w:r>
          </w:hyperlink>
        </w:p>
        <w:p w14:paraId="40C73E93" w14:textId="77777777" w:rsidR="00351BC8" w:rsidRDefault="00351BC8">
          <w:pPr>
            <w:pStyle w:val="TOC2"/>
            <w:tabs>
              <w:tab w:val="left" w:pos="660"/>
              <w:tab w:val="right" w:leader="dot" w:pos="9016"/>
            </w:tabs>
            <w:rPr>
              <w:rFonts w:asciiTheme="minorHAnsi" w:eastAsiaTheme="minorEastAsia" w:hAnsiTheme="minorHAnsi" w:cstheme="minorBidi"/>
              <w:noProof/>
              <w:lang w:eastAsia="en-GB"/>
            </w:rPr>
          </w:pPr>
          <w:hyperlink w:anchor="_Toc27224973" w:history="1">
            <w:r w:rsidRPr="007D3287">
              <w:rPr>
                <w:rStyle w:val="Hyperlink"/>
                <w:noProof/>
              </w:rPr>
              <w:t>C</w:t>
            </w:r>
            <w:r>
              <w:rPr>
                <w:rFonts w:asciiTheme="minorHAnsi" w:eastAsiaTheme="minorEastAsia" w:hAnsiTheme="minorHAnsi" w:cstheme="minorBidi"/>
                <w:noProof/>
                <w:lang w:eastAsia="en-GB"/>
              </w:rPr>
              <w:tab/>
            </w:r>
            <w:r w:rsidRPr="007D3287">
              <w:rPr>
                <w:rStyle w:val="Hyperlink"/>
                <w:noProof/>
              </w:rPr>
              <w:t>Compliance Check List   issue   date</w:t>
            </w:r>
            <w:r>
              <w:rPr>
                <w:noProof/>
                <w:webHidden/>
              </w:rPr>
              <w:tab/>
            </w:r>
            <w:r>
              <w:rPr>
                <w:noProof/>
                <w:webHidden/>
              </w:rPr>
              <w:fldChar w:fldCharType="begin"/>
            </w:r>
            <w:r>
              <w:rPr>
                <w:noProof/>
                <w:webHidden/>
              </w:rPr>
              <w:instrText xml:space="preserve"> PAGEREF _Toc27224973 \h </w:instrText>
            </w:r>
            <w:r>
              <w:rPr>
                <w:noProof/>
                <w:webHidden/>
              </w:rPr>
            </w:r>
            <w:r>
              <w:rPr>
                <w:noProof/>
                <w:webHidden/>
              </w:rPr>
              <w:fldChar w:fldCharType="separate"/>
            </w:r>
            <w:r w:rsidR="0046450B">
              <w:rPr>
                <w:noProof/>
                <w:webHidden/>
              </w:rPr>
              <w:t>17</w:t>
            </w:r>
            <w:r>
              <w:rPr>
                <w:noProof/>
                <w:webHidden/>
              </w:rPr>
              <w:fldChar w:fldCharType="end"/>
            </w:r>
          </w:hyperlink>
        </w:p>
        <w:p w14:paraId="36B86B23" w14:textId="77777777" w:rsidR="00351BC8" w:rsidRDefault="00351BC8">
          <w:pPr>
            <w:pStyle w:val="TOC1"/>
            <w:tabs>
              <w:tab w:val="left" w:pos="440"/>
              <w:tab w:val="right" w:leader="dot" w:pos="9016"/>
            </w:tabs>
            <w:rPr>
              <w:rFonts w:asciiTheme="minorHAnsi" w:eastAsiaTheme="minorEastAsia" w:hAnsiTheme="minorHAnsi" w:cstheme="minorBidi"/>
              <w:noProof/>
              <w:lang w:eastAsia="en-GB"/>
            </w:rPr>
          </w:pPr>
          <w:hyperlink w:anchor="_Toc27224974" w:history="1">
            <w:r w:rsidRPr="007D3287">
              <w:rPr>
                <w:rStyle w:val="Hyperlink"/>
                <w:noProof/>
              </w:rPr>
              <w:t>5.</w:t>
            </w:r>
            <w:r>
              <w:rPr>
                <w:rFonts w:asciiTheme="minorHAnsi" w:eastAsiaTheme="minorEastAsia" w:hAnsiTheme="minorHAnsi" w:cstheme="minorBidi"/>
                <w:noProof/>
                <w:lang w:eastAsia="en-GB"/>
              </w:rPr>
              <w:tab/>
            </w:r>
            <w:r w:rsidRPr="007D3287">
              <w:rPr>
                <w:rStyle w:val="Hyperlink"/>
                <w:noProof/>
              </w:rPr>
              <w:t>List of Appendices</w:t>
            </w:r>
            <w:r>
              <w:rPr>
                <w:noProof/>
                <w:webHidden/>
              </w:rPr>
              <w:tab/>
            </w:r>
            <w:r>
              <w:rPr>
                <w:noProof/>
                <w:webHidden/>
              </w:rPr>
              <w:fldChar w:fldCharType="begin"/>
            </w:r>
            <w:r>
              <w:rPr>
                <w:noProof/>
                <w:webHidden/>
              </w:rPr>
              <w:instrText xml:space="preserve"> PAGEREF _Toc27224974 \h </w:instrText>
            </w:r>
            <w:r>
              <w:rPr>
                <w:noProof/>
                <w:webHidden/>
              </w:rPr>
            </w:r>
            <w:r>
              <w:rPr>
                <w:noProof/>
                <w:webHidden/>
              </w:rPr>
              <w:fldChar w:fldCharType="separate"/>
            </w:r>
            <w:r w:rsidR="0046450B">
              <w:rPr>
                <w:noProof/>
                <w:webHidden/>
              </w:rPr>
              <w:t>18</w:t>
            </w:r>
            <w:r>
              <w:rPr>
                <w:noProof/>
                <w:webHidden/>
              </w:rPr>
              <w:fldChar w:fldCharType="end"/>
            </w:r>
          </w:hyperlink>
        </w:p>
        <w:p w14:paraId="5BF30078" w14:textId="77777777" w:rsidR="00351BC8" w:rsidRDefault="00351BC8">
          <w:pPr>
            <w:pStyle w:val="TOC2"/>
            <w:tabs>
              <w:tab w:val="right" w:leader="dot" w:pos="9016"/>
            </w:tabs>
            <w:rPr>
              <w:rFonts w:asciiTheme="minorHAnsi" w:eastAsiaTheme="minorEastAsia" w:hAnsiTheme="minorHAnsi" w:cstheme="minorBidi"/>
              <w:noProof/>
              <w:lang w:eastAsia="en-GB"/>
            </w:rPr>
          </w:pPr>
          <w:hyperlink w:anchor="_Toc27224975" w:history="1">
            <w:r w:rsidRPr="007D3287">
              <w:rPr>
                <w:rStyle w:val="Hyperlink"/>
                <w:noProof/>
              </w:rPr>
              <w:t>Appendix 1 - Example of applicant proposals of EASA LOI for ELA1 and ELA2 aircraft with simple and conventional design</w:t>
            </w:r>
            <w:r>
              <w:rPr>
                <w:noProof/>
                <w:webHidden/>
              </w:rPr>
              <w:tab/>
            </w:r>
            <w:r>
              <w:rPr>
                <w:noProof/>
                <w:webHidden/>
              </w:rPr>
              <w:fldChar w:fldCharType="begin"/>
            </w:r>
            <w:r>
              <w:rPr>
                <w:noProof/>
                <w:webHidden/>
              </w:rPr>
              <w:instrText xml:space="preserve"> PAGEREF _Toc27224975 \h </w:instrText>
            </w:r>
            <w:r>
              <w:rPr>
                <w:noProof/>
                <w:webHidden/>
              </w:rPr>
            </w:r>
            <w:r>
              <w:rPr>
                <w:noProof/>
                <w:webHidden/>
              </w:rPr>
              <w:fldChar w:fldCharType="separate"/>
            </w:r>
            <w:r w:rsidR="0046450B">
              <w:rPr>
                <w:noProof/>
                <w:webHidden/>
              </w:rPr>
              <w:t>18</w:t>
            </w:r>
            <w:r>
              <w:rPr>
                <w:noProof/>
                <w:webHidden/>
              </w:rPr>
              <w:fldChar w:fldCharType="end"/>
            </w:r>
          </w:hyperlink>
        </w:p>
        <w:p w14:paraId="706224AE" w14:textId="77777777" w:rsidR="001100C6" w:rsidRDefault="001100C6">
          <w:r>
            <w:rPr>
              <w:b/>
              <w:bCs/>
            </w:rPr>
            <w:fldChar w:fldCharType="end"/>
          </w:r>
        </w:p>
      </w:sdtContent>
    </w:sdt>
    <w:p w14:paraId="002608C6" w14:textId="77777777" w:rsidR="001100C6" w:rsidRDefault="001100C6"/>
    <w:p w14:paraId="4E2B3439" w14:textId="77777777" w:rsidR="00256358" w:rsidRDefault="00256358">
      <w:pPr>
        <w:rPr>
          <w:rFonts w:ascii="Arial" w:hAnsi="Arial"/>
          <w:b/>
          <w:spacing w:val="5"/>
          <w:sz w:val="32"/>
          <w:szCs w:val="36"/>
        </w:rPr>
      </w:pPr>
      <w:r>
        <w:br w:type="page"/>
      </w:r>
    </w:p>
    <w:p w14:paraId="6A7F538F" w14:textId="77777777" w:rsidR="000C5E00" w:rsidRPr="00E573A1" w:rsidRDefault="000C5E00" w:rsidP="00E573A1">
      <w:pPr>
        <w:pStyle w:val="Heading1"/>
      </w:pPr>
      <w:bookmarkStart w:id="8" w:name="_Toc27224945"/>
      <w:r w:rsidRPr="00E573A1">
        <w:lastRenderedPageBreak/>
        <w:t>Introduction</w:t>
      </w:r>
      <w:bookmarkEnd w:id="8"/>
    </w:p>
    <w:p w14:paraId="30869FBF" w14:textId="66DD29CC" w:rsidR="00203A6D" w:rsidRPr="00830B92" w:rsidRDefault="000C5E00" w:rsidP="00830B92">
      <w:pPr>
        <w:autoSpaceDE w:val="0"/>
        <w:autoSpaceDN w:val="0"/>
        <w:adjustRightInd w:val="0"/>
        <w:spacing w:after="0" w:line="240" w:lineRule="auto"/>
        <w:jc w:val="both"/>
        <w:rPr>
          <w:rFonts w:ascii="Arial" w:hAnsi="Arial" w:cs="Arial"/>
          <w:sz w:val="20"/>
          <w:szCs w:val="20"/>
        </w:rPr>
      </w:pPr>
      <w:r w:rsidRPr="00830B92">
        <w:rPr>
          <w:rFonts w:ascii="Arial" w:hAnsi="Arial" w:cs="Arial"/>
          <w:sz w:val="20"/>
          <w:szCs w:val="20"/>
        </w:rPr>
        <w:t xml:space="preserve">This Certification Programme </w:t>
      </w:r>
      <w:r w:rsidR="00017934">
        <w:rPr>
          <w:rFonts w:ascii="Arial" w:hAnsi="Arial" w:cs="Arial"/>
          <w:sz w:val="20"/>
          <w:szCs w:val="20"/>
        </w:rPr>
        <w:t xml:space="preserve">is prepared in accordance with point 21.A.15(b) and </w:t>
      </w:r>
      <w:r w:rsidR="00203A6D" w:rsidRPr="00830B92">
        <w:rPr>
          <w:rFonts w:ascii="Arial" w:hAnsi="Arial" w:cs="Arial"/>
          <w:sz w:val="20"/>
          <w:szCs w:val="20"/>
        </w:rPr>
        <w:t>describe</w:t>
      </w:r>
      <w:r w:rsidR="00017934">
        <w:rPr>
          <w:rFonts w:ascii="Arial" w:hAnsi="Arial" w:cs="Arial"/>
          <w:sz w:val="20"/>
          <w:szCs w:val="20"/>
        </w:rPr>
        <w:t>s</w:t>
      </w:r>
      <w:r w:rsidR="00203A6D" w:rsidRPr="00830B92">
        <w:rPr>
          <w:rFonts w:ascii="Arial" w:hAnsi="Arial" w:cs="Arial"/>
          <w:sz w:val="20"/>
          <w:szCs w:val="20"/>
        </w:rPr>
        <w:t xml:space="preserve"> how compliance will be </w:t>
      </w:r>
      <w:r w:rsidRPr="00830B92">
        <w:rPr>
          <w:rFonts w:ascii="Arial" w:hAnsi="Arial" w:cs="Arial"/>
          <w:sz w:val="20"/>
          <w:szCs w:val="20"/>
        </w:rPr>
        <w:t>demonstrate</w:t>
      </w:r>
      <w:r w:rsidR="00203A6D" w:rsidRPr="00830B92">
        <w:rPr>
          <w:rFonts w:ascii="Arial" w:hAnsi="Arial" w:cs="Arial"/>
          <w:sz w:val="20"/>
          <w:szCs w:val="20"/>
        </w:rPr>
        <w:t>d</w:t>
      </w:r>
      <w:r w:rsidRPr="00830B92">
        <w:rPr>
          <w:rFonts w:ascii="Arial" w:hAnsi="Arial" w:cs="Arial"/>
          <w:sz w:val="20"/>
          <w:szCs w:val="20"/>
        </w:rPr>
        <w:t xml:space="preserve"> with the applicable requirements</w:t>
      </w:r>
      <w:r w:rsidR="00203A6D" w:rsidRPr="00830B92">
        <w:rPr>
          <w:rFonts w:ascii="Arial" w:hAnsi="Arial" w:cs="Arial"/>
          <w:sz w:val="20"/>
          <w:szCs w:val="20"/>
        </w:rPr>
        <w:t xml:space="preserve"> in the certification basis, </w:t>
      </w:r>
      <w:r w:rsidRPr="00830B92">
        <w:rPr>
          <w:rFonts w:ascii="Arial" w:hAnsi="Arial" w:cs="Arial"/>
          <w:sz w:val="20"/>
          <w:szCs w:val="20"/>
        </w:rPr>
        <w:t>the resources and sequence of activities relevant t</w:t>
      </w:r>
      <w:r w:rsidR="00203A6D" w:rsidRPr="00830B92">
        <w:rPr>
          <w:rFonts w:ascii="Arial" w:hAnsi="Arial" w:cs="Arial"/>
          <w:sz w:val="20"/>
          <w:szCs w:val="20"/>
        </w:rPr>
        <w:t>o t</w:t>
      </w:r>
      <w:r w:rsidRPr="00830B92">
        <w:rPr>
          <w:rFonts w:ascii="Arial" w:hAnsi="Arial" w:cs="Arial"/>
          <w:sz w:val="20"/>
          <w:szCs w:val="20"/>
        </w:rPr>
        <w:t>he Project</w:t>
      </w:r>
      <w:r w:rsidR="00203A6D" w:rsidRPr="00830B92">
        <w:rPr>
          <w:rFonts w:ascii="Arial" w:hAnsi="Arial" w:cs="Arial"/>
          <w:sz w:val="20"/>
          <w:szCs w:val="20"/>
        </w:rPr>
        <w:t xml:space="preserve"> and a proposal of the involvement of the EASA. </w:t>
      </w:r>
    </w:p>
    <w:p w14:paraId="0EB754ED" w14:textId="37AB1FFB" w:rsidR="00203A6D" w:rsidRPr="00830B92" w:rsidRDefault="00203A6D" w:rsidP="00830B92">
      <w:pPr>
        <w:autoSpaceDE w:val="0"/>
        <w:autoSpaceDN w:val="0"/>
        <w:adjustRightInd w:val="0"/>
        <w:spacing w:after="0" w:line="240" w:lineRule="auto"/>
        <w:jc w:val="both"/>
        <w:rPr>
          <w:rFonts w:ascii="Arial" w:hAnsi="Arial" w:cs="Arial"/>
          <w:sz w:val="20"/>
          <w:szCs w:val="20"/>
        </w:rPr>
      </w:pPr>
      <w:r w:rsidRPr="00830B92">
        <w:rPr>
          <w:rFonts w:ascii="Arial" w:hAnsi="Arial" w:cs="Arial"/>
          <w:sz w:val="20"/>
          <w:szCs w:val="20"/>
        </w:rPr>
        <w:t xml:space="preserve">The Certification Programme will be updated to reflect any relevant changes to the project. </w:t>
      </w:r>
    </w:p>
    <w:p w14:paraId="505C7F26" w14:textId="614C72A2" w:rsidR="0019216A" w:rsidRDefault="00E573A1" w:rsidP="00203A6D">
      <w:pPr>
        <w:pStyle w:val="Heading2"/>
      </w:pPr>
      <w:bookmarkStart w:id="9" w:name="_Toc27224946"/>
      <w:r w:rsidRPr="00B2714B">
        <w:t>Project Description</w:t>
      </w:r>
      <w:bookmarkEnd w:id="9"/>
    </w:p>
    <w:p w14:paraId="0786AF2C" w14:textId="5A00801B" w:rsidR="006758A6" w:rsidRPr="00203A6D" w:rsidRDefault="006758A6" w:rsidP="00203A6D">
      <w:pPr>
        <w:autoSpaceDE w:val="0"/>
        <w:autoSpaceDN w:val="0"/>
        <w:adjustRightInd w:val="0"/>
        <w:spacing w:after="0" w:line="240" w:lineRule="auto"/>
        <w:jc w:val="both"/>
        <w:rPr>
          <w:rFonts w:ascii="Arial" w:hAnsi="Arial" w:cs="Arial"/>
          <w:sz w:val="20"/>
          <w:szCs w:val="20"/>
        </w:rPr>
      </w:pPr>
      <w:r w:rsidRPr="00203A6D">
        <w:rPr>
          <w:rFonts w:ascii="Arial" w:hAnsi="Arial" w:cs="Arial"/>
          <w:sz w:val="20"/>
          <w:szCs w:val="20"/>
        </w:rPr>
        <w:t>The following chapter contain</w:t>
      </w:r>
      <w:r w:rsidR="00203A6D" w:rsidRPr="00203A6D">
        <w:rPr>
          <w:rFonts w:ascii="Arial" w:hAnsi="Arial" w:cs="Arial"/>
          <w:sz w:val="20"/>
          <w:szCs w:val="20"/>
        </w:rPr>
        <w:t>s</w:t>
      </w:r>
      <w:r w:rsidRPr="00203A6D">
        <w:rPr>
          <w:rFonts w:ascii="Arial" w:hAnsi="Arial" w:cs="Arial"/>
          <w:sz w:val="20"/>
          <w:szCs w:val="20"/>
        </w:rPr>
        <w:t xml:space="preserve"> a </w:t>
      </w:r>
      <w:r w:rsidR="00203A6D">
        <w:rPr>
          <w:rFonts w:ascii="Arial" w:hAnsi="Arial" w:cs="Arial"/>
          <w:sz w:val="20"/>
          <w:szCs w:val="20"/>
        </w:rPr>
        <w:t xml:space="preserve">detailed description of the </w:t>
      </w:r>
      <w:r w:rsidR="00C82EA7">
        <w:rPr>
          <w:rFonts w:ascii="Arial" w:hAnsi="Arial" w:cs="Arial"/>
          <w:sz w:val="20"/>
          <w:szCs w:val="20"/>
        </w:rPr>
        <w:t xml:space="preserve">project and the </w:t>
      </w:r>
      <w:r w:rsidR="00203A6D">
        <w:rPr>
          <w:rFonts w:ascii="Arial" w:hAnsi="Arial" w:cs="Arial"/>
          <w:sz w:val="20"/>
          <w:szCs w:val="20"/>
        </w:rPr>
        <w:t>type design, including all the configurations to be certified, the proposed operating characteristics and limitations, the intended use of the product and the kind of operations for which certification is requested</w:t>
      </w:r>
      <w:r w:rsidRPr="00203A6D">
        <w:rPr>
          <w:rFonts w:ascii="Arial" w:hAnsi="Arial" w:cs="Arial"/>
          <w:sz w:val="20"/>
          <w:szCs w:val="20"/>
        </w:rPr>
        <w:t xml:space="preserve"> </w:t>
      </w:r>
      <w:r w:rsidR="00203A6D" w:rsidRPr="00203A6D">
        <w:rPr>
          <w:rFonts w:ascii="Arial" w:hAnsi="Arial" w:cs="Arial"/>
          <w:sz w:val="20"/>
          <w:szCs w:val="20"/>
        </w:rPr>
        <w:t>(Ref. point 21.A.15 (b)</w:t>
      </w:r>
      <w:r w:rsidRPr="00203A6D">
        <w:rPr>
          <w:rFonts w:ascii="Arial" w:hAnsi="Arial" w:cs="Arial"/>
          <w:sz w:val="20"/>
          <w:szCs w:val="20"/>
        </w:rPr>
        <w:t>.</w:t>
      </w:r>
    </w:p>
    <w:p w14:paraId="54FAE0B5" w14:textId="77777777" w:rsidR="00E573A1" w:rsidRPr="00043892" w:rsidRDefault="00B2714B" w:rsidP="00D452CC">
      <w:pPr>
        <w:pStyle w:val="Heading2"/>
      </w:pPr>
      <w:bookmarkStart w:id="10" w:name="_Toc27224947"/>
      <w:r w:rsidRPr="00043892">
        <w:t>Project History</w:t>
      </w:r>
      <w:bookmarkEnd w:id="10"/>
    </w:p>
    <w:p w14:paraId="378B62A9" w14:textId="77777777" w:rsidR="00E573A1" w:rsidRDefault="001702BE" w:rsidP="00E573A1">
      <w:r w:rsidRPr="001C4082">
        <w:rPr>
          <w:rFonts w:ascii="Arial" w:hAnsi="Arial" w:cs="Arial"/>
          <w:noProof/>
          <w:lang w:eastAsia="en-GB"/>
        </w:rPr>
        <mc:AlternateContent>
          <mc:Choice Requires="wps">
            <w:drawing>
              <wp:inline distT="0" distB="0" distL="0" distR="0" wp14:anchorId="7E90DBF6" wp14:editId="240F5182">
                <wp:extent cx="5854700" cy="557478"/>
                <wp:effectExtent l="0" t="0" r="12700" b="146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57478"/>
                        </a:xfrm>
                        <a:prstGeom prst="rect">
                          <a:avLst/>
                        </a:prstGeom>
                        <a:noFill/>
                        <a:ln w="9525">
                          <a:solidFill>
                            <a:srgbClr val="0000FF"/>
                          </a:solidFill>
                          <a:miter lim="800000"/>
                          <a:headEnd/>
                          <a:tailEnd/>
                        </a:ln>
                      </wps:spPr>
                      <wps:txbx>
                        <w:txbxContent>
                          <w:p w14:paraId="632BAF58" w14:textId="5F15D43D" w:rsidR="00D85974" w:rsidRPr="00621919" w:rsidRDefault="00D85974" w:rsidP="00B91155">
                            <w:pPr>
                              <w:autoSpaceDE w:val="0"/>
                              <w:autoSpaceDN w:val="0"/>
                              <w:adjustRightInd w:val="0"/>
                              <w:spacing w:after="0" w:line="240" w:lineRule="auto"/>
                              <w:jc w:val="both"/>
                              <w:rPr>
                                <w:rFonts w:ascii="Arial" w:hAnsi="Arial"/>
                                <w:color w:val="0070C0"/>
                                <w:sz w:val="18"/>
                                <w:szCs w:val="18"/>
                                <w:lang w:val="en-AU"/>
                              </w:rPr>
                            </w:pPr>
                            <w:r>
                              <w:rPr>
                                <w:rFonts w:ascii="Arial" w:eastAsia="Times New Roman" w:hAnsi="Arial" w:cs="Arial"/>
                                <w:color w:val="0070C0"/>
                                <w:sz w:val="18"/>
                                <w:szCs w:val="18"/>
                                <w:lang w:val="en-AU" w:eastAsia="en-GB"/>
                              </w:rPr>
                              <w:t xml:space="preserve">Provide an overview on the history of the project. If the design is based on an EASA certified product the following paragraphs should contain a detailed description of all differences. The </w:t>
                            </w:r>
                            <w:r w:rsidRPr="00EB2E33">
                              <w:rPr>
                                <w:rFonts w:ascii="Arial" w:eastAsia="Times New Roman" w:hAnsi="Arial" w:cs="Arial"/>
                                <w:color w:val="0070C0"/>
                                <w:sz w:val="18"/>
                                <w:szCs w:val="18"/>
                                <w:lang w:val="en-AU" w:eastAsia="en-GB"/>
                              </w:rPr>
                              <w:t>service experience</w:t>
                            </w:r>
                            <w:r>
                              <w:rPr>
                                <w:rFonts w:ascii="Arial" w:eastAsia="Times New Roman" w:hAnsi="Arial" w:cs="Arial"/>
                                <w:color w:val="0070C0"/>
                                <w:sz w:val="18"/>
                                <w:szCs w:val="18"/>
                                <w:lang w:val="en-AU" w:eastAsia="en-GB"/>
                              </w:rPr>
                              <w:t xml:space="preserve"> with the existing fleet should be included. Experience with proof of concept prototypes or similar models should also be provided.</w:t>
                            </w:r>
                          </w:p>
                        </w:txbxContent>
                      </wps:txbx>
                      <wps:bodyPr rot="0" vert="horz" wrap="square" lIns="91440" tIns="45720" rIns="91440" bIns="45720" anchor="t" anchorCtr="0" upright="1">
                        <a:noAutofit/>
                      </wps:bodyPr>
                    </wps:wsp>
                  </a:graphicData>
                </a:graphic>
              </wp:inline>
            </w:drawing>
          </mc:Choice>
          <mc:Fallback>
            <w:pict>
              <v:shape w14:anchorId="7E90DBF6" id="_x0000_s1027" type="#_x0000_t202" style="width:461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" filled="f" strokecolor="blue">
                <v:textbox>
                  <w:txbxContent>
                    <w:p w14:paraId="632BAF58" w14:textId="5F15D43D" w:rsidR="00D85974" w:rsidRPr="00621919" w:rsidRDefault="00D85974" w:rsidP="00B91155">
                      <w:pPr>
                        <w:autoSpaceDE w:val="0"/>
                        <w:autoSpaceDN w:val="0"/>
                        <w:adjustRightInd w:val="0"/>
                        <w:spacing w:after="0" w:line="240" w:lineRule="auto"/>
                        <w:jc w:val="both"/>
                        <w:rPr>
                          <w:rFonts w:ascii="Arial" w:hAnsi="Arial"/>
                          <w:color w:val="0070C0"/>
                          <w:sz w:val="18"/>
                          <w:szCs w:val="18"/>
                          <w:lang w:val="en-AU"/>
                        </w:rPr>
                      </w:pPr>
                      <w:r>
                        <w:rPr>
                          <w:rFonts w:ascii="Arial" w:eastAsia="Times New Roman" w:hAnsi="Arial" w:cs="Arial"/>
                          <w:color w:val="0070C0"/>
                          <w:sz w:val="18"/>
                          <w:szCs w:val="18"/>
                          <w:lang w:val="en-AU" w:eastAsia="en-GB"/>
                        </w:rPr>
                        <w:t xml:space="preserve">Provide an overview on the history of the project. If the design is based on an EASA certified product the following paragraphs should contain a detailed description of all differences. The </w:t>
                      </w:r>
                      <w:r w:rsidRPr="00EB2E33">
                        <w:rPr>
                          <w:rFonts w:ascii="Arial" w:eastAsia="Times New Roman" w:hAnsi="Arial" w:cs="Arial"/>
                          <w:color w:val="0070C0"/>
                          <w:sz w:val="18"/>
                          <w:szCs w:val="18"/>
                          <w:lang w:val="en-AU" w:eastAsia="en-GB"/>
                        </w:rPr>
                        <w:t>service experience</w:t>
                      </w:r>
                      <w:r>
                        <w:rPr>
                          <w:rFonts w:ascii="Arial" w:eastAsia="Times New Roman" w:hAnsi="Arial" w:cs="Arial"/>
                          <w:color w:val="0070C0"/>
                          <w:sz w:val="18"/>
                          <w:szCs w:val="18"/>
                          <w:lang w:val="en-AU" w:eastAsia="en-GB"/>
                        </w:rPr>
                        <w:t xml:space="preserve"> with the existing fleet should be included. Experience with proof of concept prototypes or similar models should also be provided.</w:t>
                      </w:r>
                    </w:p>
                  </w:txbxContent>
                </v:textbox>
                <w10:anchorlock/>
              </v:shape>
            </w:pict>
          </mc:Fallback>
        </mc:AlternateContent>
      </w:r>
    </w:p>
    <w:p w14:paraId="7954BE3D" w14:textId="797107AE" w:rsidR="00E573A1" w:rsidRDefault="00B91155" w:rsidP="00D452CC">
      <w:pPr>
        <w:pStyle w:val="Heading2"/>
      </w:pPr>
      <w:bookmarkStart w:id="11" w:name="_Toc27224948"/>
      <w:r>
        <w:t>Design Description</w:t>
      </w:r>
      <w:bookmarkEnd w:id="11"/>
      <w:r w:rsidR="00BC56CB" w:rsidRPr="00BC56CB">
        <w:rPr>
          <w:rFonts w:ascii="Times New Roman" w:hAnsi="Times New Roman" w:cs="Times New Roman"/>
          <w:b/>
          <w:bCs/>
          <w:sz w:val="24"/>
          <w:szCs w:val="24"/>
        </w:rPr>
        <w:t xml:space="preserve"> </w:t>
      </w:r>
    </w:p>
    <w:p w14:paraId="431329FD" w14:textId="77777777" w:rsidR="00E573A1" w:rsidRDefault="00E573A1" w:rsidP="00E573A1">
      <w:r w:rsidRPr="001C4082">
        <w:rPr>
          <w:rFonts w:ascii="Arial" w:hAnsi="Arial" w:cs="Arial"/>
          <w:noProof/>
          <w:lang w:eastAsia="en-GB"/>
        </w:rPr>
        <mc:AlternateContent>
          <mc:Choice Requires="wps">
            <w:drawing>
              <wp:inline distT="0" distB="0" distL="0" distR="0" wp14:anchorId="1978EECA" wp14:editId="1007746F">
                <wp:extent cx="5854890" cy="470848"/>
                <wp:effectExtent l="0" t="0" r="12700" b="2476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890" cy="470848"/>
                        </a:xfrm>
                        <a:prstGeom prst="rect">
                          <a:avLst/>
                        </a:prstGeom>
                        <a:noFill/>
                        <a:ln w="9525">
                          <a:solidFill>
                            <a:srgbClr val="0000FF"/>
                          </a:solidFill>
                          <a:miter lim="800000"/>
                          <a:headEnd/>
                          <a:tailEnd/>
                        </a:ln>
                      </wps:spPr>
                      <wps:txbx>
                        <w:txbxContent>
                          <w:p w14:paraId="047463A4" w14:textId="23302996" w:rsidR="00D85974" w:rsidRPr="00621919" w:rsidRDefault="00D85974" w:rsidP="00B91155">
                            <w:pPr>
                              <w:autoSpaceDE w:val="0"/>
                              <w:autoSpaceDN w:val="0"/>
                              <w:adjustRightInd w:val="0"/>
                              <w:spacing w:after="0" w:line="240" w:lineRule="auto"/>
                              <w:jc w:val="both"/>
                              <w:rPr>
                                <w:rFonts w:ascii="Arial" w:hAnsi="Arial"/>
                                <w:color w:val="0070C0"/>
                                <w:sz w:val="18"/>
                                <w:szCs w:val="18"/>
                                <w:lang w:val="en-AU"/>
                              </w:rPr>
                            </w:pPr>
                            <w:r>
                              <w:rPr>
                                <w:rFonts w:ascii="Arial" w:eastAsia="Times New Roman" w:hAnsi="Arial" w:cs="Arial"/>
                                <w:color w:val="0070C0"/>
                                <w:sz w:val="18"/>
                                <w:szCs w:val="18"/>
                                <w:lang w:val="en-AU" w:eastAsia="en-GB"/>
                              </w:rPr>
                              <w:t xml:space="preserve">Provide a detailed description of the aircraft design as required by point 21.A.15(b), including configuration and information about performance and limitations as well as systems and equipment. Any novel or unconventional design feature has to be presented. </w:t>
                            </w:r>
                          </w:p>
                        </w:txbxContent>
                      </wps:txbx>
                      <wps:bodyPr rot="0" vert="horz" wrap="square" lIns="91440" tIns="45720" rIns="91440" bIns="45720" anchor="t" anchorCtr="0" upright="1">
                        <a:noAutofit/>
                      </wps:bodyPr>
                    </wps:wsp>
                  </a:graphicData>
                </a:graphic>
              </wp:inline>
            </w:drawing>
          </mc:Choice>
          <mc:Fallback>
            <w:pict>
              <v:shape w14:anchorId="1978EECA" id="_x0000_s1028" type="#_x0000_t202" style="width:461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" filled="f" strokecolor="blue">
                <v:textbox>
                  <w:txbxContent>
                    <w:p w14:paraId="047463A4" w14:textId="23302996" w:rsidR="00D85974" w:rsidRPr="00621919" w:rsidRDefault="00D85974" w:rsidP="00B91155">
                      <w:pPr>
                        <w:autoSpaceDE w:val="0"/>
                        <w:autoSpaceDN w:val="0"/>
                        <w:adjustRightInd w:val="0"/>
                        <w:spacing w:after="0" w:line="240" w:lineRule="auto"/>
                        <w:jc w:val="both"/>
                        <w:rPr>
                          <w:rFonts w:ascii="Arial" w:hAnsi="Arial"/>
                          <w:color w:val="0070C0"/>
                          <w:sz w:val="18"/>
                          <w:szCs w:val="18"/>
                          <w:lang w:val="en-AU"/>
                        </w:rPr>
                      </w:pPr>
                      <w:r>
                        <w:rPr>
                          <w:rFonts w:ascii="Arial" w:eastAsia="Times New Roman" w:hAnsi="Arial" w:cs="Arial"/>
                          <w:color w:val="0070C0"/>
                          <w:sz w:val="18"/>
                          <w:szCs w:val="18"/>
                          <w:lang w:val="en-AU" w:eastAsia="en-GB"/>
                        </w:rPr>
                        <w:t xml:space="preserve">Provide a detailed description of the aircraft design as required by point 21.A.15(b), including configuration and information about performance and limitations as well as systems and equipment. Any novel or unconventional design feature has to be presented. </w:t>
                      </w:r>
                    </w:p>
                  </w:txbxContent>
                </v:textbox>
                <w10:anchorlock/>
              </v:shape>
            </w:pict>
          </mc:Fallback>
        </mc:AlternateContent>
      </w:r>
    </w:p>
    <w:p w14:paraId="513EA441" w14:textId="77777777" w:rsidR="00B2714B" w:rsidRDefault="00B2714B" w:rsidP="00D452CC">
      <w:pPr>
        <w:pStyle w:val="Heading2"/>
      </w:pPr>
      <w:bookmarkStart w:id="12" w:name="_Toc27224949"/>
      <w:r>
        <w:t>Design Organisation Resources</w:t>
      </w:r>
      <w:bookmarkEnd w:id="12"/>
    </w:p>
    <w:p w14:paraId="6B30272E" w14:textId="77777777" w:rsidR="00B2714B" w:rsidRDefault="006E2B8A" w:rsidP="00E573A1">
      <w:r w:rsidRPr="001C4082">
        <w:rPr>
          <w:rFonts w:ascii="Arial" w:hAnsi="Arial" w:cs="Arial"/>
          <w:noProof/>
          <w:lang w:eastAsia="en-GB"/>
        </w:rPr>
        <mc:AlternateContent>
          <mc:Choice Requires="wps">
            <w:drawing>
              <wp:inline distT="0" distB="0" distL="0" distR="0" wp14:anchorId="353CD458" wp14:editId="7E308313">
                <wp:extent cx="5800299" cy="1118355"/>
                <wp:effectExtent l="0" t="0" r="10160" b="2476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299" cy="1118355"/>
                        </a:xfrm>
                        <a:prstGeom prst="rect">
                          <a:avLst/>
                        </a:prstGeom>
                        <a:noFill/>
                        <a:ln w="9525">
                          <a:solidFill>
                            <a:srgbClr val="0000FF"/>
                          </a:solidFill>
                          <a:miter lim="800000"/>
                          <a:headEnd/>
                          <a:tailEnd/>
                        </a:ln>
                      </wps:spPr>
                      <wps:txbx>
                        <w:txbxContent>
                          <w:p w14:paraId="0108D7EF" w14:textId="00EB5B90" w:rsidR="00D85974" w:rsidRDefault="00D85974" w:rsidP="0006220F">
                            <w:pPr>
                              <w:pStyle w:val="Example"/>
                              <w:rPr>
                                <w:rFonts w:ascii="Arial" w:hAnsi="Arial"/>
                                <w:color w:val="0070C0"/>
                                <w:sz w:val="18"/>
                                <w:szCs w:val="18"/>
                                <w:lang w:val="en-AU"/>
                              </w:rPr>
                            </w:pPr>
                            <w:r>
                              <w:rPr>
                                <w:rFonts w:ascii="Arial" w:hAnsi="Arial"/>
                                <w:color w:val="0070C0"/>
                                <w:sz w:val="18"/>
                                <w:szCs w:val="18"/>
                                <w:lang w:val="en-AU"/>
                              </w:rPr>
                              <w:t xml:space="preserve">Provide a description of the DO resources that will be used in the project. The CVE’s (for applicant with a DOA) for all relevant areas should be mentioned. Additional information should be provided when relevant, e.g. new CVE’s or new area’s of competence. </w:t>
                            </w:r>
                          </w:p>
                          <w:p w14:paraId="5B5469BD" w14:textId="77777777" w:rsidR="00D85974" w:rsidRDefault="00D85974" w:rsidP="0006220F">
                            <w:pPr>
                              <w:pStyle w:val="Example"/>
                              <w:rPr>
                                <w:rFonts w:ascii="Arial" w:hAnsi="Arial"/>
                                <w:color w:val="0070C0"/>
                                <w:sz w:val="18"/>
                                <w:szCs w:val="18"/>
                                <w:lang w:val="en-AU"/>
                              </w:rPr>
                            </w:pPr>
                            <w:r>
                              <w:rPr>
                                <w:rFonts w:ascii="Arial" w:hAnsi="Arial"/>
                                <w:color w:val="0070C0"/>
                                <w:sz w:val="18"/>
                                <w:szCs w:val="18"/>
                                <w:lang w:val="en-AU"/>
                              </w:rPr>
                              <w:t xml:space="preserve">Design Organisations without DOA have to define in detail who is working on the project and give detailed information on responsibilities and experience of staff. </w:t>
                            </w:r>
                          </w:p>
                          <w:p w14:paraId="6C3EBE33" w14:textId="50696AE6" w:rsidR="00D85974" w:rsidRDefault="00D85974" w:rsidP="00B91155">
                            <w:pPr>
                              <w:autoSpaceDE w:val="0"/>
                              <w:autoSpaceDN w:val="0"/>
                              <w:adjustRightInd w:val="0"/>
                              <w:spacing w:after="0" w:line="240" w:lineRule="auto"/>
                              <w:jc w:val="both"/>
                              <w:rPr>
                                <w:rFonts w:ascii="Arial" w:eastAsia="Times New Roman" w:hAnsi="Arial" w:cs="Arial"/>
                                <w:color w:val="0070C0"/>
                                <w:sz w:val="18"/>
                                <w:szCs w:val="18"/>
                                <w:lang w:val="en-AU" w:eastAsia="en-GB"/>
                              </w:rPr>
                            </w:pPr>
                            <w:r>
                              <w:rPr>
                                <w:rFonts w:ascii="Arial" w:eastAsia="Times New Roman" w:hAnsi="Arial" w:cs="Arial"/>
                                <w:color w:val="0070C0"/>
                                <w:sz w:val="18"/>
                                <w:szCs w:val="18"/>
                                <w:lang w:val="en-AU" w:eastAsia="en-GB"/>
                              </w:rPr>
                              <w:t xml:space="preserve">EASA has to be informed about any change of nominated staff and the Certification Programme has to be updated. </w:t>
                            </w:r>
                          </w:p>
                        </w:txbxContent>
                      </wps:txbx>
                      <wps:bodyPr rot="0" vert="horz" wrap="square" lIns="91440" tIns="45720" rIns="91440" bIns="45720" anchor="t" anchorCtr="0" upright="1">
                        <a:noAutofit/>
                      </wps:bodyPr>
                    </wps:wsp>
                  </a:graphicData>
                </a:graphic>
              </wp:inline>
            </w:drawing>
          </mc:Choice>
          <mc:Fallback>
            <w:pict>
              <v:shape w14:anchorId="353CD458" id="_x0000_s1029" type="#_x0000_t202" style="width:456.7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" filled="f" strokecolor="blue">
                <v:textbox>
                  <w:txbxContent>
                    <w:p w14:paraId="0108D7EF" w14:textId="00EB5B90" w:rsidR="00D85974" w:rsidRDefault="00D85974" w:rsidP="0006220F">
                      <w:pPr>
                        <w:pStyle w:val="Example"/>
                        <w:rPr>
                          <w:rFonts w:ascii="Arial" w:hAnsi="Arial"/>
                          <w:color w:val="0070C0"/>
                          <w:sz w:val="18"/>
                          <w:szCs w:val="18"/>
                          <w:lang w:val="en-AU"/>
                        </w:rPr>
                      </w:pPr>
                      <w:r>
                        <w:rPr>
                          <w:rFonts w:ascii="Arial" w:hAnsi="Arial"/>
                          <w:color w:val="0070C0"/>
                          <w:sz w:val="18"/>
                          <w:szCs w:val="18"/>
                          <w:lang w:val="en-AU"/>
                        </w:rPr>
                        <w:t xml:space="preserve">Provide a description of the DO resources that will be used in the project. The CVE’s (for applicant with a DOA) for all relevant areas should be mentioned. Additional information should be provided when relevant, e.g. new CVE’s or new area’s of competence. </w:t>
                      </w:r>
                    </w:p>
                    <w:p w14:paraId="5B5469BD" w14:textId="77777777" w:rsidR="00D85974" w:rsidRDefault="00D85974" w:rsidP="0006220F">
                      <w:pPr>
                        <w:pStyle w:val="Example"/>
                        <w:rPr>
                          <w:rFonts w:ascii="Arial" w:hAnsi="Arial"/>
                          <w:color w:val="0070C0"/>
                          <w:sz w:val="18"/>
                          <w:szCs w:val="18"/>
                          <w:lang w:val="en-AU"/>
                        </w:rPr>
                      </w:pPr>
                      <w:r>
                        <w:rPr>
                          <w:rFonts w:ascii="Arial" w:hAnsi="Arial"/>
                          <w:color w:val="0070C0"/>
                          <w:sz w:val="18"/>
                          <w:szCs w:val="18"/>
                          <w:lang w:val="en-AU"/>
                        </w:rPr>
                        <w:t xml:space="preserve">Design Organisations without DOA have to define in detail who is working on the project and give detailed information on responsibilities and experience of staff. </w:t>
                      </w:r>
                    </w:p>
                    <w:p w14:paraId="6C3EBE33" w14:textId="50696AE6" w:rsidR="00D85974" w:rsidRDefault="00D85974" w:rsidP="00B91155">
                      <w:pPr>
                        <w:autoSpaceDE w:val="0"/>
                        <w:autoSpaceDN w:val="0"/>
                        <w:adjustRightInd w:val="0"/>
                        <w:spacing w:after="0" w:line="240" w:lineRule="auto"/>
                        <w:jc w:val="both"/>
                        <w:rPr>
                          <w:rFonts w:ascii="Arial" w:eastAsia="Times New Roman" w:hAnsi="Arial" w:cs="Arial"/>
                          <w:color w:val="0070C0"/>
                          <w:sz w:val="18"/>
                          <w:szCs w:val="18"/>
                          <w:lang w:val="en-AU" w:eastAsia="en-GB"/>
                        </w:rPr>
                      </w:pPr>
                      <w:r>
                        <w:rPr>
                          <w:rFonts w:ascii="Arial" w:eastAsia="Times New Roman" w:hAnsi="Arial" w:cs="Arial"/>
                          <w:color w:val="0070C0"/>
                          <w:sz w:val="18"/>
                          <w:szCs w:val="18"/>
                          <w:lang w:val="en-AU" w:eastAsia="en-GB"/>
                        </w:rPr>
                        <w:t xml:space="preserve">EASA has to be informed about any change of nominated staff and the Certification Programme has to be updated. </w:t>
                      </w:r>
                    </w:p>
                  </w:txbxContent>
                </v:textbox>
                <w10:anchorlock/>
              </v:shape>
            </w:pict>
          </mc:Fallback>
        </mc:AlternateContent>
      </w:r>
    </w:p>
    <w:p w14:paraId="680E4B7A" w14:textId="77777777" w:rsidR="004C2CF1" w:rsidRDefault="004C2CF1" w:rsidP="004C2CF1">
      <w:pPr>
        <w:pStyle w:val="Heading2"/>
        <w:numPr>
          <w:ilvl w:val="0"/>
          <w:numId w:val="0"/>
        </w:numPr>
        <w:ind w:left="1440"/>
      </w:pPr>
    </w:p>
    <w:p w14:paraId="07727146" w14:textId="77777777" w:rsidR="004C2CF1" w:rsidRDefault="004C2CF1" w:rsidP="004C2CF1">
      <w:pPr>
        <w:pStyle w:val="Heading2"/>
        <w:numPr>
          <w:ilvl w:val="0"/>
          <w:numId w:val="0"/>
        </w:numPr>
        <w:ind w:left="1440"/>
      </w:pPr>
    </w:p>
    <w:p w14:paraId="4C7037C3" w14:textId="77777777" w:rsidR="004C2CF1" w:rsidRDefault="004C2CF1" w:rsidP="004C2CF1">
      <w:pPr>
        <w:pStyle w:val="Heading2"/>
        <w:numPr>
          <w:ilvl w:val="0"/>
          <w:numId w:val="0"/>
        </w:numPr>
        <w:ind w:left="1440"/>
      </w:pPr>
    </w:p>
    <w:p w14:paraId="315BFA2F" w14:textId="77777777" w:rsidR="00B2714B" w:rsidRDefault="00B2714B" w:rsidP="00D452CC">
      <w:pPr>
        <w:pStyle w:val="Heading2"/>
      </w:pPr>
      <w:bookmarkStart w:id="13" w:name="_Toc27224950"/>
      <w:r>
        <w:lastRenderedPageBreak/>
        <w:t>Design Subcontractors</w:t>
      </w:r>
      <w:bookmarkEnd w:id="13"/>
    </w:p>
    <w:p w14:paraId="3099BB43" w14:textId="77777777" w:rsidR="00B2714B" w:rsidRDefault="007F7D84" w:rsidP="00E573A1">
      <w:r w:rsidRPr="001C4082">
        <w:rPr>
          <w:rFonts w:ascii="Arial" w:hAnsi="Arial" w:cs="Arial"/>
          <w:noProof/>
          <w:lang w:eastAsia="en-GB"/>
        </w:rPr>
        <mc:AlternateContent>
          <mc:Choice Requires="wps">
            <w:drawing>
              <wp:inline distT="0" distB="0" distL="0" distR="0" wp14:anchorId="302F878A" wp14:editId="4E506797">
                <wp:extent cx="5854890" cy="1742127"/>
                <wp:effectExtent l="0" t="0" r="12700" b="10795"/>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890" cy="1742127"/>
                        </a:xfrm>
                        <a:prstGeom prst="rect">
                          <a:avLst/>
                        </a:prstGeom>
                        <a:noFill/>
                        <a:ln w="9525">
                          <a:solidFill>
                            <a:srgbClr val="0000FF"/>
                          </a:solidFill>
                          <a:miter lim="800000"/>
                          <a:headEnd/>
                          <a:tailEnd/>
                        </a:ln>
                      </wps:spPr>
                      <wps:txbx>
                        <w:txbxContent>
                          <w:p w14:paraId="10A6DAFF" w14:textId="1AEF3B9C" w:rsidR="00D85974" w:rsidRDefault="00D85974" w:rsidP="00E76080">
                            <w:pPr>
                              <w:pStyle w:val="Example"/>
                              <w:rPr>
                                <w:rFonts w:ascii="Arial" w:hAnsi="Arial"/>
                                <w:color w:val="0070C0"/>
                                <w:sz w:val="18"/>
                                <w:szCs w:val="18"/>
                              </w:rPr>
                            </w:pPr>
                            <w:r>
                              <w:rPr>
                                <w:rFonts w:ascii="Arial" w:hAnsi="Arial"/>
                                <w:color w:val="0070C0"/>
                                <w:sz w:val="18"/>
                                <w:szCs w:val="18"/>
                              </w:rPr>
                              <w:t xml:space="preserve">Provide a list of all design subcontractors involved in the project with detailed description of their tasks and responsibilities. Every external source for data used for compliance demonstration is a design subcontractor. For example suppliers </w:t>
                            </w:r>
                            <w:r w:rsidRPr="00E76080">
                              <w:rPr>
                                <w:rFonts w:ascii="Arial" w:hAnsi="Arial"/>
                                <w:color w:val="0070C0"/>
                                <w:sz w:val="18"/>
                                <w:szCs w:val="18"/>
                                <w:lang w:val="en-AU"/>
                              </w:rPr>
                              <w:t>for</w:t>
                            </w:r>
                            <w:r>
                              <w:rPr>
                                <w:rFonts w:ascii="Arial" w:hAnsi="Arial"/>
                                <w:color w:val="0070C0"/>
                                <w:sz w:val="18"/>
                                <w:szCs w:val="18"/>
                              </w:rPr>
                              <w:t xml:space="preserve"> </w:t>
                            </w:r>
                          </w:p>
                          <w:p w14:paraId="6C2C1A89" w14:textId="66CE80D3" w:rsidR="00D8597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components of the aircraft also delivering design data used for compliance demonstration;</w:t>
                            </w:r>
                          </w:p>
                          <w:p w14:paraId="7302F8EC" w14:textId="1B31157E"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structural tests (components, specimen, flammability, …)</w:t>
                            </w:r>
                            <w:r>
                              <w:rPr>
                                <w:rFonts w:ascii="Arial" w:eastAsia="Times New Roman" w:hAnsi="Arial" w:cs="Arial"/>
                                <w:color w:val="0070C0"/>
                                <w:sz w:val="18"/>
                                <w:szCs w:val="18"/>
                                <w:lang w:eastAsia="en-GB"/>
                              </w:rPr>
                              <w:t>;</w:t>
                            </w:r>
                          </w:p>
                          <w:p w14:paraId="54145903" w14:textId="547BC488"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noise test</w:t>
                            </w:r>
                            <w:r>
                              <w:rPr>
                                <w:rFonts w:ascii="Arial" w:eastAsia="Times New Roman" w:hAnsi="Arial" w:cs="Arial"/>
                                <w:color w:val="0070C0"/>
                                <w:sz w:val="18"/>
                                <w:szCs w:val="18"/>
                                <w:lang w:eastAsia="en-GB"/>
                              </w:rPr>
                              <w:t>s;</w:t>
                            </w:r>
                          </w:p>
                          <w:p w14:paraId="2BA7BBDB" w14:textId="5669AE72"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flight test</w:t>
                            </w:r>
                            <w:r>
                              <w:rPr>
                                <w:rFonts w:ascii="Arial" w:eastAsia="Times New Roman" w:hAnsi="Arial" w:cs="Arial"/>
                                <w:color w:val="0070C0"/>
                                <w:sz w:val="18"/>
                                <w:szCs w:val="18"/>
                                <w:lang w:eastAsia="en-GB"/>
                              </w:rPr>
                              <w:t>s;</w:t>
                            </w:r>
                          </w:p>
                          <w:p w14:paraId="5CDE8C62" w14:textId="5F06E558"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equipment test</w:t>
                            </w:r>
                            <w:r>
                              <w:rPr>
                                <w:rFonts w:ascii="Arial" w:eastAsia="Times New Roman" w:hAnsi="Arial" w:cs="Arial"/>
                                <w:color w:val="0070C0"/>
                                <w:sz w:val="18"/>
                                <w:szCs w:val="18"/>
                                <w:lang w:eastAsia="en-GB"/>
                              </w:rPr>
                              <w:t>s;</w:t>
                            </w:r>
                            <w:r w:rsidRPr="007F7D84">
                              <w:rPr>
                                <w:rFonts w:ascii="Arial" w:eastAsia="Times New Roman" w:hAnsi="Arial" w:cs="Arial"/>
                                <w:color w:val="0070C0"/>
                                <w:sz w:val="18"/>
                                <w:szCs w:val="18"/>
                                <w:lang w:eastAsia="en-GB"/>
                              </w:rPr>
                              <w:t xml:space="preserve"> </w:t>
                            </w:r>
                          </w:p>
                          <w:p w14:paraId="60BC84E9" w14:textId="269941EE"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ground vibration test and/or flutter analysis</w:t>
                            </w:r>
                            <w:r>
                              <w:rPr>
                                <w:rFonts w:ascii="Arial" w:eastAsia="Times New Roman" w:hAnsi="Arial" w:cs="Arial"/>
                                <w:color w:val="0070C0"/>
                                <w:sz w:val="18"/>
                                <w:szCs w:val="18"/>
                                <w:lang w:eastAsia="en-GB"/>
                              </w:rPr>
                              <w:t>;</w:t>
                            </w:r>
                          </w:p>
                          <w:p w14:paraId="3B43BB68" w14:textId="6082FC95" w:rsidR="00D8597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e</w:t>
                            </w:r>
                            <w:r w:rsidRPr="007F7D84">
                              <w:rPr>
                                <w:rFonts w:ascii="Arial" w:eastAsia="Times New Roman" w:hAnsi="Arial" w:cs="Arial"/>
                                <w:color w:val="0070C0"/>
                                <w:sz w:val="18"/>
                                <w:szCs w:val="18"/>
                                <w:lang w:eastAsia="en-GB"/>
                              </w:rPr>
                              <w:t>xternal CVE’s</w:t>
                            </w:r>
                            <w:r>
                              <w:rPr>
                                <w:rFonts w:ascii="Arial" w:eastAsia="Times New Roman" w:hAnsi="Arial" w:cs="Arial"/>
                                <w:color w:val="0070C0"/>
                                <w:sz w:val="18"/>
                                <w:szCs w:val="18"/>
                                <w:lang w:eastAsia="en-GB"/>
                              </w:rPr>
                              <w:t>, test pilots;</w:t>
                            </w:r>
                          </w:p>
                          <w:p w14:paraId="307959AD" w14:textId="1C20D804" w:rsidR="00D85974" w:rsidRPr="007F7D84" w:rsidRDefault="00D85974" w:rsidP="00481962">
                            <w:pPr>
                              <w:pStyle w:val="ListParagraph"/>
                              <w:numPr>
                                <w:ilvl w:val="0"/>
                                <w:numId w:val="4"/>
                              </w:num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Maintenance and configuration control of test aircraft;</w:t>
                            </w:r>
                          </w:p>
                          <w:p w14:paraId="3A7213F8"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p w14:paraId="4574EDEE"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p w14:paraId="31D89F53"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p w14:paraId="5E650127"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 </w:t>
                            </w:r>
                          </w:p>
                          <w:p w14:paraId="63EA1260"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 </w:t>
                            </w:r>
                          </w:p>
                          <w:p w14:paraId="25CFEB95"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txbxContent>
                      </wps:txbx>
                      <wps:bodyPr rot="0" vert="horz" wrap="square" lIns="91440" tIns="45720" rIns="91440" bIns="45720" anchor="t" anchorCtr="0" upright="1">
                        <a:noAutofit/>
                      </wps:bodyPr>
                    </wps:wsp>
                  </a:graphicData>
                </a:graphic>
              </wp:inline>
            </w:drawing>
          </mc:Choice>
          <mc:Fallback>
            <w:pict>
              <v:shape w14:anchorId="302F878A" id="_x0000_s1030" type="#_x0000_t202" style="width:461pt;height:1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" filled="f" strokecolor="blue">
                <v:textbox>
                  <w:txbxContent>
                    <w:p w14:paraId="10A6DAFF" w14:textId="1AEF3B9C" w:rsidR="00D85974" w:rsidRDefault="00D85974" w:rsidP="00E76080">
                      <w:pPr>
                        <w:pStyle w:val="Example"/>
                        <w:rPr>
                          <w:rFonts w:ascii="Arial" w:hAnsi="Arial"/>
                          <w:color w:val="0070C0"/>
                          <w:sz w:val="18"/>
                          <w:szCs w:val="18"/>
                        </w:rPr>
                      </w:pPr>
                      <w:r>
                        <w:rPr>
                          <w:rFonts w:ascii="Arial" w:hAnsi="Arial"/>
                          <w:color w:val="0070C0"/>
                          <w:sz w:val="18"/>
                          <w:szCs w:val="18"/>
                        </w:rPr>
                        <w:t xml:space="preserve">Provide a list of all design subcontractors involved in the project with detailed description of their tasks and responsibilities. Every external source for data used for compliance demonstration is a design subcontractor. For example suppliers </w:t>
                      </w:r>
                      <w:r w:rsidRPr="00E76080">
                        <w:rPr>
                          <w:rFonts w:ascii="Arial" w:hAnsi="Arial"/>
                          <w:color w:val="0070C0"/>
                          <w:sz w:val="18"/>
                          <w:szCs w:val="18"/>
                          <w:lang w:val="en-AU"/>
                        </w:rPr>
                        <w:t>for</w:t>
                      </w:r>
                      <w:r>
                        <w:rPr>
                          <w:rFonts w:ascii="Arial" w:hAnsi="Arial"/>
                          <w:color w:val="0070C0"/>
                          <w:sz w:val="18"/>
                          <w:szCs w:val="18"/>
                        </w:rPr>
                        <w:t xml:space="preserve"> </w:t>
                      </w:r>
                    </w:p>
                    <w:p w14:paraId="6C2C1A89" w14:textId="66CE80D3" w:rsidR="00D8597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components of the aircraft also delivering design data used for compliance demonstration;</w:t>
                      </w:r>
                    </w:p>
                    <w:p w14:paraId="7302F8EC" w14:textId="1B31157E"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structural tests (components, specimen, flammability, …)</w:t>
                      </w:r>
                      <w:r>
                        <w:rPr>
                          <w:rFonts w:ascii="Arial" w:eastAsia="Times New Roman" w:hAnsi="Arial" w:cs="Arial"/>
                          <w:color w:val="0070C0"/>
                          <w:sz w:val="18"/>
                          <w:szCs w:val="18"/>
                          <w:lang w:eastAsia="en-GB"/>
                        </w:rPr>
                        <w:t>;</w:t>
                      </w:r>
                    </w:p>
                    <w:p w14:paraId="54145903" w14:textId="547BC488"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noise test</w:t>
                      </w:r>
                      <w:r>
                        <w:rPr>
                          <w:rFonts w:ascii="Arial" w:eastAsia="Times New Roman" w:hAnsi="Arial" w:cs="Arial"/>
                          <w:color w:val="0070C0"/>
                          <w:sz w:val="18"/>
                          <w:szCs w:val="18"/>
                          <w:lang w:eastAsia="en-GB"/>
                        </w:rPr>
                        <w:t>s;</w:t>
                      </w:r>
                    </w:p>
                    <w:p w14:paraId="2BA7BBDB" w14:textId="5669AE72"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flight test</w:t>
                      </w:r>
                      <w:r>
                        <w:rPr>
                          <w:rFonts w:ascii="Arial" w:eastAsia="Times New Roman" w:hAnsi="Arial" w:cs="Arial"/>
                          <w:color w:val="0070C0"/>
                          <w:sz w:val="18"/>
                          <w:szCs w:val="18"/>
                          <w:lang w:eastAsia="en-GB"/>
                        </w:rPr>
                        <w:t>s;</w:t>
                      </w:r>
                    </w:p>
                    <w:p w14:paraId="5CDE8C62" w14:textId="5F06E558"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equipment test</w:t>
                      </w:r>
                      <w:r>
                        <w:rPr>
                          <w:rFonts w:ascii="Arial" w:eastAsia="Times New Roman" w:hAnsi="Arial" w:cs="Arial"/>
                          <w:color w:val="0070C0"/>
                          <w:sz w:val="18"/>
                          <w:szCs w:val="18"/>
                          <w:lang w:eastAsia="en-GB"/>
                        </w:rPr>
                        <w:t>s;</w:t>
                      </w:r>
                      <w:r w:rsidRPr="007F7D84">
                        <w:rPr>
                          <w:rFonts w:ascii="Arial" w:eastAsia="Times New Roman" w:hAnsi="Arial" w:cs="Arial"/>
                          <w:color w:val="0070C0"/>
                          <w:sz w:val="18"/>
                          <w:szCs w:val="18"/>
                          <w:lang w:eastAsia="en-GB"/>
                        </w:rPr>
                        <w:t xml:space="preserve"> </w:t>
                      </w:r>
                    </w:p>
                    <w:p w14:paraId="60BC84E9" w14:textId="269941EE" w:rsidR="00D85974" w:rsidRPr="007F7D8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sidRPr="007F7D84">
                        <w:rPr>
                          <w:rFonts w:ascii="Arial" w:eastAsia="Times New Roman" w:hAnsi="Arial" w:cs="Arial"/>
                          <w:color w:val="0070C0"/>
                          <w:sz w:val="18"/>
                          <w:szCs w:val="18"/>
                          <w:lang w:eastAsia="en-GB"/>
                        </w:rPr>
                        <w:t>ground vibration test and/or flutter analysis</w:t>
                      </w:r>
                      <w:r>
                        <w:rPr>
                          <w:rFonts w:ascii="Arial" w:eastAsia="Times New Roman" w:hAnsi="Arial" w:cs="Arial"/>
                          <w:color w:val="0070C0"/>
                          <w:sz w:val="18"/>
                          <w:szCs w:val="18"/>
                          <w:lang w:eastAsia="en-GB"/>
                        </w:rPr>
                        <w:t>;</w:t>
                      </w:r>
                    </w:p>
                    <w:p w14:paraId="3B43BB68" w14:textId="6082FC95" w:rsidR="00D85974" w:rsidRDefault="00D85974" w:rsidP="00481962">
                      <w:pPr>
                        <w:pStyle w:val="ListParagraph"/>
                        <w:numPr>
                          <w:ilvl w:val="0"/>
                          <w:numId w:val="4"/>
                        </w:num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e</w:t>
                      </w:r>
                      <w:r w:rsidRPr="007F7D84">
                        <w:rPr>
                          <w:rFonts w:ascii="Arial" w:eastAsia="Times New Roman" w:hAnsi="Arial" w:cs="Arial"/>
                          <w:color w:val="0070C0"/>
                          <w:sz w:val="18"/>
                          <w:szCs w:val="18"/>
                          <w:lang w:eastAsia="en-GB"/>
                        </w:rPr>
                        <w:t>xternal CVE’s</w:t>
                      </w:r>
                      <w:r>
                        <w:rPr>
                          <w:rFonts w:ascii="Arial" w:eastAsia="Times New Roman" w:hAnsi="Arial" w:cs="Arial"/>
                          <w:color w:val="0070C0"/>
                          <w:sz w:val="18"/>
                          <w:szCs w:val="18"/>
                          <w:lang w:eastAsia="en-GB"/>
                        </w:rPr>
                        <w:t>, test pilots;</w:t>
                      </w:r>
                    </w:p>
                    <w:p w14:paraId="307959AD" w14:textId="1C20D804" w:rsidR="00D85974" w:rsidRPr="007F7D84" w:rsidRDefault="00D85974" w:rsidP="00481962">
                      <w:pPr>
                        <w:pStyle w:val="ListParagraph"/>
                        <w:numPr>
                          <w:ilvl w:val="0"/>
                          <w:numId w:val="4"/>
                        </w:num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Maintenance and configuration control of test aircraft;</w:t>
                      </w:r>
                    </w:p>
                    <w:p w14:paraId="3A7213F8"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p w14:paraId="4574EDEE"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p w14:paraId="31D89F53"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p w14:paraId="5E650127"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 </w:t>
                      </w:r>
                    </w:p>
                    <w:p w14:paraId="63EA1260"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 </w:t>
                      </w:r>
                    </w:p>
                    <w:p w14:paraId="25CFEB95" w14:textId="77777777" w:rsidR="00D85974" w:rsidRDefault="00D85974" w:rsidP="007F7D84">
                      <w:pPr>
                        <w:autoSpaceDE w:val="0"/>
                        <w:autoSpaceDN w:val="0"/>
                        <w:adjustRightInd w:val="0"/>
                        <w:spacing w:after="0" w:line="240" w:lineRule="auto"/>
                        <w:rPr>
                          <w:rFonts w:ascii="Arial" w:eastAsia="Times New Roman" w:hAnsi="Arial" w:cs="Arial"/>
                          <w:color w:val="0070C0"/>
                          <w:sz w:val="18"/>
                          <w:szCs w:val="18"/>
                          <w:lang w:eastAsia="en-GB"/>
                        </w:rPr>
                      </w:pPr>
                    </w:p>
                  </w:txbxContent>
                </v:textbox>
                <w10:anchorlock/>
              </v:shape>
            </w:pict>
          </mc:Fallback>
        </mc:AlternateContent>
      </w:r>
    </w:p>
    <w:p w14:paraId="14B1B92F" w14:textId="77777777" w:rsidR="00B9706B" w:rsidRDefault="00B9706B" w:rsidP="00D452CC">
      <w:pPr>
        <w:pStyle w:val="Heading2"/>
      </w:pPr>
      <w:bookmarkStart w:id="14" w:name="_Toc27224951"/>
      <w:r>
        <w:t>Technologies and Process Description</w:t>
      </w:r>
      <w:bookmarkEnd w:id="14"/>
    </w:p>
    <w:p w14:paraId="0119EA43" w14:textId="77777777" w:rsidR="00B9706B" w:rsidRDefault="00B9706B" w:rsidP="00B9706B">
      <w:r w:rsidRPr="001C4082">
        <w:rPr>
          <w:rFonts w:ascii="Arial" w:hAnsi="Arial" w:cs="Arial"/>
          <w:noProof/>
          <w:lang w:eastAsia="en-GB"/>
        </w:rPr>
        <mc:AlternateContent>
          <mc:Choice Requires="wps">
            <w:drawing>
              <wp:inline distT="0" distB="0" distL="0" distR="0" wp14:anchorId="1360C369" wp14:editId="05E839CF">
                <wp:extent cx="5854700" cy="853213"/>
                <wp:effectExtent l="0" t="0" r="12700" b="2349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53213"/>
                        </a:xfrm>
                        <a:prstGeom prst="rect">
                          <a:avLst/>
                        </a:prstGeom>
                        <a:noFill/>
                        <a:ln w="9525">
                          <a:solidFill>
                            <a:srgbClr val="0000FF"/>
                          </a:solidFill>
                          <a:miter lim="800000"/>
                          <a:headEnd/>
                          <a:tailEnd/>
                        </a:ln>
                      </wps:spPr>
                      <wps:txbx>
                        <w:txbxContent>
                          <w:p w14:paraId="30892FC4" w14:textId="77777777" w:rsidR="00D85974" w:rsidRDefault="00D85974" w:rsidP="00B91155">
                            <w:pPr>
                              <w:autoSpaceDE w:val="0"/>
                              <w:autoSpaceDN w:val="0"/>
                              <w:adjustRightInd w:val="0"/>
                              <w:spacing w:after="0" w:line="240" w:lineRule="auto"/>
                              <w:jc w:val="both"/>
                              <w:rPr>
                                <w:rFonts w:ascii="Arial" w:eastAsia="Times New Roman" w:hAnsi="Arial" w:cs="Arial"/>
                                <w:color w:val="0070C0"/>
                                <w:sz w:val="18"/>
                                <w:szCs w:val="18"/>
                                <w:lang w:val="en-AU" w:eastAsia="en-GB"/>
                              </w:rPr>
                            </w:pPr>
                            <w:r>
                              <w:rPr>
                                <w:rFonts w:ascii="Arial" w:eastAsia="Times New Roman" w:hAnsi="Arial" w:cs="Arial"/>
                                <w:color w:val="0070C0"/>
                                <w:sz w:val="18"/>
                                <w:szCs w:val="18"/>
                                <w:lang w:val="en-AU" w:eastAsia="en-GB"/>
                              </w:rPr>
                              <w:t xml:space="preserve">Detailed description of the technologies and processes used for design and manufacturing of the product. </w:t>
                            </w:r>
                          </w:p>
                          <w:p w14:paraId="19FA38F0" w14:textId="6330D54C" w:rsidR="00D85974" w:rsidRDefault="00D85974" w:rsidP="00E76080">
                            <w:pPr>
                              <w:pStyle w:val="Example"/>
                              <w:rPr>
                                <w:rFonts w:ascii="Arial" w:hAnsi="Arial"/>
                                <w:color w:val="0070C0"/>
                                <w:sz w:val="18"/>
                                <w:szCs w:val="18"/>
                                <w:lang w:val="en-AU"/>
                              </w:rPr>
                            </w:pPr>
                            <w:r>
                              <w:rPr>
                                <w:rFonts w:ascii="Arial" w:hAnsi="Arial"/>
                                <w:color w:val="0070C0"/>
                                <w:sz w:val="18"/>
                                <w:szCs w:val="18"/>
                                <w:lang w:val="en-AU"/>
                              </w:rPr>
                              <w:t>Any unconventional technology or process not part of DOA procedures has to be presented, for example:</w:t>
                            </w:r>
                          </w:p>
                          <w:p w14:paraId="2F6714A6" w14:textId="1ED04523" w:rsidR="00D85974" w:rsidRPr="007F7D84" w:rsidRDefault="00D85974" w:rsidP="00481962">
                            <w:pPr>
                              <w:pStyle w:val="ListParagraph"/>
                              <w:numPr>
                                <w:ilvl w:val="0"/>
                                <w:numId w:val="3"/>
                              </w:numPr>
                              <w:autoSpaceDE w:val="0"/>
                              <w:autoSpaceDN w:val="0"/>
                              <w:adjustRightInd w:val="0"/>
                              <w:spacing w:after="0" w:line="240" w:lineRule="auto"/>
                              <w:jc w:val="both"/>
                              <w:rPr>
                                <w:rFonts w:ascii="Arial" w:eastAsia="Times New Roman" w:hAnsi="Arial" w:cs="Arial"/>
                                <w:color w:val="0070C0"/>
                                <w:sz w:val="18"/>
                                <w:szCs w:val="18"/>
                                <w:lang w:val="en-AU" w:eastAsia="en-GB"/>
                              </w:rPr>
                            </w:pPr>
                            <w:r w:rsidRPr="007F7D84">
                              <w:rPr>
                                <w:rFonts w:ascii="Arial" w:eastAsia="Times New Roman" w:hAnsi="Arial" w:cs="Arial"/>
                                <w:color w:val="0070C0"/>
                                <w:sz w:val="18"/>
                                <w:szCs w:val="18"/>
                                <w:lang w:val="en-AU" w:eastAsia="en-GB"/>
                              </w:rPr>
                              <w:t>new FEM tool</w:t>
                            </w:r>
                            <w:r>
                              <w:rPr>
                                <w:rFonts w:ascii="Arial" w:eastAsia="Times New Roman" w:hAnsi="Arial" w:cs="Arial"/>
                                <w:color w:val="0070C0"/>
                                <w:sz w:val="18"/>
                                <w:szCs w:val="18"/>
                                <w:lang w:val="en-AU" w:eastAsia="en-GB"/>
                              </w:rPr>
                              <w:t>;</w:t>
                            </w:r>
                            <w:r w:rsidRPr="007F7D84">
                              <w:rPr>
                                <w:rFonts w:ascii="Arial" w:eastAsia="Times New Roman" w:hAnsi="Arial" w:cs="Arial"/>
                                <w:color w:val="0070C0"/>
                                <w:sz w:val="18"/>
                                <w:szCs w:val="18"/>
                                <w:lang w:val="en-AU" w:eastAsia="en-GB"/>
                              </w:rPr>
                              <w:t xml:space="preserve"> </w:t>
                            </w:r>
                          </w:p>
                          <w:p w14:paraId="208FE665" w14:textId="692686BF" w:rsidR="00D85974" w:rsidRPr="007F7D84" w:rsidRDefault="00D85974" w:rsidP="00481962">
                            <w:pPr>
                              <w:pStyle w:val="ListParagraph"/>
                              <w:numPr>
                                <w:ilvl w:val="0"/>
                                <w:numId w:val="3"/>
                              </w:numPr>
                              <w:autoSpaceDE w:val="0"/>
                              <w:autoSpaceDN w:val="0"/>
                              <w:adjustRightInd w:val="0"/>
                              <w:spacing w:after="0" w:line="240" w:lineRule="auto"/>
                              <w:jc w:val="both"/>
                              <w:rPr>
                                <w:rFonts w:ascii="Arial" w:eastAsia="Times New Roman" w:hAnsi="Arial" w:cs="Arial"/>
                                <w:color w:val="0070C0"/>
                                <w:sz w:val="18"/>
                                <w:szCs w:val="18"/>
                                <w:lang w:val="en-AU" w:eastAsia="en-GB"/>
                              </w:rPr>
                            </w:pPr>
                            <w:r>
                              <w:rPr>
                                <w:rFonts w:ascii="Arial" w:eastAsia="Times New Roman" w:hAnsi="Arial" w:cs="Arial"/>
                                <w:color w:val="0070C0"/>
                                <w:sz w:val="18"/>
                                <w:szCs w:val="18"/>
                                <w:lang w:val="en-AU" w:eastAsia="en-GB"/>
                              </w:rPr>
                              <w:t xml:space="preserve">new </w:t>
                            </w:r>
                            <w:r w:rsidRPr="007F7D84">
                              <w:rPr>
                                <w:rFonts w:ascii="Arial" w:eastAsia="Times New Roman" w:hAnsi="Arial" w:cs="Arial"/>
                                <w:color w:val="0070C0"/>
                                <w:sz w:val="18"/>
                                <w:szCs w:val="18"/>
                                <w:lang w:val="en-AU" w:eastAsia="en-GB"/>
                              </w:rPr>
                              <w:t>verification of Analysis or Software tools</w:t>
                            </w:r>
                            <w:r>
                              <w:rPr>
                                <w:rFonts w:ascii="Arial" w:eastAsia="Times New Roman" w:hAnsi="Arial" w:cs="Arial"/>
                                <w:color w:val="0070C0"/>
                                <w:sz w:val="18"/>
                                <w:szCs w:val="18"/>
                                <w:lang w:val="en-AU" w:eastAsia="en-GB"/>
                              </w:rPr>
                              <w:t>;</w:t>
                            </w:r>
                          </w:p>
                          <w:p w14:paraId="4B866C1C" w14:textId="330BDCE8" w:rsidR="00D85974" w:rsidRPr="007F7D84" w:rsidRDefault="00D85974" w:rsidP="00481962">
                            <w:pPr>
                              <w:pStyle w:val="ListParagraph"/>
                              <w:numPr>
                                <w:ilvl w:val="0"/>
                                <w:numId w:val="3"/>
                              </w:numPr>
                              <w:autoSpaceDE w:val="0"/>
                              <w:autoSpaceDN w:val="0"/>
                              <w:adjustRightInd w:val="0"/>
                              <w:spacing w:after="0" w:line="240" w:lineRule="auto"/>
                              <w:rPr>
                                <w:rFonts w:ascii="Arial" w:eastAsia="Times New Roman" w:hAnsi="Arial" w:cs="Arial"/>
                                <w:color w:val="0070C0"/>
                                <w:sz w:val="18"/>
                                <w:szCs w:val="18"/>
                                <w:lang w:val="en-AU" w:eastAsia="en-GB"/>
                              </w:rPr>
                            </w:pPr>
                            <w:r w:rsidRPr="007F7D84">
                              <w:rPr>
                                <w:rFonts w:ascii="Arial" w:eastAsia="Times New Roman" w:hAnsi="Arial" w:cs="Arial"/>
                                <w:color w:val="0070C0"/>
                                <w:sz w:val="18"/>
                                <w:szCs w:val="18"/>
                                <w:lang w:val="en-AU" w:eastAsia="en-GB"/>
                              </w:rPr>
                              <w:t>composite manufacturing process</w:t>
                            </w:r>
                            <w:r>
                              <w:rPr>
                                <w:rFonts w:ascii="Arial" w:eastAsia="Times New Roman" w:hAnsi="Arial" w:cs="Arial"/>
                                <w:color w:val="0070C0"/>
                                <w:sz w:val="18"/>
                                <w:szCs w:val="18"/>
                                <w:lang w:val="en-AU" w:eastAsia="en-GB"/>
                              </w:rPr>
                              <w:t>;</w:t>
                            </w:r>
                          </w:p>
                        </w:txbxContent>
                      </wps:txbx>
                      <wps:bodyPr rot="0" vert="horz" wrap="square" lIns="91440" tIns="45720" rIns="91440" bIns="45720" anchor="t" anchorCtr="0" upright="1">
                        <a:noAutofit/>
                      </wps:bodyPr>
                    </wps:wsp>
                  </a:graphicData>
                </a:graphic>
              </wp:inline>
            </w:drawing>
          </mc:Choice>
          <mc:Fallback>
            <w:pict>
              <v:shape w14:anchorId="1360C369" id="_x0000_s1031" type="#_x0000_t202" style="width:461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" filled="f" strokecolor="blue">
                <v:textbox>
                  <w:txbxContent>
                    <w:p w14:paraId="30892FC4" w14:textId="77777777" w:rsidR="00D85974" w:rsidRDefault="00D85974" w:rsidP="00B91155">
                      <w:pPr>
                        <w:autoSpaceDE w:val="0"/>
                        <w:autoSpaceDN w:val="0"/>
                        <w:adjustRightInd w:val="0"/>
                        <w:spacing w:after="0" w:line="240" w:lineRule="auto"/>
                        <w:jc w:val="both"/>
                        <w:rPr>
                          <w:rFonts w:ascii="Arial" w:eastAsia="Times New Roman" w:hAnsi="Arial" w:cs="Arial"/>
                          <w:color w:val="0070C0"/>
                          <w:sz w:val="18"/>
                          <w:szCs w:val="18"/>
                          <w:lang w:val="en-AU" w:eastAsia="en-GB"/>
                        </w:rPr>
                      </w:pPr>
                      <w:r>
                        <w:rPr>
                          <w:rFonts w:ascii="Arial" w:eastAsia="Times New Roman" w:hAnsi="Arial" w:cs="Arial"/>
                          <w:color w:val="0070C0"/>
                          <w:sz w:val="18"/>
                          <w:szCs w:val="18"/>
                          <w:lang w:val="en-AU" w:eastAsia="en-GB"/>
                        </w:rPr>
                        <w:t xml:space="preserve">Detailed description of the technologies and processes used for design and manufacturing of the product. </w:t>
                      </w:r>
                    </w:p>
                    <w:p w14:paraId="19FA38F0" w14:textId="6330D54C" w:rsidR="00D85974" w:rsidRDefault="00D85974" w:rsidP="00E76080">
                      <w:pPr>
                        <w:pStyle w:val="Example"/>
                        <w:rPr>
                          <w:rFonts w:ascii="Arial" w:hAnsi="Arial"/>
                          <w:color w:val="0070C0"/>
                          <w:sz w:val="18"/>
                          <w:szCs w:val="18"/>
                          <w:lang w:val="en-AU"/>
                        </w:rPr>
                      </w:pPr>
                      <w:r>
                        <w:rPr>
                          <w:rFonts w:ascii="Arial" w:hAnsi="Arial"/>
                          <w:color w:val="0070C0"/>
                          <w:sz w:val="18"/>
                          <w:szCs w:val="18"/>
                          <w:lang w:val="en-AU"/>
                        </w:rPr>
                        <w:t>Any unconventional technology or process not part of DOA procedures has to be presented, for example:</w:t>
                      </w:r>
                    </w:p>
                    <w:p w14:paraId="2F6714A6" w14:textId="1ED04523" w:rsidR="00D85974" w:rsidRPr="007F7D84" w:rsidRDefault="00D85974" w:rsidP="00481962">
                      <w:pPr>
                        <w:pStyle w:val="ListParagraph"/>
                        <w:numPr>
                          <w:ilvl w:val="0"/>
                          <w:numId w:val="3"/>
                        </w:numPr>
                        <w:autoSpaceDE w:val="0"/>
                        <w:autoSpaceDN w:val="0"/>
                        <w:adjustRightInd w:val="0"/>
                        <w:spacing w:after="0" w:line="240" w:lineRule="auto"/>
                        <w:jc w:val="both"/>
                        <w:rPr>
                          <w:rFonts w:ascii="Arial" w:eastAsia="Times New Roman" w:hAnsi="Arial" w:cs="Arial"/>
                          <w:color w:val="0070C0"/>
                          <w:sz w:val="18"/>
                          <w:szCs w:val="18"/>
                          <w:lang w:val="en-AU" w:eastAsia="en-GB"/>
                        </w:rPr>
                      </w:pPr>
                      <w:r w:rsidRPr="007F7D84">
                        <w:rPr>
                          <w:rFonts w:ascii="Arial" w:eastAsia="Times New Roman" w:hAnsi="Arial" w:cs="Arial"/>
                          <w:color w:val="0070C0"/>
                          <w:sz w:val="18"/>
                          <w:szCs w:val="18"/>
                          <w:lang w:val="en-AU" w:eastAsia="en-GB"/>
                        </w:rPr>
                        <w:t>new FEM tool</w:t>
                      </w:r>
                      <w:r>
                        <w:rPr>
                          <w:rFonts w:ascii="Arial" w:eastAsia="Times New Roman" w:hAnsi="Arial" w:cs="Arial"/>
                          <w:color w:val="0070C0"/>
                          <w:sz w:val="18"/>
                          <w:szCs w:val="18"/>
                          <w:lang w:val="en-AU" w:eastAsia="en-GB"/>
                        </w:rPr>
                        <w:t>;</w:t>
                      </w:r>
                      <w:r w:rsidRPr="007F7D84">
                        <w:rPr>
                          <w:rFonts w:ascii="Arial" w:eastAsia="Times New Roman" w:hAnsi="Arial" w:cs="Arial"/>
                          <w:color w:val="0070C0"/>
                          <w:sz w:val="18"/>
                          <w:szCs w:val="18"/>
                          <w:lang w:val="en-AU" w:eastAsia="en-GB"/>
                        </w:rPr>
                        <w:t xml:space="preserve"> </w:t>
                      </w:r>
                    </w:p>
                    <w:p w14:paraId="208FE665" w14:textId="692686BF" w:rsidR="00D85974" w:rsidRPr="007F7D84" w:rsidRDefault="00D85974" w:rsidP="00481962">
                      <w:pPr>
                        <w:pStyle w:val="ListParagraph"/>
                        <w:numPr>
                          <w:ilvl w:val="0"/>
                          <w:numId w:val="3"/>
                        </w:numPr>
                        <w:autoSpaceDE w:val="0"/>
                        <w:autoSpaceDN w:val="0"/>
                        <w:adjustRightInd w:val="0"/>
                        <w:spacing w:after="0" w:line="240" w:lineRule="auto"/>
                        <w:jc w:val="both"/>
                        <w:rPr>
                          <w:rFonts w:ascii="Arial" w:eastAsia="Times New Roman" w:hAnsi="Arial" w:cs="Arial"/>
                          <w:color w:val="0070C0"/>
                          <w:sz w:val="18"/>
                          <w:szCs w:val="18"/>
                          <w:lang w:val="en-AU" w:eastAsia="en-GB"/>
                        </w:rPr>
                      </w:pPr>
                      <w:r>
                        <w:rPr>
                          <w:rFonts w:ascii="Arial" w:eastAsia="Times New Roman" w:hAnsi="Arial" w:cs="Arial"/>
                          <w:color w:val="0070C0"/>
                          <w:sz w:val="18"/>
                          <w:szCs w:val="18"/>
                          <w:lang w:val="en-AU" w:eastAsia="en-GB"/>
                        </w:rPr>
                        <w:t xml:space="preserve">new </w:t>
                      </w:r>
                      <w:r w:rsidRPr="007F7D84">
                        <w:rPr>
                          <w:rFonts w:ascii="Arial" w:eastAsia="Times New Roman" w:hAnsi="Arial" w:cs="Arial"/>
                          <w:color w:val="0070C0"/>
                          <w:sz w:val="18"/>
                          <w:szCs w:val="18"/>
                          <w:lang w:val="en-AU" w:eastAsia="en-GB"/>
                        </w:rPr>
                        <w:t>verification of Analysis or Software tools</w:t>
                      </w:r>
                      <w:r>
                        <w:rPr>
                          <w:rFonts w:ascii="Arial" w:eastAsia="Times New Roman" w:hAnsi="Arial" w:cs="Arial"/>
                          <w:color w:val="0070C0"/>
                          <w:sz w:val="18"/>
                          <w:szCs w:val="18"/>
                          <w:lang w:val="en-AU" w:eastAsia="en-GB"/>
                        </w:rPr>
                        <w:t>;</w:t>
                      </w:r>
                    </w:p>
                    <w:p w14:paraId="4B866C1C" w14:textId="330BDCE8" w:rsidR="00D85974" w:rsidRPr="007F7D84" w:rsidRDefault="00D85974" w:rsidP="00481962">
                      <w:pPr>
                        <w:pStyle w:val="ListParagraph"/>
                        <w:numPr>
                          <w:ilvl w:val="0"/>
                          <w:numId w:val="3"/>
                        </w:numPr>
                        <w:autoSpaceDE w:val="0"/>
                        <w:autoSpaceDN w:val="0"/>
                        <w:adjustRightInd w:val="0"/>
                        <w:spacing w:after="0" w:line="240" w:lineRule="auto"/>
                        <w:rPr>
                          <w:rFonts w:ascii="Arial" w:eastAsia="Times New Roman" w:hAnsi="Arial" w:cs="Arial"/>
                          <w:color w:val="0070C0"/>
                          <w:sz w:val="18"/>
                          <w:szCs w:val="18"/>
                          <w:lang w:val="en-AU" w:eastAsia="en-GB"/>
                        </w:rPr>
                      </w:pPr>
                      <w:r w:rsidRPr="007F7D84">
                        <w:rPr>
                          <w:rFonts w:ascii="Arial" w:eastAsia="Times New Roman" w:hAnsi="Arial" w:cs="Arial"/>
                          <w:color w:val="0070C0"/>
                          <w:sz w:val="18"/>
                          <w:szCs w:val="18"/>
                          <w:lang w:val="en-AU" w:eastAsia="en-GB"/>
                        </w:rPr>
                        <w:t>composite manufacturing process</w:t>
                      </w:r>
                      <w:r>
                        <w:rPr>
                          <w:rFonts w:ascii="Arial" w:eastAsia="Times New Roman" w:hAnsi="Arial" w:cs="Arial"/>
                          <w:color w:val="0070C0"/>
                          <w:sz w:val="18"/>
                          <w:szCs w:val="18"/>
                          <w:lang w:val="en-AU" w:eastAsia="en-GB"/>
                        </w:rPr>
                        <w:t>;</w:t>
                      </w:r>
                    </w:p>
                  </w:txbxContent>
                </v:textbox>
                <w10:anchorlock/>
              </v:shape>
            </w:pict>
          </mc:Fallback>
        </mc:AlternateContent>
      </w:r>
    </w:p>
    <w:p w14:paraId="5A3CC9EE" w14:textId="77777777" w:rsidR="00EB2E33" w:rsidRDefault="00EB2E33">
      <w:pPr>
        <w:rPr>
          <w:rFonts w:ascii="Arial" w:hAnsi="Arial"/>
          <w:b/>
          <w:spacing w:val="5"/>
          <w:sz w:val="32"/>
          <w:szCs w:val="36"/>
        </w:rPr>
      </w:pPr>
      <w:r>
        <w:br w:type="page"/>
      </w:r>
    </w:p>
    <w:p w14:paraId="691B9523" w14:textId="73A7D391" w:rsidR="00B2714B" w:rsidRDefault="0006220F" w:rsidP="00E76080">
      <w:pPr>
        <w:pStyle w:val="Heading1"/>
        <w:jc w:val="both"/>
      </w:pPr>
      <w:bookmarkStart w:id="15" w:name="_Toc27224952"/>
      <w:r>
        <w:lastRenderedPageBreak/>
        <w:t xml:space="preserve">Type </w:t>
      </w:r>
      <w:r w:rsidR="00B2714B">
        <w:t>Certification</w:t>
      </w:r>
      <w:r w:rsidR="00451673">
        <w:t xml:space="preserve"> </w:t>
      </w:r>
      <w:r w:rsidR="005F4969">
        <w:t>Basis</w:t>
      </w:r>
      <w:r w:rsidR="00E76080">
        <w:t xml:space="preserve"> and environmental protection requirements</w:t>
      </w:r>
      <w:bookmarkEnd w:id="15"/>
    </w:p>
    <w:p w14:paraId="53D83AE2" w14:textId="21A3FFC4" w:rsidR="00743792" w:rsidRDefault="00E76080" w:rsidP="00830B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In this </w:t>
      </w:r>
      <w:r w:rsidR="00743792">
        <w:rPr>
          <w:rFonts w:ascii="Arial" w:hAnsi="Arial" w:cs="Arial"/>
          <w:sz w:val="20"/>
          <w:szCs w:val="20"/>
        </w:rPr>
        <w:t>chapter,</w:t>
      </w:r>
      <w:r>
        <w:rPr>
          <w:rFonts w:ascii="Arial" w:hAnsi="Arial" w:cs="Arial"/>
          <w:sz w:val="20"/>
          <w:szCs w:val="20"/>
        </w:rPr>
        <w:t xml:space="preserve"> the </w:t>
      </w:r>
      <w:r w:rsidR="006758A6" w:rsidRPr="00830B92">
        <w:rPr>
          <w:rFonts w:ascii="Arial" w:hAnsi="Arial" w:cs="Arial"/>
          <w:sz w:val="20"/>
          <w:szCs w:val="20"/>
        </w:rPr>
        <w:t xml:space="preserve">certification basis </w:t>
      </w:r>
      <w:r>
        <w:rPr>
          <w:rFonts w:ascii="Arial" w:hAnsi="Arial" w:cs="Arial"/>
          <w:sz w:val="20"/>
          <w:szCs w:val="20"/>
        </w:rPr>
        <w:t>for this project is defined</w:t>
      </w:r>
      <w:r w:rsidR="00005E0C" w:rsidRPr="00830B92">
        <w:rPr>
          <w:rFonts w:ascii="Arial" w:hAnsi="Arial" w:cs="Arial"/>
          <w:sz w:val="20"/>
          <w:szCs w:val="20"/>
        </w:rPr>
        <w:t>.</w:t>
      </w:r>
    </w:p>
    <w:p w14:paraId="623557AC" w14:textId="264C836E" w:rsidR="006758A6" w:rsidRPr="00830B92" w:rsidRDefault="00743792" w:rsidP="00830B92">
      <w:pPr>
        <w:autoSpaceDE w:val="0"/>
        <w:autoSpaceDN w:val="0"/>
        <w:adjustRightInd w:val="0"/>
        <w:spacing w:after="0" w:line="240" w:lineRule="auto"/>
        <w:jc w:val="both"/>
        <w:rPr>
          <w:rFonts w:ascii="Arial" w:hAnsi="Arial" w:cs="Arial"/>
          <w:sz w:val="20"/>
          <w:szCs w:val="20"/>
        </w:rPr>
      </w:pPr>
      <w:r w:rsidRPr="001C4082">
        <w:rPr>
          <w:rFonts w:ascii="Arial" w:hAnsi="Arial" w:cs="Arial"/>
          <w:noProof/>
          <w:lang w:eastAsia="en-GB"/>
        </w:rPr>
        <mc:AlternateContent>
          <mc:Choice Requires="wps">
            <w:drawing>
              <wp:inline distT="0" distB="0" distL="0" distR="0" wp14:anchorId="605AEAE3" wp14:editId="4D69F1A4">
                <wp:extent cx="5731510" cy="2882900"/>
                <wp:effectExtent l="0" t="0" r="21590" b="12700"/>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882900"/>
                        </a:xfrm>
                        <a:prstGeom prst="rect">
                          <a:avLst/>
                        </a:prstGeom>
                        <a:noFill/>
                        <a:ln w="9525">
                          <a:solidFill>
                            <a:srgbClr val="0000FF"/>
                          </a:solidFill>
                          <a:miter lim="800000"/>
                          <a:headEnd/>
                          <a:tailEnd/>
                        </a:ln>
                      </wps:spPr>
                      <wps:txbx>
                        <w:txbxContent>
                          <w:p w14:paraId="106EA9D6" w14:textId="72029760" w:rsidR="00D85974" w:rsidRDefault="00D85974" w:rsidP="002D05FB">
                            <w:pPr>
                              <w:pStyle w:val="Example"/>
                              <w:rPr>
                                <w:rFonts w:ascii="Arial" w:hAnsi="Arial"/>
                                <w:color w:val="0070C0"/>
                                <w:sz w:val="18"/>
                                <w:szCs w:val="18"/>
                                <w:lang w:val="en-AU"/>
                              </w:rPr>
                            </w:pPr>
                            <w:r w:rsidRPr="00E76080">
                              <w:rPr>
                                <w:rFonts w:ascii="Arial" w:hAnsi="Arial"/>
                                <w:color w:val="0070C0"/>
                                <w:sz w:val="18"/>
                                <w:szCs w:val="18"/>
                                <w:lang w:val="en-AU"/>
                              </w:rPr>
                              <w:t xml:space="preserve">In accordance with point </w:t>
                            </w:r>
                            <w:r w:rsidRPr="00743792">
                              <w:rPr>
                                <w:rFonts w:ascii="Arial" w:hAnsi="Arial"/>
                                <w:color w:val="0070C0"/>
                                <w:sz w:val="18"/>
                                <w:szCs w:val="18"/>
                                <w:lang w:val="en-AU"/>
                              </w:rPr>
                              <w:t xml:space="preserve">21.A.15(b), the applicant </w:t>
                            </w:r>
                            <w:r>
                              <w:rPr>
                                <w:rFonts w:ascii="Arial" w:hAnsi="Arial"/>
                                <w:color w:val="0070C0"/>
                                <w:sz w:val="18"/>
                                <w:szCs w:val="18"/>
                                <w:lang w:val="en-AU"/>
                              </w:rPr>
                              <w:t xml:space="preserve">shall provide as part of the application </w:t>
                            </w:r>
                            <w:r w:rsidRPr="002D05FB">
                              <w:rPr>
                                <w:rFonts w:ascii="Arial" w:hAnsi="Arial"/>
                                <w:i/>
                                <w:color w:val="0070C0"/>
                                <w:sz w:val="18"/>
                                <w:szCs w:val="18"/>
                                <w:lang w:val="en-AU"/>
                              </w:rPr>
                              <w:t>“a proposal for the initial type-certification basis, operational suitability data certification basis and environmental protection requirements, prepared in accordance with the requirements and options specified in points 21.B.80, 21.B.82 and 21.B.85”</w:t>
                            </w:r>
                            <w:r>
                              <w:rPr>
                                <w:rFonts w:ascii="Arial" w:hAnsi="Arial"/>
                                <w:color w:val="0070C0"/>
                                <w:sz w:val="18"/>
                                <w:szCs w:val="18"/>
                                <w:lang w:val="en-AU"/>
                              </w:rPr>
                              <w:t>. In the frame of this document this will referred to as the “certification basis”.</w:t>
                            </w:r>
                          </w:p>
                          <w:p w14:paraId="5FC6BC5E" w14:textId="4F8DA3AD" w:rsidR="00D85974" w:rsidRDefault="00D85974" w:rsidP="002D05FB">
                            <w:pPr>
                              <w:pStyle w:val="Example"/>
                              <w:rPr>
                                <w:rFonts w:ascii="Arial" w:hAnsi="Arial"/>
                                <w:color w:val="0070C0"/>
                                <w:sz w:val="18"/>
                                <w:szCs w:val="18"/>
                                <w:lang w:val="en-AU"/>
                              </w:rPr>
                            </w:pPr>
                            <w:r w:rsidRPr="00E76080">
                              <w:rPr>
                                <w:rFonts w:ascii="Arial" w:hAnsi="Arial"/>
                                <w:color w:val="0070C0"/>
                                <w:sz w:val="18"/>
                                <w:szCs w:val="18"/>
                                <w:lang w:val="en-AU"/>
                              </w:rPr>
                              <w:t xml:space="preserve">The Agency will establish after familiarisation with the project and based on also on the initial </w:t>
                            </w:r>
                            <w:r>
                              <w:rPr>
                                <w:rFonts w:ascii="Arial" w:hAnsi="Arial"/>
                                <w:color w:val="0070C0"/>
                                <w:sz w:val="18"/>
                                <w:szCs w:val="18"/>
                                <w:lang w:val="en-AU"/>
                              </w:rPr>
                              <w:t xml:space="preserve">proposal made </w:t>
                            </w:r>
                            <w:r w:rsidRPr="00E76080">
                              <w:rPr>
                                <w:rFonts w:ascii="Arial" w:hAnsi="Arial"/>
                                <w:color w:val="0070C0"/>
                                <w:sz w:val="18"/>
                                <w:szCs w:val="18"/>
                                <w:lang w:val="en-AU"/>
                              </w:rPr>
                              <w:t>by the applicant, the certification basis for the project</w:t>
                            </w:r>
                            <w:r>
                              <w:rPr>
                                <w:rFonts w:ascii="Arial" w:hAnsi="Arial"/>
                                <w:color w:val="0070C0"/>
                                <w:sz w:val="18"/>
                                <w:szCs w:val="18"/>
                                <w:lang w:val="en-AU"/>
                              </w:rPr>
                              <w:t>, typically through the issuance of the Certification Review Item (CRI) CRI A-01</w:t>
                            </w:r>
                            <w:r w:rsidRPr="00E76080">
                              <w:rPr>
                                <w:rFonts w:ascii="Arial" w:hAnsi="Arial"/>
                                <w:color w:val="0070C0"/>
                                <w:sz w:val="18"/>
                                <w:szCs w:val="18"/>
                                <w:lang w:val="en-AU"/>
                              </w:rPr>
                              <w:t>. The certification basis may be updated during the project (due to the evolution of the design and/or the project) and the applicant will need to update the certification programme.</w:t>
                            </w:r>
                            <w:r>
                              <w:rPr>
                                <w:rFonts w:ascii="Arial" w:hAnsi="Arial"/>
                                <w:color w:val="0070C0"/>
                                <w:sz w:val="18"/>
                                <w:szCs w:val="18"/>
                                <w:lang w:val="en-AU"/>
                              </w:rPr>
                              <w:t xml:space="preserve"> </w:t>
                            </w:r>
                          </w:p>
                          <w:p w14:paraId="290C7B03" w14:textId="41710D8A" w:rsidR="00D85974" w:rsidRDefault="00D85974" w:rsidP="002D05FB">
                            <w:pPr>
                              <w:pStyle w:val="Example"/>
                              <w:rPr>
                                <w:rFonts w:ascii="Arial" w:hAnsi="Arial"/>
                                <w:color w:val="0070C0"/>
                                <w:sz w:val="18"/>
                                <w:szCs w:val="18"/>
                                <w:lang w:val="en-AU"/>
                              </w:rPr>
                            </w:pPr>
                            <w:r>
                              <w:rPr>
                                <w:rFonts w:ascii="Arial" w:hAnsi="Arial"/>
                                <w:color w:val="0070C0"/>
                                <w:sz w:val="18"/>
                                <w:szCs w:val="18"/>
                                <w:lang w:val="en-AU"/>
                              </w:rPr>
                              <w:t>It is important to note that the applicant according to point 21.A.20(a) shall demonstrate compliance with the certification basis established by the Agency.</w:t>
                            </w:r>
                          </w:p>
                          <w:p w14:paraId="46D6B693" w14:textId="77777777" w:rsidR="00D85974" w:rsidRDefault="00D85974" w:rsidP="004F6CAC">
                            <w:pPr>
                              <w:pStyle w:val="Example"/>
                              <w:rPr>
                                <w:rFonts w:ascii="Arial" w:hAnsi="Arial"/>
                                <w:i/>
                                <w:color w:val="0070C0"/>
                                <w:sz w:val="18"/>
                                <w:szCs w:val="18"/>
                                <w:lang w:val="en-AU"/>
                              </w:rPr>
                            </w:pPr>
                            <w:r w:rsidRPr="00E76080">
                              <w:rPr>
                                <w:rFonts w:ascii="Arial" w:hAnsi="Arial"/>
                                <w:color w:val="0070C0"/>
                                <w:sz w:val="18"/>
                                <w:szCs w:val="18"/>
                                <w:lang w:val="en-AU"/>
                              </w:rPr>
                              <w:t>In accordance with point 21.A.15(e) “</w:t>
                            </w:r>
                            <w:r w:rsidRPr="004F6CAC">
                              <w:rPr>
                                <w:rFonts w:ascii="Arial" w:hAnsi="Arial"/>
                                <w:i/>
                                <w:color w:val="0070C0"/>
                                <w:sz w:val="18"/>
                                <w:szCs w:val="18"/>
                                <w:lang w:val="en-AU"/>
                              </w:rPr>
                              <w:t>an application for a type-certificate or restricted type-certificate for a large aeroplane or a large rotorcraft shall be valid for five years and an application for any other type-certificate or restricted type-certificate shall be valid for three years, unless the applicant demonstrates at the time of application that its product requires a longer time period to demonstrate and declare compliance and the Agency agrees to that longer time period.“</w:t>
                            </w:r>
                          </w:p>
                          <w:p w14:paraId="658B9121" w14:textId="2367057E" w:rsidR="00D85974" w:rsidRPr="00E76080" w:rsidRDefault="00D85974" w:rsidP="004F6CAC">
                            <w:pPr>
                              <w:pStyle w:val="Example"/>
                              <w:rPr>
                                <w:rFonts w:ascii="Arial" w:hAnsi="Arial"/>
                                <w:color w:val="0070C0"/>
                                <w:sz w:val="18"/>
                                <w:szCs w:val="18"/>
                                <w:lang w:val="en-AU"/>
                              </w:rPr>
                            </w:pPr>
                            <w:r w:rsidRPr="004F6CAC">
                              <w:rPr>
                                <w:rFonts w:ascii="Arial" w:hAnsi="Arial"/>
                                <w:color w:val="0070C0"/>
                                <w:sz w:val="18"/>
                                <w:szCs w:val="18"/>
                                <w:lang w:val="en-AU"/>
                              </w:rPr>
                              <w:t>In the case where a type-certificate or restricted type-certificate has not been issued, or it is evident that</w:t>
                            </w:r>
                            <w:r>
                              <w:rPr>
                                <w:rFonts w:ascii="Arial" w:hAnsi="Arial"/>
                                <w:color w:val="0070C0"/>
                                <w:sz w:val="18"/>
                                <w:szCs w:val="18"/>
                                <w:lang w:val="en-AU"/>
                              </w:rPr>
                              <w:t xml:space="preserve"> </w:t>
                            </w:r>
                            <w:r w:rsidRPr="004F6CAC">
                              <w:rPr>
                                <w:rFonts w:ascii="Arial" w:hAnsi="Arial"/>
                                <w:color w:val="0070C0"/>
                                <w:sz w:val="18"/>
                                <w:szCs w:val="18"/>
                                <w:lang w:val="en-AU"/>
                              </w:rPr>
                              <w:t xml:space="preserve">it will not be issued, within the time limit provided for in point </w:t>
                            </w:r>
                            <w:r>
                              <w:rPr>
                                <w:rFonts w:ascii="Arial" w:hAnsi="Arial"/>
                                <w:color w:val="0070C0"/>
                                <w:sz w:val="18"/>
                                <w:szCs w:val="18"/>
                                <w:lang w:val="en-AU"/>
                              </w:rPr>
                              <w:t>21.A.15</w:t>
                            </w:r>
                            <w:r w:rsidRPr="004F6CAC">
                              <w:rPr>
                                <w:rFonts w:ascii="Arial" w:hAnsi="Arial"/>
                                <w:color w:val="0070C0"/>
                                <w:sz w:val="18"/>
                                <w:szCs w:val="18"/>
                                <w:lang w:val="en-AU"/>
                              </w:rPr>
                              <w:t xml:space="preserve">(e), the </w:t>
                            </w:r>
                            <w:r>
                              <w:rPr>
                                <w:rFonts w:ascii="Arial" w:hAnsi="Arial"/>
                                <w:color w:val="0070C0"/>
                                <w:sz w:val="18"/>
                                <w:szCs w:val="18"/>
                                <w:lang w:val="en-AU"/>
                              </w:rPr>
                              <w:t>certification basis may be updated in accordance with point 21.A.15(f).</w:t>
                            </w:r>
                          </w:p>
                          <w:p w14:paraId="19ED7CBA" w14:textId="3054BF05" w:rsidR="00D85974" w:rsidRDefault="00D85974" w:rsidP="004F6CAC">
                            <w:pPr>
                              <w:pStyle w:val="Example"/>
                              <w:rPr>
                                <w:rFonts w:ascii="Arial" w:hAnsi="Arial"/>
                                <w:i/>
                                <w:color w:val="0070C0"/>
                                <w:sz w:val="18"/>
                                <w:szCs w:val="18"/>
                              </w:rPr>
                            </w:pPr>
                            <w:r w:rsidRPr="00E76080">
                              <w:rPr>
                                <w:rFonts w:ascii="Arial" w:hAnsi="Arial"/>
                                <w:color w:val="0070C0"/>
                                <w:sz w:val="18"/>
                                <w:szCs w:val="18"/>
                                <w:lang w:val="en-AU"/>
                              </w:rPr>
                              <w:t>For major changes</w:t>
                            </w:r>
                            <w:r>
                              <w:rPr>
                                <w:rFonts w:ascii="Arial" w:hAnsi="Arial"/>
                                <w:color w:val="0070C0"/>
                                <w:sz w:val="18"/>
                                <w:szCs w:val="18"/>
                              </w:rPr>
                              <w:t xml:space="preserve"> and STC, the certification basis will be defined in accordance with point 21.A.101.</w:t>
                            </w:r>
                          </w:p>
                        </w:txbxContent>
                      </wps:txbx>
                      <wps:bodyPr rot="0" vert="horz" wrap="square" lIns="91440" tIns="45720" rIns="91440" bIns="45720" anchor="t" anchorCtr="0" upright="1">
                        <a:noAutofit/>
                      </wps:bodyPr>
                    </wps:wsp>
                  </a:graphicData>
                </a:graphic>
              </wp:inline>
            </w:drawing>
          </mc:Choice>
          <mc:Fallback>
            <w:pict>
              <v:shape w14:anchorId="605AEAE3" id="_x0000_s1032" type="#_x0000_t202" style="width:451.3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" filled="f" strokecolor="blue">
                <v:textbox>
                  <w:txbxContent>
                    <w:p w14:paraId="106EA9D6" w14:textId="72029760" w:rsidR="00D85974" w:rsidRDefault="00D85974" w:rsidP="002D05FB">
                      <w:pPr>
                        <w:pStyle w:val="Example"/>
                        <w:rPr>
                          <w:rFonts w:ascii="Arial" w:hAnsi="Arial"/>
                          <w:color w:val="0070C0"/>
                          <w:sz w:val="18"/>
                          <w:szCs w:val="18"/>
                          <w:lang w:val="en-AU"/>
                        </w:rPr>
                      </w:pPr>
                      <w:r w:rsidRPr="00E76080">
                        <w:rPr>
                          <w:rFonts w:ascii="Arial" w:hAnsi="Arial"/>
                          <w:color w:val="0070C0"/>
                          <w:sz w:val="18"/>
                          <w:szCs w:val="18"/>
                          <w:lang w:val="en-AU"/>
                        </w:rPr>
                        <w:t xml:space="preserve">In accordance with point </w:t>
                      </w:r>
                      <w:r w:rsidRPr="00743792">
                        <w:rPr>
                          <w:rFonts w:ascii="Arial" w:hAnsi="Arial"/>
                          <w:color w:val="0070C0"/>
                          <w:sz w:val="18"/>
                          <w:szCs w:val="18"/>
                          <w:lang w:val="en-AU"/>
                        </w:rPr>
                        <w:t xml:space="preserve">21.A.15(b), the applicant </w:t>
                      </w:r>
                      <w:r>
                        <w:rPr>
                          <w:rFonts w:ascii="Arial" w:hAnsi="Arial"/>
                          <w:color w:val="0070C0"/>
                          <w:sz w:val="18"/>
                          <w:szCs w:val="18"/>
                          <w:lang w:val="en-AU"/>
                        </w:rPr>
                        <w:t xml:space="preserve">shall provide as part of the application </w:t>
                      </w:r>
                      <w:r w:rsidRPr="002D05FB">
                        <w:rPr>
                          <w:rFonts w:ascii="Arial" w:hAnsi="Arial"/>
                          <w:i/>
                          <w:color w:val="0070C0"/>
                          <w:sz w:val="18"/>
                          <w:szCs w:val="18"/>
                          <w:lang w:val="en-AU"/>
                        </w:rPr>
                        <w:t>“a proposal for the initial type-certification basis, operational suitability data certification basis and environmental protection requirements, prepared in accordance with the requirements and options specified in points 21.B.80, 21.B.82 and 21.B.85”</w:t>
                      </w:r>
                      <w:r>
                        <w:rPr>
                          <w:rFonts w:ascii="Arial" w:hAnsi="Arial"/>
                          <w:color w:val="0070C0"/>
                          <w:sz w:val="18"/>
                          <w:szCs w:val="18"/>
                          <w:lang w:val="en-AU"/>
                        </w:rPr>
                        <w:t>. In the frame of this document this will referred to as the “certification basis”.</w:t>
                      </w:r>
                    </w:p>
                    <w:p w14:paraId="5FC6BC5E" w14:textId="4F8DA3AD" w:rsidR="00D85974" w:rsidRDefault="00D85974" w:rsidP="002D05FB">
                      <w:pPr>
                        <w:pStyle w:val="Example"/>
                        <w:rPr>
                          <w:rFonts w:ascii="Arial" w:hAnsi="Arial"/>
                          <w:color w:val="0070C0"/>
                          <w:sz w:val="18"/>
                          <w:szCs w:val="18"/>
                          <w:lang w:val="en-AU"/>
                        </w:rPr>
                      </w:pPr>
                      <w:r w:rsidRPr="00E76080">
                        <w:rPr>
                          <w:rFonts w:ascii="Arial" w:hAnsi="Arial"/>
                          <w:color w:val="0070C0"/>
                          <w:sz w:val="18"/>
                          <w:szCs w:val="18"/>
                          <w:lang w:val="en-AU"/>
                        </w:rPr>
                        <w:t xml:space="preserve">The Agency will establish after familiarisation with the project and based on also on the initial </w:t>
                      </w:r>
                      <w:r>
                        <w:rPr>
                          <w:rFonts w:ascii="Arial" w:hAnsi="Arial"/>
                          <w:color w:val="0070C0"/>
                          <w:sz w:val="18"/>
                          <w:szCs w:val="18"/>
                          <w:lang w:val="en-AU"/>
                        </w:rPr>
                        <w:t xml:space="preserve">proposal made </w:t>
                      </w:r>
                      <w:r w:rsidRPr="00E76080">
                        <w:rPr>
                          <w:rFonts w:ascii="Arial" w:hAnsi="Arial"/>
                          <w:color w:val="0070C0"/>
                          <w:sz w:val="18"/>
                          <w:szCs w:val="18"/>
                          <w:lang w:val="en-AU"/>
                        </w:rPr>
                        <w:t>by the applicant, the certification basis for the project</w:t>
                      </w:r>
                      <w:r>
                        <w:rPr>
                          <w:rFonts w:ascii="Arial" w:hAnsi="Arial"/>
                          <w:color w:val="0070C0"/>
                          <w:sz w:val="18"/>
                          <w:szCs w:val="18"/>
                          <w:lang w:val="en-AU"/>
                        </w:rPr>
                        <w:t>, typically through the issuance of the Certification Review Item (CRI) CRI A-01</w:t>
                      </w:r>
                      <w:r w:rsidRPr="00E76080">
                        <w:rPr>
                          <w:rFonts w:ascii="Arial" w:hAnsi="Arial"/>
                          <w:color w:val="0070C0"/>
                          <w:sz w:val="18"/>
                          <w:szCs w:val="18"/>
                          <w:lang w:val="en-AU"/>
                        </w:rPr>
                        <w:t>. The certification basis may be updated during the project (due to the evolution of the design and/or the project) and the applicant will need to update the certification programme.</w:t>
                      </w:r>
                      <w:r>
                        <w:rPr>
                          <w:rFonts w:ascii="Arial" w:hAnsi="Arial"/>
                          <w:color w:val="0070C0"/>
                          <w:sz w:val="18"/>
                          <w:szCs w:val="18"/>
                          <w:lang w:val="en-AU"/>
                        </w:rPr>
                        <w:t xml:space="preserve"> </w:t>
                      </w:r>
                    </w:p>
                    <w:p w14:paraId="290C7B03" w14:textId="41710D8A" w:rsidR="00D85974" w:rsidRDefault="00D85974" w:rsidP="002D05FB">
                      <w:pPr>
                        <w:pStyle w:val="Example"/>
                        <w:rPr>
                          <w:rFonts w:ascii="Arial" w:hAnsi="Arial"/>
                          <w:color w:val="0070C0"/>
                          <w:sz w:val="18"/>
                          <w:szCs w:val="18"/>
                          <w:lang w:val="en-AU"/>
                        </w:rPr>
                      </w:pPr>
                      <w:r>
                        <w:rPr>
                          <w:rFonts w:ascii="Arial" w:hAnsi="Arial"/>
                          <w:color w:val="0070C0"/>
                          <w:sz w:val="18"/>
                          <w:szCs w:val="18"/>
                          <w:lang w:val="en-AU"/>
                        </w:rPr>
                        <w:t>It is important to note that the applicant according to point 21.A.20(a) shall demonstrate compliance with the certification basis established by the Agency.</w:t>
                      </w:r>
                    </w:p>
                    <w:p w14:paraId="46D6B693" w14:textId="77777777" w:rsidR="00D85974" w:rsidRDefault="00D85974" w:rsidP="004F6CAC">
                      <w:pPr>
                        <w:pStyle w:val="Example"/>
                        <w:rPr>
                          <w:rFonts w:ascii="Arial" w:hAnsi="Arial"/>
                          <w:i/>
                          <w:color w:val="0070C0"/>
                          <w:sz w:val="18"/>
                          <w:szCs w:val="18"/>
                          <w:lang w:val="en-AU"/>
                        </w:rPr>
                      </w:pPr>
                      <w:r w:rsidRPr="00E76080">
                        <w:rPr>
                          <w:rFonts w:ascii="Arial" w:hAnsi="Arial"/>
                          <w:color w:val="0070C0"/>
                          <w:sz w:val="18"/>
                          <w:szCs w:val="18"/>
                          <w:lang w:val="en-AU"/>
                        </w:rPr>
                        <w:t>In accordance with point 21.A.15(e) “</w:t>
                      </w:r>
                      <w:r w:rsidRPr="004F6CAC">
                        <w:rPr>
                          <w:rFonts w:ascii="Arial" w:hAnsi="Arial"/>
                          <w:i/>
                          <w:color w:val="0070C0"/>
                          <w:sz w:val="18"/>
                          <w:szCs w:val="18"/>
                          <w:lang w:val="en-AU"/>
                        </w:rPr>
                        <w:t>an application for a type-certificate or restricted type-certificate for a large aeroplane or a large rotorcraft shall be valid for five years and an application for any other type-certificate or restricted type-certificate shall be valid for three years, unless the applicant demonstrates at the time of application that its product requires a longer time period to demonstrate and declare compliance and the Agency agrees to that longer time period.“</w:t>
                      </w:r>
                    </w:p>
                    <w:p w14:paraId="658B9121" w14:textId="2367057E" w:rsidR="00D85974" w:rsidRPr="00E76080" w:rsidRDefault="00D85974" w:rsidP="004F6CAC">
                      <w:pPr>
                        <w:pStyle w:val="Example"/>
                        <w:rPr>
                          <w:rFonts w:ascii="Arial" w:hAnsi="Arial"/>
                          <w:color w:val="0070C0"/>
                          <w:sz w:val="18"/>
                          <w:szCs w:val="18"/>
                          <w:lang w:val="en-AU"/>
                        </w:rPr>
                      </w:pPr>
                      <w:r w:rsidRPr="004F6CAC">
                        <w:rPr>
                          <w:rFonts w:ascii="Arial" w:hAnsi="Arial"/>
                          <w:color w:val="0070C0"/>
                          <w:sz w:val="18"/>
                          <w:szCs w:val="18"/>
                          <w:lang w:val="en-AU"/>
                        </w:rPr>
                        <w:t>In the case where a type-certificate or restricted type-certificate has not been issued, or it is evident that</w:t>
                      </w:r>
                      <w:r>
                        <w:rPr>
                          <w:rFonts w:ascii="Arial" w:hAnsi="Arial"/>
                          <w:color w:val="0070C0"/>
                          <w:sz w:val="18"/>
                          <w:szCs w:val="18"/>
                          <w:lang w:val="en-AU"/>
                        </w:rPr>
                        <w:t xml:space="preserve"> </w:t>
                      </w:r>
                      <w:r w:rsidRPr="004F6CAC">
                        <w:rPr>
                          <w:rFonts w:ascii="Arial" w:hAnsi="Arial"/>
                          <w:color w:val="0070C0"/>
                          <w:sz w:val="18"/>
                          <w:szCs w:val="18"/>
                          <w:lang w:val="en-AU"/>
                        </w:rPr>
                        <w:t xml:space="preserve">it will not be issued, within the time limit provided for in point </w:t>
                      </w:r>
                      <w:r>
                        <w:rPr>
                          <w:rFonts w:ascii="Arial" w:hAnsi="Arial"/>
                          <w:color w:val="0070C0"/>
                          <w:sz w:val="18"/>
                          <w:szCs w:val="18"/>
                          <w:lang w:val="en-AU"/>
                        </w:rPr>
                        <w:t>21.A.15</w:t>
                      </w:r>
                      <w:r w:rsidRPr="004F6CAC">
                        <w:rPr>
                          <w:rFonts w:ascii="Arial" w:hAnsi="Arial"/>
                          <w:color w:val="0070C0"/>
                          <w:sz w:val="18"/>
                          <w:szCs w:val="18"/>
                          <w:lang w:val="en-AU"/>
                        </w:rPr>
                        <w:t xml:space="preserve">(e), the </w:t>
                      </w:r>
                      <w:r>
                        <w:rPr>
                          <w:rFonts w:ascii="Arial" w:hAnsi="Arial"/>
                          <w:color w:val="0070C0"/>
                          <w:sz w:val="18"/>
                          <w:szCs w:val="18"/>
                          <w:lang w:val="en-AU"/>
                        </w:rPr>
                        <w:t>certification basis may be updated in accordance with point 21.A.15(f).</w:t>
                      </w:r>
                    </w:p>
                    <w:p w14:paraId="19ED7CBA" w14:textId="3054BF05" w:rsidR="00D85974" w:rsidRDefault="00D85974" w:rsidP="004F6CAC">
                      <w:pPr>
                        <w:pStyle w:val="Example"/>
                        <w:rPr>
                          <w:rFonts w:ascii="Arial" w:hAnsi="Arial"/>
                          <w:i/>
                          <w:color w:val="0070C0"/>
                          <w:sz w:val="18"/>
                          <w:szCs w:val="18"/>
                        </w:rPr>
                      </w:pPr>
                      <w:r w:rsidRPr="00E76080">
                        <w:rPr>
                          <w:rFonts w:ascii="Arial" w:hAnsi="Arial"/>
                          <w:color w:val="0070C0"/>
                          <w:sz w:val="18"/>
                          <w:szCs w:val="18"/>
                          <w:lang w:val="en-AU"/>
                        </w:rPr>
                        <w:t>For major changes</w:t>
                      </w:r>
                      <w:r>
                        <w:rPr>
                          <w:rFonts w:ascii="Arial" w:hAnsi="Arial"/>
                          <w:color w:val="0070C0"/>
                          <w:sz w:val="18"/>
                          <w:szCs w:val="18"/>
                        </w:rPr>
                        <w:t xml:space="preserve"> and STC, the certification basis will be defined in accordance with point 21.A.101.</w:t>
                      </w:r>
                    </w:p>
                  </w:txbxContent>
                </v:textbox>
                <w10:anchorlock/>
              </v:shape>
            </w:pict>
          </mc:Fallback>
        </mc:AlternateContent>
      </w:r>
    </w:p>
    <w:p w14:paraId="33715A45" w14:textId="64428931" w:rsidR="00B2714B" w:rsidRDefault="00E76080" w:rsidP="00C27F2B">
      <w:pPr>
        <w:pStyle w:val="Heading2"/>
      </w:pPr>
      <w:bookmarkStart w:id="16" w:name="_Toc27224953"/>
      <w:r>
        <w:t xml:space="preserve">Type </w:t>
      </w:r>
      <w:r w:rsidR="00B2714B">
        <w:t>Certification Basis</w:t>
      </w:r>
      <w:bookmarkEnd w:id="16"/>
      <w:r w:rsidR="008A2B1D">
        <w:t xml:space="preserve"> </w:t>
      </w:r>
    </w:p>
    <w:p w14:paraId="07BE753B" w14:textId="417A2959" w:rsidR="00E76080" w:rsidRDefault="00E76080" w:rsidP="006D0F86">
      <w:r>
        <w:rPr>
          <w:sz w:val="20"/>
          <w:szCs w:val="20"/>
        </w:rPr>
        <w:t xml:space="preserve">Based on the date of application for this project (dd.nmm.yyyy). The </w:t>
      </w:r>
      <w:r w:rsidRPr="00830B92">
        <w:rPr>
          <w:sz w:val="20"/>
          <w:szCs w:val="20"/>
        </w:rPr>
        <w:t xml:space="preserve">type certification basis </w:t>
      </w:r>
      <w:r>
        <w:rPr>
          <w:sz w:val="20"/>
          <w:szCs w:val="20"/>
        </w:rPr>
        <w:t xml:space="preserve">for this project consists of CS LSA amdt.X and the additional requirements defined in sections 2.2 and 2.3. </w:t>
      </w:r>
    </w:p>
    <w:p w14:paraId="2F62869D" w14:textId="1D605FC8" w:rsidR="00E05A0A" w:rsidRDefault="00E05A0A" w:rsidP="00E76080">
      <w:pPr>
        <w:pStyle w:val="Heading2"/>
        <w:jc w:val="both"/>
      </w:pPr>
      <w:bookmarkStart w:id="17" w:name="_Toc27224954"/>
      <w:r>
        <w:t xml:space="preserve">Equivalent </w:t>
      </w:r>
      <w:r w:rsidR="00E76080">
        <w:t>S</w:t>
      </w:r>
      <w:r>
        <w:t xml:space="preserve">afety </w:t>
      </w:r>
      <w:r w:rsidR="00E76080">
        <w:t>F</w:t>
      </w:r>
      <w:r>
        <w:t>indings</w:t>
      </w:r>
      <w:r w:rsidR="00E76080">
        <w:t xml:space="preserve"> (ESF)</w:t>
      </w:r>
      <w:r>
        <w:t>, Deviations</w:t>
      </w:r>
      <w:bookmarkEnd w:id="17"/>
    </w:p>
    <w:p w14:paraId="71D2F3F9" w14:textId="77777777" w:rsidR="00E05A0A" w:rsidRDefault="00E05A0A" w:rsidP="00E05A0A">
      <w:r w:rsidRPr="001C4082">
        <w:rPr>
          <w:rFonts w:ascii="Arial" w:hAnsi="Arial" w:cs="Arial"/>
          <w:noProof/>
          <w:lang w:eastAsia="en-GB"/>
        </w:rPr>
        <mc:AlternateContent>
          <mc:Choice Requires="wps">
            <w:drawing>
              <wp:inline distT="0" distB="0" distL="0" distR="0" wp14:anchorId="44E6877A" wp14:editId="6638B829">
                <wp:extent cx="5834418" cy="660400"/>
                <wp:effectExtent l="0" t="0" r="13970" b="25400"/>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418" cy="660400"/>
                        </a:xfrm>
                        <a:prstGeom prst="rect">
                          <a:avLst/>
                        </a:prstGeom>
                        <a:noFill/>
                        <a:ln w="9525">
                          <a:solidFill>
                            <a:srgbClr val="0000FF"/>
                          </a:solidFill>
                          <a:miter lim="800000"/>
                          <a:headEnd/>
                          <a:tailEnd/>
                        </a:ln>
                      </wps:spPr>
                      <wps:txbx>
                        <w:txbxContent>
                          <w:p w14:paraId="266AD8B7" w14:textId="3C5D3685" w:rsidR="00D85974" w:rsidRDefault="00D85974" w:rsidP="00E76080">
                            <w:p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If there is the intention to propose an equivalent safety finding (or a deviation) to compensate (or to mitigate) the non-compliance with any certification specification in accordance with point </w:t>
                            </w:r>
                            <w:r w:rsidRPr="00E76080">
                              <w:rPr>
                                <w:rFonts w:ascii="Arial" w:eastAsia="Times New Roman" w:hAnsi="Arial" w:cs="Arial"/>
                                <w:color w:val="0070C0"/>
                                <w:sz w:val="18"/>
                                <w:szCs w:val="18"/>
                                <w:lang w:val="en-AU" w:eastAsia="en-GB"/>
                              </w:rPr>
                              <w:t>21.B.80</w:t>
                            </w:r>
                            <w:r>
                              <w:rPr>
                                <w:rFonts w:ascii="Arial" w:eastAsia="Times New Roman" w:hAnsi="Arial" w:cs="Arial"/>
                                <w:color w:val="0070C0"/>
                                <w:sz w:val="18"/>
                                <w:szCs w:val="18"/>
                                <w:lang w:val="en-AU" w:eastAsia="en-GB"/>
                              </w:rPr>
                              <w:t xml:space="preserve">, </w:t>
                            </w:r>
                            <w:r>
                              <w:rPr>
                                <w:rFonts w:ascii="Arial" w:eastAsia="Times New Roman" w:hAnsi="Arial" w:cs="Arial"/>
                                <w:color w:val="0070C0"/>
                                <w:sz w:val="18"/>
                                <w:szCs w:val="18"/>
                                <w:lang w:eastAsia="en-GB"/>
                              </w:rPr>
                              <w:t xml:space="preserve">this can be mentioned and justified here. The Agency will assess the proposal and typically issue a CRI to raise the ESF/deviation and record the related discussion. Deviations and important ESF’s are published for consultation. </w:t>
                            </w:r>
                          </w:p>
                        </w:txbxContent>
                      </wps:txbx>
                      <wps:bodyPr rot="0" vert="horz" wrap="square" lIns="91440" tIns="45720" rIns="91440" bIns="45720" anchor="t" anchorCtr="0" upright="1">
                        <a:noAutofit/>
                      </wps:bodyPr>
                    </wps:wsp>
                  </a:graphicData>
                </a:graphic>
              </wp:inline>
            </w:drawing>
          </mc:Choice>
          <mc:Fallback>
            <w:pict>
              <v:shape w14:anchorId="44E6877A" id="_x0000_s1033" type="#_x0000_t202" style="width:459.4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" filled="f" strokecolor="blue">
                <v:textbox>
                  <w:txbxContent>
                    <w:p w14:paraId="266AD8B7" w14:textId="3C5D3685" w:rsidR="00D85974" w:rsidRDefault="00D85974" w:rsidP="00E76080">
                      <w:p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If there is the intention to propose an equivalent safety finding (or a deviation) to compensate (or to mitigate) the non-compliance with any certification specification in accordance with point </w:t>
                      </w:r>
                      <w:r w:rsidRPr="00E76080">
                        <w:rPr>
                          <w:rFonts w:ascii="Arial" w:eastAsia="Times New Roman" w:hAnsi="Arial" w:cs="Arial"/>
                          <w:color w:val="0070C0"/>
                          <w:sz w:val="18"/>
                          <w:szCs w:val="18"/>
                          <w:lang w:val="en-AU" w:eastAsia="en-GB"/>
                        </w:rPr>
                        <w:t>21.B.80</w:t>
                      </w:r>
                      <w:r>
                        <w:rPr>
                          <w:rFonts w:ascii="Arial" w:eastAsia="Times New Roman" w:hAnsi="Arial" w:cs="Arial"/>
                          <w:color w:val="0070C0"/>
                          <w:sz w:val="18"/>
                          <w:szCs w:val="18"/>
                          <w:lang w:val="en-AU" w:eastAsia="en-GB"/>
                        </w:rPr>
                        <w:t xml:space="preserve">, </w:t>
                      </w:r>
                      <w:r>
                        <w:rPr>
                          <w:rFonts w:ascii="Arial" w:eastAsia="Times New Roman" w:hAnsi="Arial" w:cs="Arial"/>
                          <w:color w:val="0070C0"/>
                          <w:sz w:val="18"/>
                          <w:szCs w:val="18"/>
                          <w:lang w:eastAsia="en-GB"/>
                        </w:rPr>
                        <w:t xml:space="preserve">this can be mentioned and justified here. The Agency will assess the proposal and typically issue a CRI to raise the ESF/deviation and record the related discussion. Deviations and important ESF’s are published for consultation. </w:t>
                      </w:r>
                    </w:p>
                  </w:txbxContent>
                </v:textbox>
                <w10:anchorlock/>
              </v:shape>
            </w:pict>
          </mc:Fallback>
        </mc:AlternateContent>
      </w:r>
    </w:p>
    <w:p w14:paraId="715870AB" w14:textId="77777777" w:rsidR="00351BC8" w:rsidRDefault="00351BC8" w:rsidP="00D53AE7">
      <w:pPr>
        <w:pStyle w:val="Heading2"/>
        <w:numPr>
          <w:ilvl w:val="0"/>
          <w:numId w:val="0"/>
        </w:numPr>
        <w:ind w:left="1440"/>
      </w:pPr>
    </w:p>
    <w:p w14:paraId="15FE1A8B" w14:textId="77777777" w:rsidR="00351BC8" w:rsidRDefault="00351BC8" w:rsidP="00D53AE7">
      <w:pPr>
        <w:pStyle w:val="Heading2"/>
        <w:numPr>
          <w:ilvl w:val="0"/>
          <w:numId w:val="0"/>
        </w:numPr>
        <w:ind w:left="1440"/>
      </w:pPr>
    </w:p>
    <w:p w14:paraId="504D0E0D" w14:textId="77777777" w:rsidR="00351BC8" w:rsidRDefault="00351BC8" w:rsidP="00D53AE7">
      <w:pPr>
        <w:pStyle w:val="Heading2"/>
        <w:numPr>
          <w:ilvl w:val="0"/>
          <w:numId w:val="0"/>
        </w:numPr>
        <w:ind w:left="1440"/>
      </w:pPr>
    </w:p>
    <w:p w14:paraId="3720F478" w14:textId="77777777" w:rsidR="00351BC8" w:rsidRDefault="00351BC8" w:rsidP="00D53AE7">
      <w:pPr>
        <w:pStyle w:val="Heading2"/>
        <w:numPr>
          <w:ilvl w:val="0"/>
          <w:numId w:val="0"/>
        </w:numPr>
        <w:ind w:left="1440"/>
      </w:pPr>
    </w:p>
    <w:p w14:paraId="1C0E3CE3" w14:textId="77777777" w:rsidR="00B2714B" w:rsidRDefault="00B2714B" w:rsidP="00D452CC">
      <w:pPr>
        <w:pStyle w:val="Heading2"/>
      </w:pPr>
      <w:bookmarkStart w:id="18" w:name="_Toc27224955"/>
      <w:r>
        <w:lastRenderedPageBreak/>
        <w:t>Special Conditions</w:t>
      </w:r>
      <w:bookmarkEnd w:id="18"/>
      <w:r w:rsidR="00BC56CB">
        <w:t xml:space="preserve"> </w:t>
      </w:r>
    </w:p>
    <w:p w14:paraId="69429FF6" w14:textId="77777777" w:rsidR="00B2714B" w:rsidRDefault="00CF5CC8" w:rsidP="00E573A1">
      <w:r w:rsidRPr="001C4082">
        <w:rPr>
          <w:rFonts w:ascii="Arial" w:hAnsi="Arial" w:cs="Arial"/>
          <w:noProof/>
          <w:lang w:eastAsia="en-GB"/>
        </w:rPr>
        <mc:AlternateContent>
          <mc:Choice Requires="wps">
            <w:drawing>
              <wp:inline distT="0" distB="0" distL="0" distR="0" wp14:anchorId="4CECED5E" wp14:editId="33661CDD">
                <wp:extent cx="5834380" cy="1791408"/>
                <wp:effectExtent l="0" t="0" r="13970" b="18415"/>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791408"/>
                        </a:xfrm>
                        <a:prstGeom prst="rect">
                          <a:avLst/>
                        </a:prstGeom>
                        <a:noFill/>
                        <a:ln w="9525">
                          <a:solidFill>
                            <a:srgbClr val="0000FF"/>
                          </a:solidFill>
                          <a:miter lim="800000"/>
                          <a:headEnd/>
                          <a:tailEnd/>
                        </a:ln>
                      </wps:spPr>
                      <wps:txbx>
                        <w:txbxContent>
                          <w:p w14:paraId="00B0C7EC" w14:textId="5AF14CD8" w:rsidR="00D85974" w:rsidRPr="00E76080" w:rsidRDefault="00D85974" w:rsidP="00E76080">
                            <w:pPr>
                              <w:pStyle w:val="Example"/>
                              <w:rPr>
                                <w:rFonts w:ascii="Arial" w:hAnsi="Arial"/>
                                <w:color w:val="0070C0"/>
                                <w:sz w:val="18"/>
                                <w:szCs w:val="18"/>
                                <w:lang w:val="en-AU"/>
                              </w:rPr>
                            </w:pPr>
                            <w:r>
                              <w:rPr>
                                <w:rFonts w:ascii="Arial" w:hAnsi="Arial"/>
                                <w:color w:val="0070C0"/>
                                <w:sz w:val="18"/>
                                <w:szCs w:val="18"/>
                              </w:rPr>
                              <w:t xml:space="preserve">In some cases the </w:t>
                            </w:r>
                            <w:r w:rsidRPr="00BC56CB">
                              <w:rPr>
                                <w:rFonts w:ascii="Arial" w:hAnsi="Arial"/>
                                <w:color w:val="0070C0"/>
                                <w:sz w:val="18"/>
                                <w:szCs w:val="18"/>
                              </w:rPr>
                              <w:t xml:space="preserve">related </w:t>
                            </w:r>
                            <w:r>
                              <w:rPr>
                                <w:rFonts w:ascii="Arial" w:hAnsi="Arial"/>
                                <w:color w:val="0070C0"/>
                                <w:sz w:val="18"/>
                                <w:szCs w:val="18"/>
                              </w:rPr>
                              <w:t xml:space="preserve">certification specifications </w:t>
                            </w:r>
                            <w:r w:rsidRPr="00BC56CB">
                              <w:rPr>
                                <w:rFonts w:ascii="Arial" w:hAnsi="Arial"/>
                                <w:color w:val="0070C0"/>
                                <w:sz w:val="18"/>
                                <w:szCs w:val="18"/>
                              </w:rPr>
                              <w:t>do not contain adequate</w:t>
                            </w:r>
                            <w:r>
                              <w:rPr>
                                <w:rFonts w:ascii="Arial" w:hAnsi="Arial"/>
                                <w:color w:val="0070C0"/>
                                <w:sz w:val="18"/>
                                <w:szCs w:val="18"/>
                              </w:rPr>
                              <w:t xml:space="preserve"> </w:t>
                            </w:r>
                            <w:r w:rsidRPr="00BC56CB">
                              <w:rPr>
                                <w:rFonts w:ascii="Arial" w:hAnsi="Arial"/>
                                <w:color w:val="0070C0"/>
                                <w:sz w:val="18"/>
                                <w:szCs w:val="18"/>
                              </w:rPr>
                              <w:t xml:space="preserve">or appropriate safety standards for the product, </w:t>
                            </w:r>
                            <w:r w:rsidRPr="00E76080">
                              <w:rPr>
                                <w:rFonts w:ascii="Arial" w:hAnsi="Arial"/>
                                <w:color w:val="0070C0"/>
                                <w:sz w:val="18"/>
                                <w:szCs w:val="18"/>
                                <w:lang w:val="en-AU"/>
                              </w:rPr>
                              <w:t>because:</w:t>
                            </w:r>
                          </w:p>
                          <w:p w14:paraId="18F26893" w14:textId="77777777" w:rsidR="00D85974" w:rsidRPr="00E76080" w:rsidRDefault="00D85974" w:rsidP="00E76080">
                            <w:pPr>
                              <w:pStyle w:val="Example"/>
                              <w:rPr>
                                <w:rFonts w:ascii="Arial" w:hAnsi="Arial"/>
                                <w:color w:val="0070C0"/>
                                <w:sz w:val="18"/>
                                <w:szCs w:val="18"/>
                                <w:lang w:val="en-AU"/>
                              </w:rPr>
                            </w:pPr>
                            <w:r w:rsidRPr="00E76080">
                              <w:rPr>
                                <w:rFonts w:ascii="Arial" w:hAnsi="Arial"/>
                                <w:color w:val="0070C0"/>
                                <w:sz w:val="18"/>
                                <w:szCs w:val="18"/>
                                <w:lang w:val="en-AU"/>
                              </w:rPr>
                              <w:t>1. the product has novel or unusual design features relative to the design practices on which the applicable airworthiness code is based; or</w:t>
                            </w:r>
                          </w:p>
                          <w:p w14:paraId="26A29FF4" w14:textId="77777777" w:rsidR="00D85974" w:rsidRPr="00E76080" w:rsidRDefault="00D85974" w:rsidP="00E76080">
                            <w:pPr>
                              <w:pStyle w:val="Example"/>
                              <w:rPr>
                                <w:rFonts w:ascii="Arial" w:hAnsi="Arial"/>
                                <w:color w:val="0070C0"/>
                                <w:sz w:val="18"/>
                                <w:szCs w:val="18"/>
                                <w:lang w:val="en-AU"/>
                              </w:rPr>
                            </w:pPr>
                            <w:r w:rsidRPr="00E76080">
                              <w:rPr>
                                <w:rFonts w:ascii="Arial" w:hAnsi="Arial"/>
                                <w:color w:val="0070C0"/>
                                <w:sz w:val="18"/>
                                <w:szCs w:val="18"/>
                                <w:lang w:val="en-AU"/>
                              </w:rPr>
                              <w:t>2. the intended use of the product is unconventional; or</w:t>
                            </w:r>
                          </w:p>
                          <w:p w14:paraId="47DF1CBC" w14:textId="77777777" w:rsidR="00D85974" w:rsidRPr="00E76080" w:rsidRDefault="00D85974" w:rsidP="00E76080">
                            <w:pPr>
                              <w:pStyle w:val="Example"/>
                              <w:rPr>
                                <w:rFonts w:ascii="Arial" w:hAnsi="Arial"/>
                                <w:color w:val="0070C0"/>
                                <w:sz w:val="18"/>
                                <w:szCs w:val="18"/>
                                <w:lang w:val="en-AU"/>
                              </w:rPr>
                            </w:pPr>
                            <w:r w:rsidRPr="00E76080">
                              <w:rPr>
                                <w:rFonts w:ascii="Arial" w:hAnsi="Arial"/>
                                <w:color w:val="0070C0"/>
                                <w:sz w:val="18"/>
                                <w:szCs w:val="18"/>
                                <w:lang w:val="en-AU"/>
                              </w:rPr>
                              <w:t>3. experience from other similar products in service or products having similar design features, has shown that unsafe conditions may develop.</w:t>
                            </w:r>
                          </w:p>
                          <w:p w14:paraId="17EE9EED" w14:textId="1AC8B84D" w:rsidR="00D85974" w:rsidRDefault="00D85974" w:rsidP="00E76080">
                            <w:pPr>
                              <w:pStyle w:val="Example"/>
                              <w:rPr>
                                <w:rFonts w:ascii="Arial" w:hAnsi="Arial"/>
                                <w:color w:val="0070C0"/>
                                <w:sz w:val="18"/>
                                <w:szCs w:val="18"/>
                              </w:rPr>
                            </w:pPr>
                            <w:r w:rsidRPr="00E76080">
                              <w:rPr>
                                <w:rFonts w:ascii="Arial" w:hAnsi="Arial"/>
                                <w:color w:val="0070C0"/>
                                <w:sz w:val="18"/>
                                <w:szCs w:val="18"/>
                                <w:lang w:val="en-AU"/>
                              </w:rPr>
                              <w:t xml:space="preserve">the </w:t>
                            </w:r>
                            <w:r>
                              <w:rPr>
                                <w:rFonts w:ascii="Arial" w:hAnsi="Arial"/>
                                <w:color w:val="0070C0"/>
                                <w:sz w:val="18"/>
                                <w:szCs w:val="18"/>
                                <w:lang w:val="en-AU"/>
                              </w:rPr>
                              <w:t xml:space="preserve">Applicant </w:t>
                            </w:r>
                            <w:r w:rsidRPr="00E76080">
                              <w:rPr>
                                <w:rFonts w:ascii="Arial" w:hAnsi="Arial"/>
                                <w:color w:val="0070C0"/>
                                <w:sz w:val="18"/>
                                <w:szCs w:val="18"/>
                                <w:lang w:val="en-AU"/>
                              </w:rPr>
                              <w:t>may propose a special condition to the Agency containing safety standards to establish a level</w:t>
                            </w:r>
                            <w:r w:rsidRPr="00BC56CB">
                              <w:rPr>
                                <w:rFonts w:ascii="Arial" w:hAnsi="Arial"/>
                                <w:color w:val="0070C0"/>
                                <w:sz w:val="18"/>
                                <w:szCs w:val="18"/>
                              </w:rPr>
                              <w:t xml:space="preserve"> of safety equivalent to that established in the applicable</w:t>
                            </w:r>
                            <w:r>
                              <w:rPr>
                                <w:rFonts w:ascii="Arial" w:hAnsi="Arial"/>
                                <w:color w:val="0070C0"/>
                                <w:sz w:val="18"/>
                                <w:szCs w:val="18"/>
                              </w:rPr>
                              <w:t xml:space="preserve"> airworthiness code. </w:t>
                            </w:r>
                          </w:p>
                          <w:p w14:paraId="3F5EAF26" w14:textId="5418D67C" w:rsidR="00D85974" w:rsidRDefault="00D85974" w:rsidP="00E76080">
                            <w:pPr>
                              <w:pStyle w:val="Example"/>
                              <w:rPr>
                                <w:rFonts w:ascii="Arial" w:hAnsi="Arial"/>
                                <w:color w:val="0070C0"/>
                                <w:sz w:val="18"/>
                                <w:szCs w:val="18"/>
                              </w:rPr>
                            </w:pPr>
                            <w:r>
                              <w:rPr>
                                <w:rFonts w:ascii="Arial" w:hAnsi="Arial"/>
                                <w:color w:val="0070C0"/>
                                <w:sz w:val="18"/>
                                <w:szCs w:val="18"/>
                              </w:rPr>
                              <w:t>The Agency will assess the proposal and typically issue a CRI to raise the special condition and record the related discussion. Important special conditions are published for consultation.</w:t>
                            </w:r>
                          </w:p>
                        </w:txbxContent>
                      </wps:txbx>
                      <wps:bodyPr rot="0" vert="horz" wrap="square" lIns="91440" tIns="45720" rIns="91440" bIns="45720" anchor="t" anchorCtr="0" upright="1">
                        <a:noAutofit/>
                      </wps:bodyPr>
                    </wps:wsp>
                  </a:graphicData>
                </a:graphic>
              </wp:inline>
            </w:drawing>
          </mc:Choice>
          <mc:Fallback>
            <w:pict>
              <v:shape w14:anchorId="4CECED5E" id="_x0000_s1034" type="#_x0000_t202" style="width:459.4pt;height:1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" filled="f" strokecolor="blue">
                <v:textbox>
                  <w:txbxContent>
                    <w:p w14:paraId="00B0C7EC" w14:textId="5AF14CD8" w:rsidR="00D85974" w:rsidRPr="00E76080" w:rsidRDefault="00D85974" w:rsidP="00E76080">
                      <w:pPr>
                        <w:pStyle w:val="Example"/>
                        <w:rPr>
                          <w:rFonts w:ascii="Arial" w:hAnsi="Arial"/>
                          <w:color w:val="0070C0"/>
                          <w:sz w:val="18"/>
                          <w:szCs w:val="18"/>
                          <w:lang w:val="en-AU"/>
                        </w:rPr>
                      </w:pPr>
                      <w:r>
                        <w:rPr>
                          <w:rFonts w:ascii="Arial" w:hAnsi="Arial"/>
                          <w:color w:val="0070C0"/>
                          <w:sz w:val="18"/>
                          <w:szCs w:val="18"/>
                        </w:rPr>
                        <w:t xml:space="preserve">In some cases the </w:t>
                      </w:r>
                      <w:r w:rsidRPr="00BC56CB">
                        <w:rPr>
                          <w:rFonts w:ascii="Arial" w:hAnsi="Arial"/>
                          <w:color w:val="0070C0"/>
                          <w:sz w:val="18"/>
                          <w:szCs w:val="18"/>
                        </w:rPr>
                        <w:t xml:space="preserve">related </w:t>
                      </w:r>
                      <w:r>
                        <w:rPr>
                          <w:rFonts w:ascii="Arial" w:hAnsi="Arial"/>
                          <w:color w:val="0070C0"/>
                          <w:sz w:val="18"/>
                          <w:szCs w:val="18"/>
                        </w:rPr>
                        <w:t xml:space="preserve">certification specifications </w:t>
                      </w:r>
                      <w:r w:rsidRPr="00BC56CB">
                        <w:rPr>
                          <w:rFonts w:ascii="Arial" w:hAnsi="Arial"/>
                          <w:color w:val="0070C0"/>
                          <w:sz w:val="18"/>
                          <w:szCs w:val="18"/>
                        </w:rPr>
                        <w:t>do not contain adequate</w:t>
                      </w:r>
                      <w:r>
                        <w:rPr>
                          <w:rFonts w:ascii="Arial" w:hAnsi="Arial"/>
                          <w:color w:val="0070C0"/>
                          <w:sz w:val="18"/>
                          <w:szCs w:val="18"/>
                        </w:rPr>
                        <w:t xml:space="preserve"> </w:t>
                      </w:r>
                      <w:r w:rsidRPr="00BC56CB">
                        <w:rPr>
                          <w:rFonts w:ascii="Arial" w:hAnsi="Arial"/>
                          <w:color w:val="0070C0"/>
                          <w:sz w:val="18"/>
                          <w:szCs w:val="18"/>
                        </w:rPr>
                        <w:t xml:space="preserve">or appropriate safety standards for the product, </w:t>
                      </w:r>
                      <w:r w:rsidRPr="00E76080">
                        <w:rPr>
                          <w:rFonts w:ascii="Arial" w:hAnsi="Arial"/>
                          <w:color w:val="0070C0"/>
                          <w:sz w:val="18"/>
                          <w:szCs w:val="18"/>
                          <w:lang w:val="en-AU"/>
                        </w:rPr>
                        <w:t>because:</w:t>
                      </w:r>
                    </w:p>
                    <w:p w14:paraId="18F26893" w14:textId="77777777" w:rsidR="00D85974" w:rsidRPr="00E76080" w:rsidRDefault="00D85974" w:rsidP="00E76080">
                      <w:pPr>
                        <w:pStyle w:val="Example"/>
                        <w:rPr>
                          <w:rFonts w:ascii="Arial" w:hAnsi="Arial"/>
                          <w:color w:val="0070C0"/>
                          <w:sz w:val="18"/>
                          <w:szCs w:val="18"/>
                          <w:lang w:val="en-AU"/>
                        </w:rPr>
                      </w:pPr>
                      <w:r w:rsidRPr="00E76080">
                        <w:rPr>
                          <w:rFonts w:ascii="Arial" w:hAnsi="Arial"/>
                          <w:color w:val="0070C0"/>
                          <w:sz w:val="18"/>
                          <w:szCs w:val="18"/>
                          <w:lang w:val="en-AU"/>
                        </w:rPr>
                        <w:t>1. the product has novel or unusual design features relative to the design practices on which the applicable airworthiness code is based; or</w:t>
                      </w:r>
                    </w:p>
                    <w:p w14:paraId="26A29FF4" w14:textId="77777777" w:rsidR="00D85974" w:rsidRPr="00E76080" w:rsidRDefault="00D85974" w:rsidP="00E76080">
                      <w:pPr>
                        <w:pStyle w:val="Example"/>
                        <w:rPr>
                          <w:rFonts w:ascii="Arial" w:hAnsi="Arial"/>
                          <w:color w:val="0070C0"/>
                          <w:sz w:val="18"/>
                          <w:szCs w:val="18"/>
                          <w:lang w:val="en-AU"/>
                        </w:rPr>
                      </w:pPr>
                      <w:r w:rsidRPr="00E76080">
                        <w:rPr>
                          <w:rFonts w:ascii="Arial" w:hAnsi="Arial"/>
                          <w:color w:val="0070C0"/>
                          <w:sz w:val="18"/>
                          <w:szCs w:val="18"/>
                          <w:lang w:val="en-AU"/>
                        </w:rPr>
                        <w:t>2. the intended use of the product is unconventional; or</w:t>
                      </w:r>
                    </w:p>
                    <w:p w14:paraId="47DF1CBC" w14:textId="77777777" w:rsidR="00D85974" w:rsidRPr="00E76080" w:rsidRDefault="00D85974" w:rsidP="00E76080">
                      <w:pPr>
                        <w:pStyle w:val="Example"/>
                        <w:rPr>
                          <w:rFonts w:ascii="Arial" w:hAnsi="Arial"/>
                          <w:color w:val="0070C0"/>
                          <w:sz w:val="18"/>
                          <w:szCs w:val="18"/>
                          <w:lang w:val="en-AU"/>
                        </w:rPr>
                      </w:pPr>
                      <w:r w:rsidRPr="00E76080">
                        <w:rPr>
                          <w:rFonts w:ascii="Arial" w:hAnsi="Arial"/>
                          <w:color w:val="0070C0"/>
                          <w:sz w:val="18"/>
                          <w:szCs w:val="18"/>
                          <w:lang w:val="en-AU"/>
                        </w:rPr>
                        <w:t>3. experience from other similar products in service or products having similar design features, has shown that unsafe conditions may develop.</w:t>
                      </w:r>
                    </w:p>
                    <w:p w14:paraId="17EE9EED" w14:textId="1AC8B84D" w:rsidR="00D85974" w:rsidRDefault="00D85974" w:rsidP="00E76080">
                      <w:pPr>
                        <w:pStyle w:val="Example"/>
                        <w:rPr>
                          <w:rFonts w:ascii="Arial" w:hAnsi="Arial"/>
                          <w:color w:val="0070C0"/>
                          <w:sz w:val="18"/>
                          <w:szCs w:val="18"/>
                        </w:rPr>
                      </w:pPr>
                      <w:r w:rsidRPr="00E76080">
                        <w:rPr>
                          <w:rFonts w:ascii="Arial" w:hAnsi="Arial"/>
                          <w:color w:val="0070C0"/>
                          <w:sz w:val="18"/>
                          <w:szCs w:val="18"/>
                          <w:lang w:val="en-AU"/>
                        </w:rPr>
                        <w:t xml:space="preserve">the </w:t>
                      </w:r>
                      <w:r>
                        <w:rPr>
                          <w:rFonts w:ascii="Arial" w:hAnsi="Arial"/>
                          <w:color w:val="0070C0"/>
                          <w:sz w:val="18"/>
                          <w:szCs w:val="18"/>
                          <w:lang w:val="en-AU"/>
                        </w:rPr>
                        <w:t xml:space="preserve">Applicant </w:t>
                      </w:r>
                      <w:r w:rsidRPr="00E76080">
                        <w:rPr>
                          <w:rFonts w:ascii="Arial" w:hAnsi="Arial"/>
                          <w:color w:val="0070C0"/>
                          <w:sz w:val="18"/>
                          <w:szCs w:val="18"/>
                          <w:lang w:val="en-AU"/>
                        </w:rPr>
                        <w:t>may propose a special condition to the Agency containing safety standards to establish a level</w:t>
                      </w:r>
                      <w:r w:rsidRPr="00BC56CB">
                        <w:rPr>
                          <w:rFonts w:ascii="Arial" w:hAnsi="Arial"/>
                          <w:color w:val="0070C0"/>
                          <w:sz w:val="18"/>
                          <w:szCs w:val="18"/>
                        </w:rPr>
                        <w:t xml:space="preserve"> of safety equivalent to that established in the applicable</w:t>
                      </w:r>
                      <w:r>
                        <w:rPr>
                          <w:rFonts w:ascii="Arial" w:hAnsi="Arial"/>
                          <w:color w:val="0070C0"/>
                          <w:sz w:val="18"/>
                          <w:szCs w:val="18"/>
                        </w:rPr>
                        <w:t xml:space="preserve"> airworthiness code. </w:t>
                      </w:r>
                    </w:p>
                    <w:p w14:paraId="3F5EAF26" w14:textId="5418D67C" w:rsidR="00D85974" w:rsidRDefault="00D85974" w:rsidP="00E76080">
                      <w:pPr>
                        <w:pStyle w:val="Example"/>
                        <w:rPr>
                          <w:rFonts w:ascii="Arial" w:hAnsi="Arial"/>
                          <w:color w:val="0070C0"/>
                          <w:sz w:val="18"/>
                          <w:szCs w:val="18"/>
                        </w:rPr>
                      </w:pPr>
                      <w:r>
                        <w:rPr>
                          <w:rFonts w:ascii="Arial" w:hAnsi="Arial"/>
                          <w:color w:val="0070C0"/>
                          <w:sz w:val="18"/>
                          <w:szCs w:val="18"/>
                        </w:rPr>
                        <w:t>The Agency will assess the proposal and typically issue a CRI to raise the special condition and record the related discussion. Important special conditions are published for consultation.</w:t>
                      </w:r>
                    </w:p>
                  </w:txbxContent>
                </v:textbox>
                <w10:anchorlock/>
              </v:shape>
            </w:pict>
          </mc:Fallback>
        </mc:AlternateContent>
      </w:r>
    </w:p>
    <w:p w14:paraId="657F834A" w14:textId="25AF1BF6" w:rsidR="00D53AE7" w:rsidRDefault="00D53AE7" w:rsidP="006D0F86">
      <w:bookmarkStart w:id="19" w:name="_Toc25941261"/>
      <w:bookmarkStart w:id="20" w:name="_Toc25941780"/>
      <w:bookmarkStart w:id="21" w:name="_Toc25941856"/>
      <w:bookmarkStart w:id="22" w:name="_Toc25941262"/>
      <w:bookmarkStart w:id="23" w:name="_Toc25941781"/>
      <w:bookmarkStart w:id="24" w:name="_Toc25941857"/>
      <w:bookmarkEnd w:id="19"/>
      <w:bookmarkEnd w:id="20"/>
      <w:bookmarkEnd w:id="21"/>
      <w:bookmarkEnd w:id="22"/>
      <w:bookmarkEnd w:id="23"/>
      <w:bookmarkEnd w:id="24"/>
      <w:r w:rsidRPr="001C4082">
        <w:rPr>
          <w:rFonts w:cs="Arial"/>
          <w:noProof/>
          <w:lang w:eastAsia="en-GB"/>
        </w:rPr>
        <mc:AlternateContent>
          <mc:Choice Requires="wps">
            <w:drawing>
              <wp:inline distT="0" distB="0" distL="0" distR="0" wp14:anchorId="49D0684F" wp14:editId="331D2B80">
                <wp:extent cx="5731510" cy="885825"/>
                <wp:effectExtent l="0" t="0" r="21590" b="28575"/>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5825"/>
                        </a:xfrm>
                        <a:prstGeom prst="rect">
                          <a:avLst/>
                        </a:prstGeom>
                        <a:noFill/>
                        <a:ln w="9525">
                          <a:solidFill>
                            <a:srgbClr val="0000FF"/>
                          </a:solidFill>
                          <a:miter lim="800000"/>
                          <a:headEnd/>
                          <a:tailEnd/>
                        </a:ln>
                      </wps:spPr>
                      <wps:txbx>
                        <w:txbxContent>
                          <w:p w14:paraId="288E31A9" w14:textId="3742E7F8" w:rsidR="00D85974" w:rsidRPr="00757462" w:rsidRDefault="00D85974" w:rsidP="00D53AE7">
                            <w:pPr>
                              <w:pStyle w:val="Example"/>
                              <w:rPr>
                                <w:rFonts w:ascii="Arial" w:hAnsi="Arial"/>
                                <w:b/>
                                <w:color w:val="0070C0"/>
                                <w:sz w:val="18"/>
                                <w:szCs w:val="18"/>
                              </w:rPr>
                            </w:pPr>
                            <w:r w:rsidRPr="00757462">
                              <w:rPr>
                                <w:rFonts w:ascii="Arial" w:hAnsi="Arial"/>
                                <w:b/>
                                <w:color w:val="0070C0"/>
                                <w:sz w:val="18"/>
                                <w:szCs w:val="18"/>
                              </w:rPr>
                              <w:t>Interpreta</w:t>
                            </w:r>
                            <w:r>
                              <w:rPr>
                                <w:rFonts w:ascii="Arial" w:hAnsi="Arial"/>
                                <w:b/>
                                <w:color w:val="0070C0"/>
                                <w:sz w:val="18"/>
                                <w:szCs w:val="18"/>
                              </w:rPr>
                              <w:t>t</w:t>
                            </w:r>
                            <w:r w:rsidRPr="00757462">
                              <w:rPr>
                                <w:rFonts w:ascii="Arial" w:hAnsi="Arial"/>
                                <w:b/>
                                <w:color w:val="0070C0"/>
                                <w:sz w:val="18"/>
                                <w:szCs w:val="18"/>
                              </w:rPr>
                              <w:t xml:space="preserve">ive Material </w:t>
                            </w:r>
                            <w:r>
                              <w:rPr>
                                <w:rFonts w:ascii="Arial" w:hAnsi="Arial"/>
                                <w:b/>
                                <w:color w:val="0070C0"/>
                                <w:sz w:val="18"/>
                                <w:szCs w:val="18"/>
                              </w:rPr>
                              <w:t xml:space="preserve">and </w:t>
                            </w:r>
                            <w:r w:rsidRPr="00757462">
                              <w:rPr>
                                <w:rFonts w:ascii="Arial" w:hAnsi="Arial"/>
                                <w:b/>
                                <w:color w:val="0070C0"/>
                                <w:sz w:val="18"/>
                                <w:szCs w:val="18"/>
                              </w:rPr>
                              <w:t>Means of Compliance</w:t>
                            </w:r>
                          </w:p>
                          <w:p w14:paraId="151A1BF4" w14:textId="7213F9A2" w:rsidR="00D85974" w:rsidRDefault="00D85974" w:rsidP="00D53AE7">
                            <w:pPr>
                              <w:pStyle w:val="Example"/>
                              <w:rPr>
                                <w:rFonts w:ascii="Arial" w:hAnsi="Arial"/>
                                <w:color w:val="0070C0"/>
                                <w:sz w:val="18"/>
                                <w:szCs w:val="18"/>
                              </w:rPr>
                            </w:pPr>
                            <w:r>
                              <w:rPr>
                                <w:rFonts w:ascii="Arial" w:hAnsi="Arial"/>
                                <w:color w:val="0070C0"/>
                                <w:sz w:val="18"/>
                                <w:szCs w:val="18"/>
                              </w:rPr>
                              <w:t xml:space="preserve">Despite not part of the certification basis, the EASA Team may provide </w:t>
                            </w:r>
                            <w:r w:rsidRPr="00D53AE7">
                              <w:rPr>
                                <w:rFonts w:ascii="Arial" w:hAnsi="Arial"/>
                                <w:color w:val="0070C0"/>
                                <w:sz w:val="18"/>
                                <w:szCs w:val="18"/>
                              </w:rPr>
                              <w:t>additional Interpretative Material (IM) or Means of Compliance (MOC)</w:t>
                            </w:r>
                            <w:r>
                              <w:rPr>
                                <w:rFonts w:ascii="Arial" w:hAnsi="Arial"/>
                                <w:color w:val="0070C0"/>
                                <w:sz w:val="18"/>
                                <w:szCs w:val="18"/>
                              </w:rPr>
                              <w:t>, through the issuance of project CRI’s</w:t>
                            </w:r>
                            <w:r w:rsidRPr="00D53AE7">
                              <w:rPr>
                                <w:rFonts w:ascii="Arial" w:hAnsi="Arial"/>
                                <w:color w:val="0070C0"/>
                                <w:sz w:val="18"/>
                                <w:szCs w:val="18"/>
                              </w:rPr>
                              <w:t xml:space="preserve"> or </w:t>
                            </w:r>
                            <w:r>
                              <w:rPr>
                                <w:rFonts w:ascii="Arial" w:hAnsi="Arial"/>
                                <w:color w:val="0070C0"/>
                                <w:sz w:val="18"/>
                                <w:szCs w:val="18"/>
                              </w:rPr>
                              <w:t xml:space="preserve">through </w:t>
                            </w:r>
                            <w:r w:rsidRPr="00D53AE7">
                              <w:rPr>
                                <w:rFonts w:ascii="Arial" w:hAnsi="Arial"/>
                                <w:color w:val="0070C0"/>
                                <w:sz w:val="18"/>
                                <w:szCs w:val="18"/>
                              </w:rPr>
                              <w:t xml:space="preserve">reference to already </w:t>
                            </w:r>
                            <w:r>
                              <w:rPr>
                                <w:rFonts w:ascii="Arial" w:hAnsi="Arial"/>
                                <w:color w:val="0070C0"/>
                                <w:sz w:val="18"/>
                                <w:szCs w:val="18"/>
                              </w:rPr>
                              <w:t xml:space="preserve">published EASA documents (e.g. AMC/GM, </w:t>
                            </w:r>
                            <w:r w:rsidRPr="00D53AE7">
                              <w:rPr>
                                <w:rFonts w:ascii="Arial" w:hAnsi="Arial"/>
                                <w:color w:val="0070C0"/>
                                <w:sz w:val="18"/>
                                <w:szCs w:val="18"/>
                              </w:rPr>
                              <w:t>C</w:t>
                            </w:r>
                            <w:r>
                              <w:rPr>
                                <w:rFonts w:ascii="Arial" w:hAnsi="Arial"/>
                                <w:color w:val="0070C0"/>
                                <w:sz w:val="18"/>
                                <w:szCs w:val="18"/>
                              </w:rPr>
                              <w:t>ertification Memorandum, etc.).</w:t>
                            </w:r>
                          </w:p>
                          <w:p w14:paraId="5D4774E7" w14:textId="14C67887" w:rsidR="00D85974" w:rsidRPr="00D53AE7" w:rsidRDefault="00D85974" w:rsidP="00D53AE7">
                            <w:p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This information will be provided in CRI A-01.</w:t>
                            </w:r>
                          </w:p>
                        </w:txbxContent>
                      </wps:txbx>
                      <wps:bodyPr rot="0" vert="horz" wrap="square" lIns="91440" tIns="45720" rIns="91440" bIns="45720" anchor="t" anchorCtr="0" upright="1">
                        <a:noAutofit/>
                      </wps:bodyPr>
                    </wps:wsp>
                  </a:graphicData>
                </a:graphic>
              </wp:inline>
            </w:drawing>
          </mc:Choice>
          <mc:Fallback>
            <w:pict>
              <v:shape w14:anchorId="49D0684F" id="_x0000_s1035" type="#_x0000_t202" style="width:451.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" filled="f" strokecolor="blue">
                <v:textbox>
                  <w:txbxContent>
                    <w:p w14:paraId="288E31A9" w14:textId="3742E7F8" w:rsidR="00D85974" w:rsidRPr="00757462" w:rsidRDefault="00D85974" w:rsidP="00D53AE7">
                      <w:pPr>
                        <w:pStyle w:val="Example"/>
                        <w:rPr>
                          <w:rFonts w:ascii="Arial" w:hAnsi="Arial"/>
                          <w:b/>
                          <w:color w:val="0070C0"/>
                          <w:sz w:val="18"/>
                          <w:szCs w:val="18"/>
                        </w:rPr>
                      </w:pPr>
                      <w:r w:rsidRPr="00757462">
                        <w:rPr>
                          <w:rFonts w:ascii="Arial" w:hAnsi="Arial"/>
                          <w:b/>
                          <w:color w:val="0070C0"/>
                          <w:sz w:val="18"/>
                          <w:szCs w:val="18"/>
                        </w:rPr>
                        <w:t>Interpreta</w:t>
                      </w:r>
                      <w:r>
                        <w:rPr>
                          <w:rFonts w:ascii="Arial" w:hAnsi="Arial"/>
                          <w:b/>
                          <w:color w:val="0070C0"/>
                          <w:sz w:val="18"/>
                          <w:szCs w:val="18"/>
                        </w:rPr>
                        <w:t>t</w:t>
                      </w:r>
                      <w:r w:rsidRPr="00757462">
                        <w:rPr>
                          <w:rFonts w:ascii="Arial" w:hAnsi="Arial"/>
                          <w:b/>
                          <w:color w:val="0070C0"/>
                          <w:sz w:val="18"/>
                          <w:szCs w:val="18"/>
                        </w:rPr>
                        <w:t xml:space="preserve">ive Material </w:t>
                      </w:r>
                      <w:r>
                        <w:rPr>
                          <w:rFonts w:ascii="Arial" w:hAnsi="Arial"/>
                          <w:b/>
                          <w:color w:val="0070C0"/>
                          <w:sz w:val="18"/>
                          <w:szCs w:val="18"/>
                        </w:rPr>
                        <w:t xml:space="preserve">and </w:t>
                      </w:r>
                      <w:r w:rsidRPr="00757462">
                        <w:rPr>
                          <w:rFonts w:ascii="Arial" w:hAnsi="Arial"/>
                          <w:b/>
                          <w:color w:val="0070C0"/>
                          <w:sz w:val="18"/>
                          <w:szCs w:val="18"/>
                        </w:rPr>
                        <w:t>Means of Compliance</w:t>
                      </w:r>
                    </w:p>
                    <w:p w14:paraId="151A1BF4" w14:textId="7213F9A2" w:rsidR="00D85974" w:rsidRDefault="00D85974" w:rsidP="00D53AE7">
                      <w:pPr>
                        <w:pStyle w:val="Example"/>
                        <w:rPr>
                          <w:rFonts w:ascii="Arial" w:hAnsi="Arial"/>
                          <w:color w:val="0070C0"/>
                          <w:sz w:val="18"/>
                          <w:szCs w:val="18"/>
                        </w:rPr>
                      </w:pPr>
                      <w:r>
                        <w:rPr>
                          <w:rFonts w:ascii="Arial" w:hAnsi="Arial"/>
                          <w:color w:val="0070C0"/>
                          <w:sz w:val="18"/>
                          <w:szCs w:val="18"/>
                        </w:rPr>
                        <w:t xml:space="preserve">Despite not part of the certification basis, the EASA Team may provide </w:t>
                      </w:r>
                      <w:r w:rsidRPr="00D53AE7">
                        <w:rPr>
                          <w:rFonts w:ascii="Arial" w:hAnsi="Arial"/>
                          <w:color w:val="0070C0"/>
                          <w:sz w:val="18"/>
                          <w:szCs w:val="18"/>
                        </w:rPr>
                        <w:t>additional Interpretative Material (IM) or Means of Compliance (MOC)</w:t>
                      </w:r>
                      <w:r>
                        <w:rPr>
                          <w:rFonts w:ascii="Arial" w:hAnsi="Arial"/>
                          <w:color w:val="0070C0"/>
                          <w:sz w:val="18"/>
                          <w:szCs w:val="18"/>
                        </w:rPr>
                        <w:t>, through the issuance of project CRI’s</w:t>
                      </w:r>
                      <w:r w:rsidRPr="00D53AE7">
                        <w:rPr>
                          <w:rFonts w:ascii="Arial" w:hAnsi="Arial"/>
                          <w:color w:val="0070C0"/>
                          <w:sz w:val="18"/>
                          <w:szCs w:val="18"/>
                        </w:rPr>
                        <w:t xml:space="preserve"> or </w:t>
                      </w:r>
                      <w:r>
                        <w:rPr>
                          <w:rFonts w:ascii="Arial" w:hAnsi="Arial"/>
                          <w:color w:val="0070C0"/>
                          <w:sz w:val="18"/>
                          <w:szCs w:val="18"/>
                        </w:rPr>
                        <w:t xml:space="preserve">through </w:t>
                      </w:r>
                      <w:r w:rsidRPr="00D53AE7">
                        <w:rPr>
                          <w:rFonts w:ascii="Arial" w:hAnsi="Arial"/>
                          <w:color w:val="0070C0"/>
                          <w:sz w:val="18"/>
                          <w:szCs w:val="18"/>
                        </w:rPr>
                        <w:t xml:space="preserve">reference to already </w:t>
                      </w:r>
                      <w:r>
                        <w:rPr>
                          <w:rFonts w:ascii="Arial" w:hAnsi="Arial"/>
                          <w:color w:val="0070C0"/>
                          <w:sz w:val="18"/>
                          <w:szCs w:val="18"/>
                        </w:rPr>
                        <w:t xml:space="preserve">published EASA documents (e.g. AMC/GM, </w:t>
                      </w:r>
                      <w:r w:rsidRPr="00D53AE7">
                        <w:rPr>
                          <w:rFonts w:ascii="Arial" w:hAnsi="Arial"/>
                          <w:color w:val="0070C0"/>
                          <w:sz w:val="18"/>
                          <w:szCs w:val="18"/>
                        </w:rPr>
                        <w:t>C</w:t>
                      </w:r>
                      <w:r>
                        <w:rPr>
                          <w:rFonts w:ascii="Arial" w:hAnsi="Arial"/>
                          <w:color w:val="0070C0"/>
                          <w:sz w:val="18"/>
                          <w:szCs w:val="18"/>
                        </w:rPr>
                        <w:t>ertification Memorandum, etc.).</w:t>
                      </w:r>
                    </w:p>
                    <w:p w14:paraId="5D4774E7" w14:textId="14C67887" w:rsidR="00D85974" w:rsidRPr="00D53AE7" w:rsidRDefault="00D85974" w:rsidP="00D53AE7">
                      <w:p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This information will be provided in CRI A-01.</w:t>
                      </w:r>
                    </w:p>
                  </w:txbxContent>
                </v:textbox>
                <w10:anchorlock/>
              </v:shape>
            </w:pict>
          </mc:Fallback>
        </mc:AlternateContent>
      </w:r>
    </w:p>
    <w:p w14:paraId="38AE4325" w14:textId="77777777" w:rsidR="00F82CD3" w:rsidRPr="005F4969" w:rsidRDefault="00F82CD3" w:rsidP="00D452CC">
      <w:pPr>
        <w:pStyle w:val="Heading2"/>
      </w:pPr>
      <w:bookmarkStart w:id="25" w:name="_Toc27224956"/>
      <w:r w:rsidRPr="005F4969">
        <w:t>Environmental Protection</w:t>
      </w:r>
      <w:bookmarkEnd w:id="25"/>
    </w:p>
    <w:p w14:paraId="1052A176" w14:textId="77777777" w:rsidR="00F82CD3" w:rsidRDefault="00F82CD3" w:rsidP="00E573A1">
      <w:r w:rsidRPr="001C4082">
        <w:rPr>
          <w:rFonts w:ascii="Arial" w:hAnsi="Arial" w:cs="Arial"/>
          <w:noProof/>
          <w:lang w:eastAsia="en-GB"/>
        </w:rPr>
        <mc:AlternateContent>
          <mc:Choice Requires="wps">
            <w:drawing>
              <wp:inline distT="0" distB="0" distL="0" distR="0" wp14:anchorId="5EA670F7" wp14:editId="1E2F7BC7">
                <wp:extent cx="5800090" cy="276225"/>
                <wp:effectExtent l="0" t="0" r="10160" b="28575"/>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76225"/>
                        </a:xfrm>
                        <a:prstGeom prst="rect">
                          <a:avLst/>
                        </a:prstGeom>
                        <a:noFill/>
                        <a:ln w="9525">
                          <a:solidFill>
                            <a:srgbClr val="0000FF"/>
                          </a:solidFill>
                          <a:miter lim="800000"/>
                          <a:headEnd/>
                          <a:tailEnd/>
                        </a:ln>
                      </wps:spPr>
                      <wps:txbx>
                        <w:txbxContent>
                          <w:p w14:paraId="6ACE6694" w14:textId="45D00CBA" w:rsidR="00D85974" w:rsidRDefault="00D85974" w:rsidP="004F6CAC">
                            <w:p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applicant shall provide a proposal of the environmental protection requirements in accordance with 21.B.85. </w:t>
                            </w:r>
                          </w:p>
                        </w:txbxContent>
                      </wps:txbx>
                      <wps:bodyPr rot="0" vert="horz" wrap="square" lIns="91440" tIns="45720" rIns="91440" bIns="45720" anchor="t" anchorCtr="0" upright="1">
                        <a:noAutofit/>
                      </wps:bodyPr>
                    </wps:wsp>
                  </a:graphicData>
                </a:graphic>
              </wp:inline>
            </w:drawing>
          </mc:Choice>
          <mc:Fallback>
            <w:pict>
              <v:shape w14:anchorId="5EA670F7" id="_x0000_s1036" type="#_x0000_t202" style="width:456.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" filled="f" strokecolor="blue">
                <v:textbox>
                  <w:txbxContent>
                    <w:p w14:paraId="6ACE6694" w14:textId="45D00CBA" w:rsidR="00D85974" w:rsidRDefault="00D85974" w:rsidP="004F6CAC">
                      <w:pPr>
                        <w:autoSpaceDE w:val="0"/>
                        <w:autoSpaceDN w:val="0"/>
                        <w:adjustRightInd w:val="0"/>
                        <w:spacing w:after="0" w:line="240" w:lineRule="auto"/>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applicant shall provide a proposal of the environmental protection requirements in accordance with 21.B.85. </w:t>
                      </w:r>
                    </w:p>
                  </w:txbxContent>
                </v:textbox>
                <w10:anchorlock/>
              </v:shape>
            </w:pict>
          </mc:Fallback>
        </mc:AlternateContent>
      </w:r>
    </w:p>
    <w:p w14:paraId="42ECE9D8" w14:textId="5036836E" w:rsidR="00E05A0A" w:rsidRPr="005F4969" w:rsidRDefault="00E05A0A" w:rsidP="00017934">
      <w:pPr>
        <w:pStyle w:val="Heading2"/>
        <w:jc w:val="both"/>
      </w:pPr>
      <w:bookmarkStart w:id="26" w:name="_Toc27224957"/>
      <w:r>
        <w:t>Operation Suitability Data (OSD)</w:t>
      </w:r>
      <w:r w:rsidR="00017934">
        <w:t xml:space="preserve"> – Master Minimum Equipment List (MMEL)</w:t>
      </w:r>
      <w:bookmarkEnd w:id="26"/>
    </w:p>
    <w:p w14:paraId="15D3CB41" w14:textId="77777777" w:rsidR="00E05A0A" w:rsidRDefault="00E05A0A" w:rsidP="00E05A0A">
      <w:r w:rsidRPr="001C4082">
        <w:rPr>
          <w:rFonts w:ascii="Arial" w:hAnsi="Arial" w:cs="Arial"/>
          <w:noProof/>
          <w:lang w:eastAsia="en-GB"/>
        </w:rPr>
        <mc:AlternateContent>
          <mc:Choice Requires="wps">
            <w:drawing>
              <wp:inline distT="0" distB="0" distL="0" distR="0" wp14:anchorId="79293089" wp14:editId="48ED8AA3">
                <wp:extent cx="5827594" cy="2466975"/>
                <wp:effectExtent l="0" t="0" r="20955" b="28575"/>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594" cy="2466975"/>
                        </a:xfrm>
                        <a:prstGeom prst="rect">
                          <a:avLst/>
                        </a:prstGeom>
                        <a:noFill/>
                        <a:ln w="9525">
                          <a:solidFill>
                            <a:srgbClr val="0000FF"/>
                          </a:solidFill>
                          <a:miter lim="800000"/>
                          <a:headEnd/>
                          <a:tailEnd/>
                        </a:ln>
                      </wps:spPr>
                      <wps:txbx>
                        <w:txbxContent>
                          <w:p w14:paraId="6B753B95" w14:textId="08A11252" w:rsidR="00D85974" w:rsidRPr="00203A6D" w:rsidRDefault="00D85974" w:rsidP="004F6CAC">
                            <w:pPr>
                              <w:pStyle w:val="Example"/>
                              <w:rPr>
                                <w:rFonts w:ascii="Arial" w:hAnsi="Arial"/>
                                <w:color w:val="0070C0"/>
                                <w:sz w:val="18"/>
                                <w:szCs w:val="18"/>
                              </w:rPr>
                            </w:pPr>
                            <w:r w:rsidRPr="00203A6D">
                              <w:rPr>
                                <w:rFonts w:ascii="Arial" w:hAnsi="Arial"/>
                                <w:color w:val="0070C0"/>
                                <w:sz w:val="18"/>
                                <w:szCs w:val="18"/>
                              </w:rPr>
                              <w:t>Oper</w:t>
                            </w:r>
                            <w:r>
                              <w:rPr>
                                <w:rFonts w:ascii="Arial" w:hAnsi="Arial"/>
                                <w:color w:val="0070C0"/>
                                <w:sz w:val="18"/>
                                <w:szCs w:val="18"/>
                              </w:rPr>
                              <w:t xml:space="preserve">ational Suitability Data (OSD) </w:t>
                            </w:r>
                            <w:r w:rsidRPr="00203A6D">
                              <w:rPr>
                                <w:rFonts w:ascii="Arial" w:hAnsi="Arial"/>
                                <w:color w:val="0070C0"/>
                                <w:sz w:val="18"/>
                                <w:szCs w:val="18"/>
                              </w:rPr>
                              <w:t>means data, which are part of an aircraft type-certificate, restricted</w:t>
                            </w:r>
                            <w:r>
                              <w:rPr>
                                <w:rFonts w:ascii="Arial" w:hAnsi="Arial"/>
                                <w:color w:val="0070C0"/>
                                <w:sz w:val="18"/>
                                <w:szCs w:val="18"/>
                              </w:rPr>
                              <w:t xml:space="preserve"> type-</w:t>
                            </w:r>
                            <w:r w:rsidRPr="00203A6D">
                              <w:rPr>
                                <w:rFonts w:ascii="Arial" w:hAnsi="Arial"/>
                                <w:color w:val="0070C0"/>
                                <w:sz w:val="18"/>
                                <w:szCs w:val="18"/>
                              </w:rPr>
                              <w:t>certificate or supplemental type-certificate, consisting of the following:</w:t>
                            </w:r>
                          </w:p>
                          <w:p w14:paraId="0B7BA2E4" w14:textId="2C67F256"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minimum syllabus of pilot type rating training, including determination of type rating;</w:t>
                            </w:r>
                          </w:p>
                          <w:p w14:paraId="198E50B3" w14:textId="62BCD96A"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definition of scope of the aircraft validation source data to support the objective qualification of simulators or the provisional data to support their interim qualification;</w:t>
                            </w:r>
                          </w:p>
                          <w:p w14:paraId="29A253B9" w14:textId="7F182758"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minimum syllabus of maintenance certifying staff type rating training, including determination</w:t>
                            </w:r>
                            <w:r>
                              <w:rPr>
                                <w:rFonts w:ascii="Arial" w:hAnsi="Arial"/>
                                <w:color w:val="0070C0"/>
                                <w:sz w:val="18"/>
                                <w:szCs w:val="18"/>
                              </w:rPr>
                              <w:t xml:space="preserve"> </w:t>
                            </w:r>
                            <w:r w:rsidRPr="004F6CAC">
                              <w:rPr>
                                <w:rFonts w:ascii="Arial" w:hAnsi="Arial"/>
                                <w:color w:val="0070C0"/>
                                <w:sz w:val="18"/>
                                <w:szCs w:val="18"/>
                              </w:rPr>
                              <w:t>of type rating;</w:t>
                            </w:r>
                          </w:p>
                          <w:p w14:paraId="5372BAF2" w14:textId="5A9C93FD"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determination of type or variant for cabin crew and type specific data for cabin crew;</w:t>
                            </w:r>
                          </w:p>
                          <w:p w14:paraId="33978F3F" w14:textId="5C46D9B8"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master minimum equipment list (MMEL);</w:t>
                            </w:r>
                          </w:p>
                          <w:p w14:paraId="0DF70B80" w14:textId="12687124" w:rsidR="00D85974" w:rsidRDefault="00D85974" w:rsidP="00504801">
                            <w:pPr>
                              <w:pStyle w:val="Example"/>
                              <w:rPr>
                                <w:rFonts w:ascii="Arial" w:hAnsi="Arial"/>
                                <w:color w:val="0070C0"/>
                                <w:sz w:val="18"/>
                                <w:szCs w:val="18"/>
                              </w:rPr>
                            </w:pPr>
                            <w:r>
                              <w:rPr>
                                <w:rFonts w:ascii="Arial" w:hAnsi="Arial"/>
                                <w:color w:val="0070C0"/>
                                <w:sz w:val="18"/>
                                <w:szCs w:val="18"/>
                              </w:rPr>
                              <w:t xml:space="preserve">OSD Data </w:t>
                            </w:r>
                            <w:r w:rsidRPr="00504801">
                              <w:rPr>
                                <w:rFonts w:ascii="Arial" w:hAnsi="Arial"/>
                                <w:color w:val="0070C0"/>
                                <w:sz w:val="18"/>
                                <w:szCs w:val="18"/>
                                <w:u w:val="single"/>
                              </w:rPr>
                              <w:t>need not</w:t>
                            </w:r>
                            <w:r>
                              <w:rPr>
                                <w:rFonts w:ascii="Arial" w:hAnsi="Arial"/>
                                <w:color w:val="0070C0"/>
                                <w:sz w:val="18"/>
                                <w:szCs w:val="18"/>
                              </w:rPr>
                              <w:t xml:space="preserve"> to be established for ELA1 and ELA2 aircraft with the exception of MMEL. For MMEL </w:t>
                            </w:r>
                            <w:r w:rsidRPr="00203A6D">
                              <w:rPr>
                                <w:rFonts w:ascii="Arial" w:hAnsi="Arial"/>
                                <w:color w:val="0070C0"/>
                                <w:sz w:val="18"/>
                                <w:szCs w:val="18"/>
                              </w:rPr>
                              <w:t>as explained in GM No 1 to 21A.15(d)</w:t>
                            </w:r>
                            <w:r>
                              <w:rPr>
                                <w:rFonts w:ascii="Arial" w:hAnsi="Arial"/>
                                <w:color w:val="0070C0"/>
                                <w:sz w:val="18"/>
                                <w:szCs w:val="18"/>
                              </w:rPr>
                              <w:t>, “f</w:t>
                            </w:r>
                            <w:r w:rsidRPr="00203A6D">
                              <w:rPr>
                                <w:rFonts w:ascii="Arial" w:hAnsi="Arial"/>
                                <w:color w:val="0070C0"/>
                                <w:sz w:val="18"/>
                                <w:szCs w:val="18"/>
                              </w:rPr>
                              <w:t xml:space="preserve">or ELA1 and ELA2, the applicant may develop a list of the required equipment to be included in the TCDS and/or AFM/POH. </w:t>
                            </w:r>
                            <w:r w:rsidRPr="00504801">
                              <w:rPr>
                                <w:rFonts w:ascii="Arial" w:hAnsi="Arial"/>
                                <w:color w:val="0070C0"/>
                                <w:sz w:val="18"/>
                                <w:szCs w:val="18"/>
                              </w:rPr>
                              <w:t>This list, in combination with the equipment required for the flight by</w:t>
                            </w:r>
                            <w:r>
                              <w:rPr>
                                <w:rFonts w:ascii="Arial" w:hAnsi="Arial"/>
                                <w:color w:val="0070C0"/>
                                <w:sz w:val="18"/>
                                <w:szCs w:val="18"/>
                              </w:rPr>
                              <w:t xml:space="preserve"> </w:t>
                            </w:r>
                            <w:r w:rsidRPr="00504801">
                              <w:rPr>
                                <w:rFonts w:ascii="Arial" w:hAnsi="Arial"/>
                                <w:color w:val="0070C0"/>
                                <w:sz w:val="18"/>
                                <w:szCs w:val="18"/>
                              </w:rPr>
                              <w:t>the applicable implementing rules for a given type of operations, es</w:t>
                            </w:r>
                            <w:r>
                              <w:rPr>
                                <w:rFonts w:ascii="Arial" w:hAnsi="Arial"/>
                                <w:color w:val="0070C0"/>
                                <w:sz w:val="18"/>
                                <w:szCs w:val="18"/>
                              </w:rPr>
                              <w:t xml:space="preserve">tablishes the list of equipment </w:t>
                            </w:r>
                            <w:r w:rsidRPr="00504801">
                              <w:rPr>
                                <w:rFonts w:ascii="Arial" w:hAnsi="Arial"/>
                                <w:color w:val="0070C0"/>
                                <w:sz w:val="18"/>
                                <w:szCs w:val="18"/>
                              </w:rPr>
                              <w:t>that must be operative for all flights. The list of the other installed equipment that may be inoperative</w:t>
                            </w:r>
                            <w:r>
                              <w:rPr>
                                <w:rFonts w:ascii="Arial" w:hAnsi="Arial"/>
                                <w:color w:val="0070C0"/>
                                <w:sz w:val="18"/>
                                <w:szCs w:val="18"/>
                              </w:rPr>
                              <w:t xml:space="preserve"> </w:t>
                            </w:r>
                            <w:r w:rsidRPr="00504801">
                              <w:rPr>
                                <w:rFonts w:ascii="Arial" w:hAnsi="Arial"/>
                                <w:color w:val="0070C0"/>
                                <w:sz w:val="18"/>
                                <w:szCs w:val="18"/>
                              </w:rPr>
                              <w:t>constitutes the MMEL.</w:t>
                            </w:r>
                          </w:p>
                          <w:p w14:paraId="253A1786" w14:textId="11BF72B8" w:rsidR="00D85974" w:rsidRDefault="00D85974" w:rsidP="00504801">
                            <w:pPr>
                              <w:pStyle w:val="Example"/>
                              <w:rPr>
                                <w:rFonts w:ascii="Arial" w:hAnsi="Arial"/>
                                <w:color w:val="0070C0"/>
                                <w:sz w:val="18"/>
                                <w:szCs w:val="18"/>
                              </w:rPr>
                            </w:pPr>
                            <w:r>
                              <w:rPr>
                                <w:rFonts w:ascii="Arial" w:hAnsi="Arial"/>
                                <w:color w:val="0070C0"/>
                                <w:sz w:val="18"/>
                                <w:szCs w:val="18"/>
                              </w:rPr>
                              <w:t>This chapter should provide the information on the MMEL as explained above.</w:t>
                            </w:r>
                          </w:p>
                        </w:txbxContent>
                      </wps:txbx>
                      <wps:bodyPr rot="0" vert="horz" wrap="square" lIns="91440" tIns="45720" rIns="91440" bIns="45720" anchor="t" anchorCtr="0" upright="1">
                        <a:noAutofit/>
                      </wps:bodyPr>
                    </wps:wsp>
                  </a:graphicData>
                </a:graphic>
              </wp:inline>
            </w:drawing>
          </mc:Choice>
          <mc:Fallback>
            <w:pict>
              <v:shape w14:anchorId="79293089" id="_x0000_s1037" type="#_x0000_t202" style="width:458.8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" filled="f" strokecolor="blue">
                <v:textbox>
                  <w:txbxContent>
                    <w:p w14:paraId="6B753B95" w14:textId="08A11252" w:rsidR="00D85974" w:rsidRPr="00203A6D" w:rsidRDefault="00D85974" w:rsidP="004F6CAC">
                      <w:pPr>
                        <w:pStyle w:val="Example"/>
                        <w:rPr>
                          <w:rFonts w:ascii="Arial" w:hAnsi="Arial"/>
                          <w:color w:val="0070C0"/>
                          <w:sz w:val="18"/>
                          <w:szCs w:val="18"/>
                        </w:rPr>
                      </w:pPr>
                      <w:r w:rsidRPr="00203A6D">
                        <w:rPr>
                          <w:rFonts w:ascii="Arial" w:hAnsi="Arial"/>
                          <w:color w:val="0070C0"/>
                          <w:sz w:val="18"/>
                          <w:szCs w:val="18"/>
                        </w:rPr>
                        <w:t>Oper</w:t>
                      </w:r>
                      <w:r>
                        <w:rPr>
                          <w:rFonts w:ascii="Arial" w:hAnsi="Arial"/>
                          <w:color w:val="0070C0"/>
                          <w:sz w:val="18"/>
                          <w:szCs w:val="18"/>
                        </w:rPr>
                        <w:t xml:space="preserve">ational Suitability Data (OSD) </w:t>
                      </w:r>
                      <w:r w:rsidRPr="00203A6D">
                        <w:rPr>
                          <w:rFonts w:ascii="Arial" w:hAnsi="Arial"/>
                          <w:color w:val="0070C0"/>
                          <w:sz w:val="18"/>
                          <w:szCs w:val="18"/>
                        </w:rPr>
                        <w:t>means data, which are part of an aircraft type-certificate, restricted</w:t>
                      </w:r>
                      <w:r>
                        <w:rPr>
                          <w:rFonts w:ascii="Arial" w:hAnsi="Arial"/>
                          <w:color w:val="0070C0"/>
                          <w:sz w:val="18"/>
                          <w:szCs w:val="18"/>
                        </w:rPr>
                        <w:t xml:space="preserve"> type-</w:t>
                      </w:r>
                      <w:r w:rsidRPr="00203A6D">
                        <w:rPr>
                          <w:rFonts w:ascii="Arial" w:hAnsi="Arial"/>
                          <w:color w:val="0070C0"/>
                          <w:sz w:val="18"/>
                          <w:szCs w:val="18"/>
                        </w:rPr>
                        <w:t>certificate or supplemental type-certificate, consisting of the following:</w:t>
                      </w:r>
                    </w:p>
                    <w:p w14:paraId="0B7BA2E4" w14:textId="2C67F256"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minimum syllabus of pilot type rating training, including determination of type rating;</w:t>
                      </w:r>
                    </w:p>
                    <w:p w14:paraId="198E50B3" w14:textId="62BCD96A"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definition of scope of the aircraft validation source data to support the objective qualification of simulators or the provisional data to support their interim qualification;</w:t>
                      </w:r>
                    </w:p>
                    <w:p w14:paraId="29A253B9" w14:textId="7F182758"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minimum syllabus of maintenance certifying staff type rating training, including determination</w:t>
                      </w:r>
                      <w:r>
                        <w:rPr>
                          <w:rFonts w:ascii="Arial" w:hAnsi="Arial"/>
                          <w:color w:val="0070C0"/>
                          <w:sz w:val="18"/>
                          <w:szCs w:val="18"/>
                        </w:rPr>
                        <w:t xml:space="preserve"> </w:t>
                      </w:r>
                      <w:r w:rsidRPr="004F6CAC">
                        <w:rPr>
                          <w:rFonts w:ascii="Arial" w:hAnsi="Arial"/>
                          <w:color w:val="0070C0"/>
                          <w:sz w:val="18"/>
                          <w:szCs w:val="18"/>
                        </w:rPr>
                        <w:t>of type rating;</w:t>
                      </w:r>
                    </w:p>
                    <w:p w14:paraId="5372BAF2" w14:textId="5A9C93FD"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determination of type or variant for cabin crew and type specific data for cabin crew;</w:t>
                      </w:r>
                    </w:p>
                    <w:p w14:paraId="33978F3F" w14:textId="5C46D9B8" w:rsidR="00D85974" w:rsidRPr="004F6CAC" w:rsidRDefault="00D85974" w:rsidP="004F6CAC">
                      <w:pPr>
                        <w:pStyle w:val="Example"/>
                        <w:numPr>
                          <w:ilvl w:val="0"/>
                          <w:numId w:val="21"/>
                        </w:numPr>
                        <w:rPr>
                          <w:rFonts w:ascii="Arial" w:hAnsi="Arial"/>
                          <w:color w:val="0070C0"/>
                          <w:sz w:val="18"/>
                          <w:szCs w:val="18"/>
                        </w:rPr>
                      </w:pPr>
                      <w:r w:rsidRPr="004F6CAC">
                        <w:rPr>
                          <w:rFonts w:ascii="Arial" w:hAnsi="Arial"/>
                          <w:color w:val="0070C0"/>
                          <w:sz w:val="18"/>
                          <w:szCs w:val="18"/>
                        </w:rPr>
                        <w:t>the master minimum equipment list (MMEL);</w:t>
                      </w:r>
                    </w:p>
                    <w:p w14:paraId="0DF70B80" w14:textId="12687124" w:rsidR="00D85974" w:rsidRDefault="00D85974" w:rsidP="00504801">
                      <w:pPr>
                        <w:pStyle w:val="Example"/>
                        <w:rPr>
                          <w:rFonts w:ascii="Arial" w:hAnsi="Arial"/>
                          <w:color w:val="0070C0"/>
                          <w:sz w:val="18"/>
                          <w:szCs w:val="18"/>
                        </w:rPr>
                      </w:pPr>
                      <w:r>
                        <w:rPr>
                          <w:rFonts w:ascii="Arial" w:hAnsi="Arial"/>
                          <w:color w:val="0070C0"/>
                          <w:sz w:val="18"/>
                          <w:szCs w:val="18"/>
                        </w:rPr>
                        <w:t xml:space="preserve">OSD Data </w:t>
                      </w:r>
                      <w:r w:rsidRPr="00504801">
                        <w:rPr>
                          <w:rFonts w:ascii="Arial" w:hAnsi="Arial"/>
                          <w:color w:val="0070C0"/>
                          <w:sz w:val="18"/>
                          <w:szCs w:val="18"/>
                          <w:u w:val="single"/>
                        </w:rPr>
                        <w:t>need not</w:t>
                      </w:r>
                      <w:r>
                        <w:rPr>
                          <w:rFonts w:ascii="Arial" w:hAnsi="Arial"/>
                          <w:color w:val="0070C0"/>
                          <w:sz w:val="18"/>
                          <w:szCs w:val="18"/>
                        </w:rPr>
                        <w:t xml:space="preserve"> to be established for ELA1 and ELA2 aircraft with the exception of MMEL. For MMEL </w:t>
                      </w:r>
                      <w:r w:rsidRPr="00203A6D">
                        <w:rPr>
                          <w:rFonts w:ascii="Arial" w:hAnsi="Arial"/>
                          <w:color w:val="0070C0"/>
                          <w:sz w:val="18"/>
                          <w:szCs w:val="18"/>
                        </w:rPr>
                        <w:t>as explained in GM No 1 to 21A.15(d)</w:t>
                      </w:r>
                      <w:r>
                        <w:rPr>
                          <w:rFonts w:ascii="Arial" w:hAnsi="Arial"/>
                          <w:color w:val="0070C0"/>
                          <w:sz w:val="18"/>
                          <w:szCs w:val="18"/>
                        </w:rPr>
                        <w:t>, “f</w:t>
                      </w:r>
                      <w:r w:rsidRPr="00203A6D">
                        <w:rPr>
                          <w:rFonts w:ascii="Arial" w:hAnsi="Arial"/>
                          <w:color w:val="0070C0"/>
                          <w:sz w:val="18"/>
                          <w:szCs w:val="18"/>
                        </w:rPr>
                        <w:t xml:space="preserve">or ELA1 and ELA2, the applicant may develop a list of the required equipment to be included in the TCDS and/or AFM/POH. </w:t>
                      </w:r>
                      <w:r w:rsidRPr="00504801">
                        <w:rPr>
                          <w:rFonts w:ascii="Arial" w:hAnsi="Arial"/>
                          <w:color w:val="0070C0"/>
                          <w:sz w:val="18"/>
                          <w:szCs w:val="18"/>
                        </w:rPr>
                        <w:t>This list, in combination with the equipment required for the flight by</w:t>
                      </w:r>
                      <w:r>
                        <w:rPr>
                          <w:rFonts w:ascii="Arial" w:hAnsi="Arial"/>
                          <w:color w:val="0070C0"/>
                          <w:sz w:val="18"/>
                          <w:szCs w:val="18"/>
                        </w:rPr>
                        <w:t xml:space="preserve"> </w:t>
                      </w:r>
                      <w:r w:rsidRPr="00504801">
                        <w:rPr>
                          <w:rFonts w:ascii="Arial" w:hAnsi="Arial"/>
                          <w:color w:val="0070C0"/>
                          <w:sz w:val="18"/>
                          <w:szCs w:val="18"/>
                        </w:rPr>
                        <w:t>the applicable implementing rules for a given type of operations, es</w:t>
                      </w:r>
                      <w:r>
                        <w:rPr>
                          <w:rFonts w:ascii="Arial" w:hAnsi="Arial"/>
                          <w:color w:val="0070C0"/>
                          <w:sz w:val="18"/>
                          <w:szCs w:val="18"/>
                        </w:rPr>
                        <w:t xml:space="preserve">tablishes the list of equipment </w:t>
                      </w:r>
                      <w:r w:rsidRPr="00504801">
                        <w:rPr>
                          <w:rFonts w:ascii="Arial" w:hAnsi="Arial"/>
                          <w:color w:val="0070C0"/>
                          <w:sz w:val="18"/>
                          <w:szCs w:val="18"/>
                        </w:rPr>
                        <w:t>that must be operative for all flights. The list of the other installed equipment that may be inoperative</w:t>
                      </w:r>
                      <w:r>
                        <w:rPr>
                          <w:rFonts w:ascii="Arial" w:hAnsi="Arial"/>
                          <w:color w:val="0070C0"/>
                          <w:sz w:val="18"/>
                          <w:szCs w:val="18"/>
                        </w:rPr>
                        <w:t xml:space="preserve"> </w:t>
                      </w:r>
                      <w:r w:rsidRPr="00504801">
                        <w:rPr>
                          <w:rFonts w:ascii="Arial" w:hAnsi="Arial"/>
                          <w:color w:val="0070C0"/>
                          <w:sz w:val="18"/>
                          <w:szCs w:val="18"/>
                        </w:rPr>
                        <w:t>constitutes the MMEL.</w:t>
                      </w:r>
                    </w:p>
                    <w:p w14:paraId="253A1786" w14:textId="11BF72B8" w:rsidR="00D85974" w:rsidRDefault="00D85974" w:rsidP="00504801">
                      <w:pPr>
                        <w:pStyle w:val="Example"/>
                        <w:rPr>
                          <w:rFonts w:ascii="Arial" w:hAnsi="Arial"/>
                          <w:color w:val="0070C0"/>
                          <w:sz w:val="18"/>
                          <w:szCs w:val="18"/>
                        </w:rPr>
                      </w:pPr>
                      <w:r>
                        <w:rPr>
                          <w:rFonts w:ascii="Arial" w:hAnsi="Arial"/>
                          <w:color w:val="0070C0"/>
                          <w:sz w:val="18"/>
                          <w:szCs w:val="18"/>
                        </w:rPr>
                        <w:t>This chapter should provide the information on the MMEL as explained above.</w:t>
                      </w:r>
                    </w:p>
                  </w:txbxContent>
                </v:textbox>
                <w10:anchorlock/>
              </v:shape>
            </w:pict>
          </mc:Fallback>
        </mc:AlternateContent>
      </w:r>
    </w:p>
    <w:p w14:paraId="670B748C" w14:textId="77777777" w:rsidR="005F4969" w:rsidRPr="00EB2E33" w:rsidRDefault="005F4969" w:rsidP="00EB2E33">
      <w:pPr>
        <w:pStyle w:val="Heading1"/>
      </w:pPr>
      <w:bookmarkStart w:id="27" w:name="_Toc27224958"/>
      <w:r w:rsidRPr="00EB2E33">
        <w:lastRenderedPageBreak/>
        <w:t>Certification Process</w:t>
      </w:r>
      <w:bookmarkEnd w:id="27"/>
    </w:p>
    <w:p w14:paraId="3D83006B" w14:textId="77777777" w:rsidR="004121F2" w:rsidRDefault="004121F2" w:rsidP="00756600">
      <w:r w:rsidRPr="001C4082">
        <w:rPr>
          <w:rFonts w:ascii="Arial" w:hAnsi="Arial" w:cs="Arial"/>
          <w:noProof/>
          <w:lang w:eastAsia="en-GB"/>
        </w:rPr>
        <mc:AlternateContent>
          <mc:Choice Requires="wps">
            <w:drawing>
              <wp:inline distT="0" distB="0" distL="0" distR="0" wp14:anchorId="258E3EA7" wp14:editId="0C074D78">
                <wp:extent cx="5827395" cy="412750"/>
                <wp:effectExtent l="0" t="0" r="20955" b="25400"/>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412750"/>
                        </a:xfrm>
                        <a:prstGeom prst="rect">
                          <a:avLst/>
                        </a:prstGeom>
                        <a:noFill/>
                        <a:ln w="9525">
                          <a:solidFill>
                            <a:srgbClr val="0000FF"/>
                          </a:solidFill>
                          <a:miter lim="800000"/>
                          <a:headEnd/>
                          <a:tailEnd/>
                        </a:ln>
                      </wps:spPr>
                      <wps:txbx>
                        <w:txbxContent>
                          <w:p w14:paraId="4BDC4D03" w14:textId="3266B8F8" w:rsidR="00D85974" w:rsidRDefault="00D85974" w:rsidP="004C2CF1">
                            <w:pPr>
                              <w:tabs>
                                <w:tab w:val="left" w:pos="1800"/>
                              </w:tabs>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certification programme has to be developed in line with point 21.A.15. The responsible persons to manage the process have to be defined as well as the </w:t>
                            </w:r>
                            <w:r w:rsidRPr="004121F2">
                              <w:rPr>
                                <w:rFonts w:ascii="Arial" w:eastAsia="Times New Roman" w:hAnsi="Arial" w:cs="Arial"/>
                                <w:color w:val="0070C0"/>
                                <w:sz w:val="18"/>
                                <w:szCs w:val="18"/>
                                <w:lang w:eastAsia="en-GB"/>
                              </w:rPr>
                              <w:t>flow of information to the Agency</w:t>
                            </w:r>
                            <w:r>
                              <w:rPr>
                                <w:rFonts w:ascii="Arial" w:eastAsia="Times New Roman" w:hAnsi="Arial" w:cs="Arial"/>
                                <w:color w:val="0070C0"/>
                                <w:sz w:val="18"/>
                                <w:szCs w:val="18"/>
                                <w:lang w:eastAsia="en-GB"/>
                              </w:rPr>
                              <w:t>.</w:t>
                            </w:r>
                          </w:p>
                        </w:txbxContent>
                      </wps:txbx>
                      <wps:bodyPr rot="0" vert="horz" wrap="square" lIns="91440" tIns="45720" rIns="91440" bIns="45720" anchor="t" anchorCtr="0" upright="1">
                        <a:noAutofit/>
                      </wps:bodyPr>
                    </wps:wsp>
                  </a:graphicData>
                </a:graphic>
              </wp:inline>
            </w:drawing>
          </mc:Choice>
          <mc:Fallback>
            <w:pict>
              <v:shape w14:anchorId="258E3EA7" id="_x0000_s1038" type="#_x0000_t202" style="width:458.8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" filled="f" strokecolor="blue">
                <v:textbox>
                  <w:txbxContent>
                    <w:p w14:paraId="4BDC4D03" w14:textId="3266B8F8" w:rsidR="00D85974" w:rsidRDefault="00D85974" w:rsidP="004C2CF1">
                      <w:pPr>
                        <w:tabs>
                          <w:tab w:val="left" w:pos="1800"/>
                        </w:tabs>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certification programme has to be developed in line with point 21.A.15. The responsible persons to manage the process have to be defined as well as the </w:t>
                      </w:r>
                      <w:r w:rsidRPr="004121F2">
                        <w:rPr>
                          <w:rFonts w:ascii="Arial" w:eastAsia="Times New Roman" w:hAnsi="Arial" w:cs="Arial"/>
                          <w:color w:val="0070C0"/>
                          <w:sz w:val="18"/>
                          <w:szCs w:val="18"/>
                          <w:lang w:eastAsia="en-GB"/>
                        </w:rPr>
                        <w:t>flow of information to the Agency</w:t>
                      </w:r>
                      <w:r>
                        <w:rPr>
                          <w:rFonts w:ascii="Arial" w:eastAsia="Times New Roman" w:hAnsi="Arial" w:cs="Arial"/>
                          <w:color w:val="0070C0"/>
                          <w:sz w:val="18"/>
                          <w:szCs w:val="18"/>
                          <w:lang w:eastAsia="en-GB"/>
                        </w:rPr>
                        <w:t>.</w:t>
                      </w:r>
                    </w:p>
                  </w:txbxContent>
                </v:textbox>
                <w10:anchorlock/>
              </v:shape>
            </w:pict>
          </mc:Fallback>
        </mc:AlternateContent>
      </w:r>
    </w:p>
    <w:p w14:paraId="3EF9AC42" w14:textId="77777777" w:rsidR="00017934" w:rsidRDefault="00017934" w:rsidP="00017934">
      <w:pPr>
        <w:pStyle w:val="Heading2"/>
      </w:pPr>
      <w:bookmarkStart w:id="28" w:name="_Toc27224959"/>
      <w:r>
        <w:t>Means of Compliance</w:t>
      </w:r>
      <w:bookmarkEnd w:id="28"/>
    </w:p>
    <w:p w14:paraId="0AF0A9D9" w14:textId="6EE5D7B2" w:rsidR="00017934" w:rsidRDefault="00017934" w:rsidP="006D0F86">
      <w:pPr>
        <w:jc w:val="both"/>
      </w:pPr>
      <w:r>
        <w:rPr>
          <w:sz w:val="20"/>
          <w:szCs w:val="20"/>
        </w:rPr>
        <w:t xml:space="preserve">The Means of compliance </w:t>
      </w:r>
      <w:r w:rsidR="00C27F2B">
        <w:rPr>
          <w:sz w:val="20"/>
          <w:szCs w:val="20"/>
        </w:rPr>
        <w:t xml:space="preserve">proposed for </w:t>
      </w:r>
      <w:r>
        <w:rPr>
          <w:sz w:val="20"/>
          <w:szCs w:val="20"/>
        </w:rPr>
        <w:t xml:space="preserve">this project are provided in the Compliance Check List in Annex </w:t>
      </w:r>
      <w:r w:rsidR="006D0F86">
        <w:rPr>
          <w:sz w:val="20"/>
          <w:szCs w:val="20"/>
        </w:rPr>
        <w:t>C</w:t>
      </w:r>
      <w:r>
        <w:rPr>
          <w:sz w:val="20"/>
          <w:szCs w:val="20"/>
        </w:rPr>
        <w:t>.</w:t>
      </w:r>
      <w:r>
        <w:t xml:space="preserve"> </w:t>
      </w:r>
      <w:r w:rsidRPr="001C4082">
        <w:rPr>
          <w:noProof/>
          <w:lang w:eastAsia="en-GB"/>
        </w:rPr>
        <mc:AlternateContent>
          <mc:Choice Requires="wps">
            <w:drawing>
              <wp:inline distT="0" distB="0" distL="0" distR="0" wp14:anchorId="0AF7583B" wp14:editId="6988807A">
                <wp:extent cx="5827395" cy="1965325"/>
                <wp:effectExtent l="0" t="0" r="20955"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965325"/>
                        </a:xfrm>
                        <a:prstGeom prst="rect">
                          <a:avLst/>
                        </a:prstGeom>
                        <a:noFill/>
                        <a:ln w="9525">
                          <a:solidFill>
                            <a:srgbClr val="0000FF"/>
                          </a:solidFill>
                          <a:miter lim="800000"/>
                          <a:headEnd/>
                          <a:tailEnd/>
                        </a:ln>
                      </wps:spPr>
                      <wps:txbx>
                        <w:txbxContent>
                          <w:p w14:paraId="37B2A76E" w14:textId="3CD88FBC" w:rsidR="00D85974" w:rsidRDefault="00D85974" w:rsidP="00D01966">
                            <w:pPr>
                              <w:pStyle w:val="Example"/>
                              <w:rPr>
                                <w:rFonts w:ascii="Arial" w:hAnsi="Arial"/>
                                <w:color w:val="0070C0"/>
                                <w:sz w:val="18"/>
                                <w:szCs w:val="18"/>
                              </w:rPr>
                            </w:pPr>
                            <w:r>
                              <w:rPr>
                                <w:rFonts w:ascii="Arial" w:hAnsi="Arial"/>
                                <w:color w:val="0070C0"/>
                                <w:sz w:val="18"/>
                                <w:szCs w:val="18"/>
                              </w:rPr>
                              <w:t xml:space="preserve">The certification programme shall include in accordance with point 21.A.15(b)(5) a proposal of the means </w:t>
                            </w:r>
                            <w:r w:rsidRPr="001945AB">
                              <w:rPr>
                                <w:rFonts w:ascii="Arial" w:hAnsi="Arial"/>
                                <w:color w:val="0070C0"/>
                                <w:sz w:val="18"/>
                                <w:szCs w:val="18"/>
                              </w:rPr>
                              <w:t xml:space="preserve">for </w:t>
                            </w:r>
                            <w:r>
                              <w:rPr>
                                <w:rFonts w:ascii="Arial" w:hAnsi="Arial"/>
                                <w:color w:val="0070C0"/>
                                <w:sz w:val="18"/>
                                <w:szCs w:val="18"/>
                              </w:rPr>
                              <w:t xml:space="preserve">demonstrating </w:t>
                            </w:r>
                            <w:r w:rsidRPr="001945AB">
                              <w:rPr>
                                <w:rFonts w:ascii="Arial" w:hAnsi="Arial"/>
                                <w:color w:val="0070C0"/>
                                <w:sz w:val="18"/>
                                <w:szCs w:val="18"/>
                              </w:rPr>
                              <w:t xml:space="preserve">compliance </w:t>
                            </w:r>
                            <w:r>
                              <w:rPr>
                                <w:rFonts w:ascii="Arial" w:hAnsi="Arial"/>
                                <w:color w:val="0070C0"/>
                                <w:sz w:val="18"/>
                                <w:szCs w:val="18"/>
                              </w:rPr>
                              <w:t xml:space="preserve">to the certification basis. This information is typically included as Annex to the Certification Programme through a “Compliance Check List” </w:t>
                            </w:r>
                            <w:r w:rsidRPr="00D01966">
                              <w:rPr>
                                <w:rFonts w:ascii="Arial" w:hAnsi="Arial"/>
                                <w:color w:val="0070C0"/>
                                <w:sz w:val="18"/>
                                <w:szCs w:val="18"/>
                              </w:rPr>
                              <w:t>addressing each requirement, the proposed means of compliance and the related compliance</w:t>
                            </w:r>
                            <w:r>
                              <w:rPr>
                                <w:rFonts w:ascii="Arial" w:hAnsi="Arial"/>
                                <w:color w:val="0070C0"/>
                                <w:sz w:val="18"/>
                                <w:szCs w:val="18"/>
                              </w:rPr>
                              <w:t xml:space="preserve"> </w:t>
                            </w:r>
                            <w:r w:rsidRPr="00D01966">
                              <w:rPr>
                                <w:rFonts w:ascii="Arial" w:hAnsi="Arial"/>
                                <w:color w:val="0070C0"/>
                                <w:sz w:val="18"/>
                                <w:szCs w:val="18"/>
                              </w:rPr>
                              <w:t>document(s)</w:t>
                            </w:r>
                            <w:r>
                              <w:rPr>
                                <w:rFonts w:ascii="Arial" w:hAnsi="Arial"/>
                                <w:color w:val="0070C0"/>
                                <w:sz w:val="18"/>
                                <w:szCs w:val="18"/>
                              </w:rPr>
                              <w:t xml:space="preserve">. Additional information can be found in </w:t>
                            </w:r>
                            <w:r w:rsidRPr="00D01966">
                              <w:rPr>
                                <w:rFonts w:ascii="Arial" w:hAnsi="Arial"/>
                                <w:color w:val="0070C0"/>
                                <w:sz w:val="18"/>
                                <w:szCs w:val="18"/>
                              </w:rPr>
                              <w:t>AMC 21.A.15(b)</w:t>
                            </w:r>
                            <w:r>
                              <w:rPr>
                                <w:rFonts w:ascii="Arial" w:hAnsi="Arial"/>
                                <w:color w:val="0070C0"/>
                                <w:sz w:val="18"/>
                                <w:szCs w:val="18"/>
                              </w:rPr>
                              <w:t xml:space="preserve"> and the related Appendix A. </w:t>
                            </w:r>
                          </w:p>
                          <w:p w14:paraId="3DFC18DC" w14:textId="550CCAA7" w:rsidR="00D85974" w:rsidRDefault="00D85974" w:rsidP="00017934">
                            <w:pPr>
                              <w:pStyle w:val="Example"/>
                              <w:rPr>
                                <w:rFonts w:ascii="Arial" w:hAnsi="Arial"/>
                                <w:color w:val="0070C0"/>
                                <w:sz w:val="18"/>
                                <w:szCs w:val="18"/>
                              </w:rPr>
                            </w:pPr>
                            <w:r>
                              <w:rPr>
                                <w:rFonts w:ascii="Arial" w:hAnsi="Arial"/>
                                <w:color w:val="0070C0"/>
                                <w:sz w:val="18"/>
                                <w:szCs w:val="18"/>
                              </w:rPr>
                              <w:t>For some requirements it may be useful to specify also the methods for the demonstration of compliance. Some examples are provided below:</w:t>
                            </w:r>
                          </w:p>
                          <w:p w14:paraId="0B527D07"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 xml:space="preserve">flight testing according Part 23 flight test manual </w:t>
                            </w:r>
                          </w:p>
                          <w:p w14:paraId="7693257E"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flight testing using data recording and experienced test pilot</w:t>
                            </w:r>
                          </w:p>
                          <w:p w14:paraId="06125C92"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 xml:space="preserve">composite materials following LBA guidance material </w:t>
                            </w:r>
                          </w:p>
                          <w:p w14:paraId="09760204"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flutter using an experienced supplier for GVT and Analysis</w:t>
                            </w:r>
                          </w:p>
                          <w:p w14:paraId="0F38170B" w14:textId="77777777" w:rsidR="00D85974"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noise testing using an experienced supplier for testing</w:t>
                            </w:r>
                          </w:p>
                          <w:p w14:paraId="75D8AE53" w14:textId="5B563EC6" w:rsidR="00D85974" w:rsidRPr="00017934" w:rsidRDefault="00D85974" w:rsidP="00017934">
                            <w:pPr>
                              <w:pStyle w:val="Example"/>
                              <w:rPr>
                                <w:rFonts w:ascii="Arial" w:hAnsi="Arial"/>
                                <w:color w:val="0070C0"/>
                                <w:sz w:val="18"/>
                                <w:szCs w:val="18"/>
                              </w:rPr>
                            </w:pPr>
                            <w:r>
                              <w:rPr>
                                <w:rFonts w:ascii="Arial" w:hAnsi="Arial"/>
                                <w:color w:val="0070C0"/>
                                <w:sz w:val="18"/>
                                <w:szCs w:val="18"/>
                              </w:rPr>
                              <w:t xml:space="preserve">The proposal of the means of compliance shall be accepted by the Agency in accordance with point 21.A.20(a). </w:t>
                            </w:r>
                          </w:p>
                        </w:txbxContent>
                      </wps:txbx>
                      <wps:bodyPr rot="0" vert="horz" wrap="square" lIns="91440" tIns="45720" rIns="91440" bIns="45720" anchor="t" anchorCtr="0" upright="1">
                        <a:noAutofit/>
                      </wps:bodyPr>
                    </wps:wsp>
                  </a:graphicData>
                </a:graphic>
              </wp:inline>
            </w:drawing>
          </mc:Choice>
          <mc:Fallback>
            <w:pict>
              <v:shape w14:anchorId="0AF7583B" id="_x0000_s1039" type="#_x0000_t202" style="width:458.85pt;height:1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" filled="f" strokecolor="blue">
                <v:textbox>
                  <w:txbxContent>
                    <w:p w14:paraId="37B2A76E" w14:textId="3CD88FBC" w:rsidR="00D85974" w:rsidRDefault="00D85974" w:rsidP="00D01966">
                      <w:pPr>
                        <w:pStyle w:val="Example"/>
                        <w:rPr>
                          <w:rFonts w:ascii="Arial" w:hAnsi="Arial"/>
                          <w:color w:val="0070C0"/>
                          <w:sz w:val="18"/>
                          <w:szCs w:val="18"/>
                        </w:rPr>
                      </w:pPr>
                      <w:r>
                        <w:rPr>
                          <w:rFonts w:ascii="Arial" w:hAnsi="Arial"/>
                          <w:color w:val="0070C0"/>
                          <w:sz w:val="18"/>
                          <w:szCs w:val="18"/>
                        </w:rPr>
                        <w:t xml:space="preserve">The certification programme shall include in accordance with point 21.A.15(b)(5) a proposal of the means </w:t>
                      </w:r>
                      <w:r w:rsidRPr="001945AB">
                        <w:rPr>
                          <w:rFonts w:ascii="Arial" w:hAnsi="Arial"/>
                          <w:color w:val="0070C0"/>
                          <w:sz w:val="18"/>
                          <w:szCs w:val="18"/>
                        </w:rPr>
                        <w:t xml:space="preserve">for </w:t>
                      </w:r>
                      <w:r>
                        <w:rPr>
                          <w:rFonts w:ascii="Arial" w:hAnsi="Arial"/>
                          <w:color w:val="0070C0"/>
                          <w:sz w:val="18"/>
                          <w:szCs w:val="18"/>
                        </w:rPr>
                        <w:t xml:space="preserve">demonstrating </w:t>
                      </w:r>
                      <w:r w:rsidRPr="001945AB">
                        <w:rPr>
                          <w:rFonts w:ascii="Arial" w:hAnsi="Arial"/>
                          <w:color w:val="0070C0"/>
                          <w:sz w:val="18"/>
                          <w:szCs w:val="18"/>
                        </w:rPr>
                        <w:t xml:space="preserve">compliance </w:t>
                      </w:r>
                      <w:r>
                        <w:rPr>
                          <w:rFonts w:ascii="Arial" w:hAnsi="Arial"/>
                          <w:color w:val="0070C0"/>
                          <w:sz w:val="18"/>
                          <w:szCs w:val="18"/>
                        </w:rPr>
                        <w:t xml:space="preserve">to the certification basis. This information is typically included as Annex to the Certification Programme through a “Compliance Check List” </w:t>
                      </w:r>
                      <w:r w:rsidRPr="00D01966">
                        <w:rPr>
                          <w:rFonts w:ascii="Arial" w:hAnsi="Arial"/>
                          <w:color w:val="0070C0"/>
                          <w:sz w:val="18"/>
                          <w:szCs w:val="18"/>
                        </w:rPr>
                        <w:t>addressing each requirement, the proposed means of compliance and the related compliance</w:t>
                      </w:r>
                      <w:r>
                        <w:rPr>
                          <w:rFonts w:ascii="Arial" w:hAnsi="Arial"/>
                          <w:color w:val="0070C0"/>
                          <w:sz w:val="18"/>
                          <w:szCs w:val="18"/>
                        </w:rPr>
                        <w:t xml:space="preserve"> </w:t>
                      </w:r>
                      <w:r w:rsidRPr="00D01966">
                        <w:rPr>
                          <w:rFonts w:ascii="Arial" w:hAnsi="Arial"/>
                          <w:color w:val="0070C0"/>
                          <w:sz w:val="18"/>
                          <w:szCs w:val="18"/>
                        </w:rPr>
                        <w:t>document(s)</w:t>
                      </w:r>
                      <w:r>
                        <w:rPr>
                          <w:rFonts w:ascii="Arial" w:hAnsi="Arial"/>
                          <w:color w:val="0070C0"/>
                          <w:sz w:val="18"/>
                          <w:szCs w:val="18"/>
                        </w:rPr>
                        <w:t xml:space="preserve">. Additional information can be found in </w:t>
                      </w:r>
                      <w:r w:rsidRPr="00D01966">
                        <w:rPr>
                          <w:rFonts w:ascii="Arial" w:hAnsi="Arial"/>
                          <w:color w:val="0070C0"/>
                          <w:sz w:val="18"/>
                          <w:szCs w:val="18"/>
                        </w:rPr>
                        <w:t>AMC 21.A.15(b)</w:t>
                      </w:r>
                      <w:r>
                        <w:rPr>
                          <w:rFonts w:ascii="Arial" w:hAnsi="Arial"/>
                          <w:color w:val="0070C0"/>
                          <w:sz w:val="18"/>
                          <w:szCs w:val="18"/>
                        </w:rPr>
                        <w:t xml:space="preserve"> and the related Appendix A. </w:t>
                      </w:r>
                    </w:p>
                    <w:p w14:paraId="3DFC18DC" w14:textId="550CCAA7" w:rsidR="00D85974" w:rsidRDefault="00D85974" w:rsidP="00017934">
                      <w:pPr>
                        <w:pStyle w:val="Example"/>
                        <w:rPr>
                          <w:rFonts w:ascii="Arial" w:hAnsi="Arial"/>
                          <w:color w:val="0070C0"/>
                          <w:sz w:val="18"/>
                          <w:szCs w:val="18"/>
                        </w:rPr>
                      </w:pPr>
                      <w:r>
                        <w:rPr>
                          <w:rFonts w:ascii="Arial" w:hAnsi="Arial"/>
                          <w:color w:val="0070C0"/>
                          <w:sz w:val="18"/>
                          <w:szCs w:val="18"/>
                        </w:rPr>
                        <w:t>For some requirements it may be useful to specify also the methods for the demonstration of compliance. Some examples are provided below:</w:t>
                      </w:r>
                    </w:p>
                    <w:p w14:paraId="0B527D07"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 xml:space="preserve">flight testing according Part 23 flight test manual </w:t>
                      </w:r>
                    </w:p>
                    <w:p w14:paraId="7693257E"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flight testing using data recording and experienced test pilot</w:t>
                      </w:r>
                    </w:p>
                    <w:p w14:paraId="06125C92"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 xml:space="preserve">composite materials following LBA guidance material </w:t>
                      </w:r>
                    </w:p>
                    <w:p w14:paraId="09760204" w14:textId="77777777" w:rsidR="00D85974" w:rsidRPr="005676F6"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flutter using an experienced supplier for GVT and Analysis</w:t>
                      </w:r>
                    </w:p>
                    <w:p w14:paraId="0F38170B" w14:textId="77777777" w:rsidR="00D85974" w:rsidRDefault="00D85974" w:rsidP="00017934">
                      <w:pPr>
                        <w:pStyle w:val="ListParagraph"/>
                        <w:numPr>
                          <w:ilvl w:val="0"/>
                          <w:numId w:val="6"/>
                        </w:numPr>
                        <w:autoSpaceDE w:val="0"/>
                        <w:autoSpaceDN w:val="0"/>
                        <w:adjustRightInd w:val="0"/>
                        <w:spacing w:after="0" w:line="240" w:lineRule="auto"/>
                        <w:jc w:val="both"/>
                        <w:rPr>
                          <w:rFonts w:ascii="Arial" w:eastAsia="Times New Roman" w:hAnsi="Arial" w:cs="Arial"/>
                          <w:color w:val="0070C0"/>
                          <w:sz w:val="18"/>
                          <w:szCs w:val="18"/>
                          <w:lang w:eastAsia="en-GB"/>
                        </w:rPr>
                      </w:pPr>
                      <w:r w:rsidRPr="005676F6">
                        <w:rPr>
                          <w:rFonts w:ascii="Arial" w:eastAsia="Times New Roman" w:hAnsi="Arial" w:cs="Arial"/>
                          <w:color w:val="0070C0"/>
                          <w:sz w:val="18"/>
                          <w:szCs w:val="18"/>
                          <w:lang w:eastAsia="en-GB"/>
                        </w:rPr>
                        <w:t>noise testing using an experienced supplier for testing</w:t>
                      </w:r>
                    </w:p>
                    <w:p w14:paraId="75D8AE53" w14:textId="5B563EC6" w:rsidR="00D85974" w:rsidRPr="00017934" w:rsidRDefault="00D85974" w:rsidP="00017934">
                      <w:pPr>
                        <w:pStyle w:val="Example"/>
                        <w:rPr>
                          <w:rFonts w:ascii="Arial" w:hAnsi="Arial"/>
                          <w:color w:val="0070C0"/>
                          <w:sz w:val="18"/>
                          <w:szCs w:val="18"/>
                        </w:rPr>
                      </w:pPr>
                      <w:r>
                        <w:rPr>
                          <w:rFonts w:ascii="Arial" w:hAnsi="Arial"/>
                          <w:color w:val="0070C0"/>
                          <w:sz w:val="18"/>
                          <w:szCs w:val="18"/>
                        </w:rPr>
                        <w:t xml:space="preserve">The proposal of the means of compliance shall be accepted by the Agency in accordance with point 21.A.20(a). </w:t>
                      </w:r>
                    </w:p>
                  </w:txbxContent>
                </v:textbox>
                <w10:anchorlock/>
              </v:shape>
            </w:pict>
          </mc:Fallback>
        </mc:AlternateContent>
      </w:r>
    </w:p>
    <w:p w14:paraId="65B3CF60" w14:textId="77777777" w:rsidR="003E6F58" w:rsidRDefault="00756600" w:rsidP="003E6F58">
      <w:pPr>
        <w:pStyle w:val="Heading2"/>
      </w:pPr>
      <w:bookmarkStart w:id="29" w:name="_Toc27224960"/>
      <w:r>
        <w:t>Certification Schedul</w:t>
      </w:r>
      <w:r w:rsidR="003E6F58">
        <w:t>e</w:t>
      </w:r>
      <w:bookmarkEnd w:id="29"/>
    </w:p>
    <w:tbl>
      <w:tblPr>
        <w:tblStyle w:val="TableGrid"/>
        <w:tblW w:w="9144"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144"/>
      </w:tblGrid>
      <w:tr w:rsidR="003E6F58" w14:paraId="6ABE8973" w14:textId="77777777" w:rsidTr="004C2CF1">
        <w:tc>
          <w:tcPr>
            <w:tcW w:w="9144" w:type="dxa"/>
          </w:tcPr>
          <w:p w14:paraId="0F4533FC" w14:textId="7B826BD0" w:rsidR="003E6F58" w:rsidRDefault="00017934" w:rsidP="00017934">
            <w:pPr>
              <w:pStyle w:val="Example"/>
              <w:rPr>
                <w:rFonts w:ascii="Arial" w:hAnsi="Arial"/>
                <w:color w:val="0070C0"/>
                <w:sz w:val="18"/>
                <w:szCs w:val="18"/>
              </w:rPr>
            </w:pPr>
            <w:r>
              <w:rPr>
                <w:rFonts w:ascii="Arial" w:hAnsi="Arial"/>
                <w:color w:val="0070C0"/>
                <w:sz w:val="18"/>
                <w:szCs w:val="18"/>
              </w:rPr>
              <w:t xml:space="preserve">The applicant shall provide in accordance with point 21.A.15(b)(7) a project schedule. </w:t>
            </w:r>
          </w:p>
          <w:p w14:paraId="6CE804D7" w14:textId="77777777" w:rsidR="003E6F58" w:rsidRPr="00B07735" w:rsidRDefault="003E6F58" w:rsidP="00017934">
            <w:pPr>
              <w:pStyle w:val="Example"/>
              <w:rPr>
                <w:rFonts w:ascii="Arial" w:hAnsi="Arial"/>
                <w:color w:val="0070C0"/>
                <w:sz w:val="18"/>
                <w:szCs w:val="18"/>
              </w:rPr>
            </w:pPr>
            <w:r w:rsidRPr="00B07735">
              <w:rPr>
                <w:rFonts w:ascii="Arial" w:hAnsi="Arial"/>
                <w:color w:val="0070C0"/>
                <w:sz w:val="18"/>
                <w:szCs w:val="18"/>
              </w:rPr>
              <w:t>According EASA Working Procedure for Type Certification (</w:t>
            </w:r>
            <w:hyperlink r:id="rId8" w:history="1">
              <w:r w:rsidRPr="00017934">
                <w:rPr>
                  <w:rFonts w:ascii="Arial" w:hAnsi="Arial"/>
                  <w:color w:val="0070C0"/>
                  <w:sz w:val="18"/>
                  <w:szCs w:val="18"/>
                </w:rPr>
                <w:t>http://easa.europa.eu/certification/docs/internal-working-procedures/PR.TC.00001-002%20Type%20certification.pdf</w:t>
              </w:r>
            </w:hyperlink>
            <w:r>
              <w:rPr>
                <w:rFonts w:ascii="Arial" w:hAnsi="Arial"/>
                <w:color w:val="0070C0"/>
                <w:sz w:val="18"/>
                <w:szCs w:val="18"/>
              </w:rPr>
              <w:t xml:space="preserve"> </w:t>
            </w:r>
            <w:r w:rsidRPr="00B07735">
              <w:rPr>
                <w:rFonts w:ascii="Arial" w:hAnsi="Arial"/>
                <w:color w:val="0070C0"/>
                <w:sz w:val="18"/>
                <w:szCs w:val="18"/>
              </w:rPr>
              <w:t>) the EASA type certification process can generally be divided in the following phases.</w:t>
            </w:r>
          </w:p>
          <w:p w14:paraId="1C0E9216" w14:textId="77777777" w:rsidR="003E6F58" w:rsidRPr="00017934" w:rsidRDefault="003E6F58" w:rsidP="00017934">
            <w:pPr>
              <w:pStyle w:val="Example"/>
              <w:numPr>
                <w:ilvl w:val="0"/>
                <w:numId w:val="23"/>
              </w:numPr>
              <w:ind w:left="488"/>
              <w:rPr>
                <w:rFonts w:ascii="Arial" w:hAnsi="Arial"/>
                <w:b/>
                <w:color w:val="0070C0"/>
                <w:sz w:val="18"/>
                <w:szCs w:val="18"/>
              </w:rPr>
            </w:pPr>
            <w:r w:rsidRPr="00017934">
              <w:rPr>
                <w:rFonts w:ascii="Arial" w:hAnsi="Arial"/>
                <w:b/>
                <w:color w:val="0070C0"/>
                <w:sz w:val="18"/>
                <w:szCs w:val="18"/>
              </w:rPr>
              <w:t>Phase I – Technical Familiarisation and establishment of the Type Certification Basis</w:t>
            </w:r>
          </w:p>
          <w:p w14:paraId="760711B5" w14:textId="37DCEFBF" w:rsidR="003E6F58" w:rsidRPr="00B07735" w:rsidRDefault="003E6F58" w:rsidP="00017934">
            <w:pPr>
              <w:pStyle w:val="Example"/>
              <w:ind w:left="488"/>
              <w:rPr>
                <w:rFonts w:ascii="Arial" w:hAnsi="Arial"/>
                <w:color w:val="0070C0"/>
                <w:sz w:val="18"/>
                <w:szCs w:val="18"/>
              </w:rPr>
            </w:pPr>
            <w:r w:rsidRPr="00B07735">
              <w:rPr>
                <w:rFonts w:ascii="Arial" w:hAnsi="Arial"/>
                <w:color w:val="0070C0"/>
                <w:sz w:val="18"/>
                <w:szCs w:val="18"/>
              </w:rPr>
              <w:t xml:space="preserve">The objective of this phase is to provide technical information about the project to the </w:t>
            </w:r>
            <w:r w:rsidR="00017934">
              <w:rPr>
                <w:rFonts w:ascii="Arial" w:hAnsi="Arial"/>
                <w:color w:val="0070C0"/>
                <w:sz w:val="18"/>
                <w:szCs w:val="18"/>
              </w:rPr>
              <w:t xml:space="preserve">EASA </w:t>
            </w:r>
            <w:r w:rsidRPr="00B07735">
              <w:rPr>
                <w:rFonts w:ascii="Arial" w:hAnsi="Arial"/>
                <w:color w:val="0070C0"/>
                <w:sz w:val="18"/>
                <w:szCs w:val="18"/>
              </w:rPr>
              <w:t>Team to enable the</w:t>
            </w:r>
            <w:r>
              <w:rPr>
                <w:rFonts w:ascii="Arial" w:hAnsi="Arial"/>
                <w:color w:val="0070C0"/>
                <w:sz w:val="18"/>
                <w:szCs w:val="18"/>
              </w:rPr>
              <w:t xml:space="preserve"> </w:t>
            </w:r>
            <w:r w:rsidR="00017934">
              <w:rPr>
                <w:rFonts w:ascii="Arial" w:hAnsi="Arial"/>
                <w:color w:val="0070C0"/>
                <w:sz w:val="18"/>
                <w:szCs w:val="18"/>
              </w:rPr>
              <w:t xml:space="preserve">establishment </w:t>
            </w:r>
            <w:r w:rsidRPr="00B07735">
              <w:rPr>
                <w:rFonts w:ascii="Arial" w:hAnsi="Arial"/>
                <w:color w:val="0070C0"/>
                <w:sz w:val="18"/>
                <w:szCs w:val="18"/>
              </w:rPr>
              <w:t>of the initial EASA Certification Basis.</w:t>
            </w:r>
          </w:p>
          <w:p w14:paraId="083F440B" w14:textId="77777777" w:rsidR="003E6F58" w:rsidRPr="00017934" w:rsidRDefault="003E6F58" w:rsidP="00017934">
            <w:pPr>
              <w:pStyle w:val="Example"/>
              <w:numPr>
                <w:ilvl w:val="0"/>
                <w:numId w:val="23"/>
              </w:numPr>
              <w:ind w:left="488"/>
              <w:rPr>
                <w:rFonts w:ascii="Arial" w:hAnsi="Arial"/>
                <w:b/>
                <w:color w:val="0070C0"/>
                <w:sz w:val="18"/>
                <w:szCs w:val="18"/>
              </w:rPr>
            </w:pPr>
            <w:r w:rsidRPr="00017934">
              <w:rPr>
                <w:rFonts w:ascii="Arial" w:hAnsi="Arial"/>
                <w:b/>
                <w:color w:val="0070C0"/>
                <w:sz w:val="18"/>
                <w:szCs w:val="18"/>
              </w:rPr>
              <w:t>Phase II – Agreement of the Certification Programme</w:t>
            </w:r>
          </w:p>
          <w:p w14:paraId="7E221410" w14:textId="20935617" w:rsidR="003E6F58" w:rsidRPr="00B07735" w:rsidRDefault="003E6F58" w:rsidP="00017934">
            <w:pPr>
              <w:pStyle w:val="Example"/>
              <w:ind w:left="488"/>
              <w:rPr>
                <w:rFonts w:ascii="Arial" w:hAnsi="Arial"/>
                <w:color w:val="0070C0"/>
                <w:sz w:val="18"/>
                <w:szCs w:val="18"/>
              </w:rPr>
            </w:pPr>
            <w:r w:rsidRPr="00B07735">
              <w:rPr>
                <w:rFonts w:ascii="Arial" w:hAnsi="Arial"/>
                <w:color w:val="0070C0"/>
                <w:sz w:val="18"/>
                <w:szCs w:val="18"/>
              </w:rPr>
              <w:t xml:space="preserve">The objective of this phase is the definition of and the agreement on the proposed means of compliance </w:t>
            </w:r>
            <w:r w:rsidR="00017934">
              <w:rPr>
                <w:rFonts w:ascii="Arial" w:hAnsi="Arial"/>
                <w:color w:val="0070C0"/>
                <w:sz w:val="18"/>
                <w:szCs w:val="18"/>
              </w:rPr>
              <w:t xml:space="preserve">to demonstrate compliance to the </w:t>
            </w:r>
            <w:r w:rsidRPr="00B07735">
              <w:rPr>
                <w:rFonts w:ascii="Arial" w:hAnsi="Arial"/>
                <w:color w:val="0070C0"/>
                <w:sz w:val="18"/>
                <w:szCs w:val="18"/>
              </w:rPr>
              <w:t xml:space="preserve">Certification Basis and the </w:t>
            </w:r>
            <w:r w:rsidR="00017934">
              <w:rPr>
                <w:rFonts w:ascii="Arial" w:hAnsi="Arial"/>
                <w:color w:val="0070C0"/>
                <w:sz w:val="18"/>
                <w:szCs w:val="18"/>
              </w:rPr>
              <w:t xml:space="preserve">determination </w:t>
            </w:r>
            <w:r w:rsidRPr="00B07735">
              <w:rPr>
                <w:rFonts w:ascii="Arial" w:hAnsi="Arial"/>
                <w:color w:val="0070C0"/>
                <w:sz w:val="18"/>
                <w:szCs w:val="18"/>
              </w:rPr>
              <w:t xml:space="preserve">of the </w:t>
            </w:r>
            <w:r w:rsidR="00017934">
              <w:rPr>
                <w:rFonts w:ascii="Arial" w:hAnsi="Arial"/>
                <w:color w:val="0070C0"/>
                <w:sz w:val="18"/>
                <w:szCs w:val="18"/>
              </w:rPr>
              <w:t xml:space="preserve">Level of </w:t>
            </w:r>
            <w:r w:rsidRPr="00B07735">
              <w:rPr>
                <w:rFonts w:ascii="Arial" w:hAnsi="Arial"/>
                <w:color w:val="0070C0"/>
                <w:sz w:val="18"/>
                <w:szCs w:val="18"/>
              </w:rPr>
              <w:t>involvement</w:t>
            </w:r>
            <w:r w:rsidR="00017934">
              <w:rPr>
                <w:rFonts w:ascii="Arial" w:hAnsi="Arial"/>
                <w:color w:val="0070C0"/>
                <w:sz w:val="18"/>
                <w:szCs w:val="18"/>
              </w:rPr>
              <w:t xml:space="preserve"> of the Agency</w:t>
            </w:r>
            <w:r w:rsidRPr="00B07735">
              <w:rPr>
                <w:rFonts w:ascii="Arial" w:hAnsi="Arial"/>
                <w:color w:val="0070C0"/>
                <w:sz w:val="18"/>
                <w:szCs w:val="18"/>
              </w:rPr>
              <w:t>.</w:t>
            </w:r>
          </w:p>
          <w:p w14:paraId="7C68A13F" w14:textId="395103FE" w:rsidR="003E6F58" w:rsidRPr="00017934" w:rsidRDefault="003E6F58" w:rsidP="00017934">
            <w:pPr>
              <w:pStyle w:val="Example"/>
              <w:numPr>
                <w:ilvl w:val="0"/>
                <w:numId w:val="23"/>
              </w:numPr>
              <w:ind w:left="488"/>
              <w:rPr>
                <w:rFonts w:ascii="Arial" w:hAnsi="Arial"/>
                <w:b/>
                <w:color w:val="0070C0"/>
                <w:sz w:val="18"/>
                <w:szCs w:val="18"/>
              </w:rPr>
            </w:pPr>
            <w:r w:rsidRPr="00017934">
              <w:rPr>
                <w:rFonts w:ascii="Arial" w:hAnsi="Arial"/>
                <w:b/>
                <w:color w:val="0070C0"/>
                <w:sz w:val="18"/>
                <w:szCs w:val="18"/>
              </w:rPr>
              <w:t xml:space="preserve">Phase III – Compliance </w:t>
            </w:r>
            <w:r w:rsidR="00017934">
              <w:rPr>
                <w:rFonts w:ascii="Arial" w:hAnsi="Arial"/>
                <w:b/>
                <w:color w:val="0070C0"/>
                <w:sz w:val="18"/>
                <w:szCs w:val="18"/>
              </w:rPr>
              <w:t xml:space="preserve">demonstration </w:t>
            </w:r>
          </w:p>
          <w:p w14:paraId="54FEDC68" w14:textId="48B969A8" w:rsidR="003E6F58" w:rsidRPr="00B07735" w:rsidRDefault="003E6F58" w:rsidP="00017934">
            <w:pPr>
              <w:pStyle w:val="Example"/>
              <w:ind w:left="488"/>
              <w:rPr>
                <w:rFonts w:ascii="Arial" w:hAnsi="Arial"/>
                <w:color w:val="0070C0"/>
                <w:sz w:val="18"/>
                <w:szCs w:val="18"/>
              </w:rPr>
            </w:pPr>
            <w:r w:rsidRPr="00B07735">
              <w:rPr>
                <w:rFonts w:ascii="Arial" w:hAnsi="Arial"/>
                <w:color w:val="0070C0"/>
                <w:sz w:val="18"/>
                <w:szCs w:val="18"/>
              </w:rPr>
              <w:t>The objective of this phase is the demonstration of compliance with the Certification Basis</w:t>
            </w:r>
            <w:r w:rsidR="00017934">
              <w:rPr>
                <w:rFonts w:ascii="Arial" w:hAnsi="Arial"/>
                <w:color w:val="0070C0"/>
                <w:sz w:val="18"/>
                <w:szCs w:val="18"/>
              </w:rPr>
              <w:t xml:space="preserve"> and the corresponding </w:t>
            </w:r>
            <w:r w:rsidR="00526F6B">
              <w:rPr>
                <w:rFonts w:ascii="Arial" w:hAnsi="Arial"/>
                <w:color w:val="0070C0"/>
                <w:sz w:val="18"/>
                <w:szCs w:val="18"/>
              </w:rPr>
              <w:t xml:space="preserve">verification </w:t>
            </w:r>
            <w:r w:rsidR="00017934">
              <w:rPr>
                <w:rFonts w:ascii="Arial" w:hAnsi="Arial"/>
                <w:color w:val="0070C0"/>
                <w:sz w:val="18"/>
                <w:szCs w:val="18"/>
              </w:rPr>
              <w:t>by the Agency based on the involvement determined in accordance with 21.B.100</w:t>
            </w:r>
            <w:r w:rsidRPr="00B07735">
              <w:rPr>
                <w:rFonts w:ascii="Arial" w:hAnsi="Arial"/>
                <w:color w:val="0070C0"/>
                <w:sz w:val="18"/>
                <w:szCs w:val="18"/>
              </w:rPr>
              <w:t>.</w:t>
            </w:r>
          </w:p>
          <w:p w14:paraId="3B222818" w14:textId="77777777" w:rsidR="00017934" w:rsidRPr="00017934" w:rsidRDefault="003E6F58" w:rsidP="00017934">
            <w:pPr>
              <w:pStyle w:val="Example"/>
              <w:numPr>
                <w:ilvl w:val="0"/>
                <w:numId w:val="23"/>
              </w:numPr>
              <w:ind w:left="488"/>
              <w:rPr>
                <w:rFonts w:ascii="Arial" w:hAnsi="Arial"/>
                <w:b/>
                <w:color w:val="0070C0"/>
                <w:sz w:val="18"/>
                <w:szCs w:val="18"/>
              </w:rPr>
            </w:pPr>
            <w:r w:rsidRPr="00017934">
              <w:rPr>
                <w:rFonts w:ascii="Arial" w:hAnsi="Arial"/>
                <w:b/>
                <w:color w:val="0070C0"/>
                <w:sz w:val="18"/>
                <w:szCs w:val="18"/>
              </w:rPr>
              <w:t>Phase IV- Final Report and issue of a Type Certificate</w:t>
            </w:r>
          </w:p>
          <w:p w14:paraId="24BEA01A" w14:textId="77777777" w:rsidR="003701C3" w:rsidRDefault="003E6F58" w:rsidP="00017934">
            <w:pPr>
              <w:pStyle w:val="Example"/>
              <w:ind w:left="488"/>
              <w:rPr>
                <w:rFonts w:ascii="Arial" w:hAnsi="Arial"/>
                <w:color w:val="0070C0"/>
                <w:sz w:val="18"/>
                <w:szCs w:val="18"/>
              </w:rPr>
            </w:pPr>
            <w:r w:rsidRPr="00017934">
              <w:rPr>
                <w:rFonts w:ascii="Arial" w:hAnsi="Arial"/>
                <w:color w:val="0070C0"/>
                <w:sz w:val="18"/>
                <w:szCs w:val="18"/>
              </w:rPr>
              <w:t xml:space="preserve">The objective of this phase is the </w:t>
            </w:r>
            <w:r w:rsidR="003701C3">
              <w:rPr>
                <w:rFonts w:ascii="Arial" w:hAnsi="Arial"/>
                <w:color w:val="0070C0"/>
                <w:sz w:val="18"/>
                <w:szCs w:val="18"/>
              </w:rPr>
              <w:t xml:space="preserve">issuance of the EASA Type Certificate in accordance with 21.B.103. In particular the applicant shall have completed the demonstration of compliance, submitted to the Agency the declaration of compliance required in point 21.A.20(d), and complied with point 21.A.14. </w:t>
            </w:r>
          </w:p>
          <w:p w14:paraId="3506B99C" w14:textId="4010B95F" w:rsidR="003E6F58" w:rsidRPr="00017934" w:rsidRDefault="003701C3" w:rsidP="00017934">
            <w:pPr>
              <w:pStyle w:val="Example"/>
              <w:ind w:left="488"/>
              <w:rPr>
                <w:rFonts w:ascii="Arial" w:hAnsi="Arial"/>
                <w:color w:val="0070C0"/>
                <w:sz w:val="18"/>
                <w:szCs w:val="18"/>
              </w:rPr>
            </w:pPr>
            <w:r>
              <w:rPr>
                <w:rFonts w:ascii="Arial" w:hAnsi="Arial"/>
                <w:color w:val="0070C0"/>
                <w:sz w:val="18"/>
                <w:szCs w:val="18"/>
              </w:rPr>
              <w:t xml:space="preserve">Typically the EASA team will issue (only internal to the Agency) a </w:t>
            </w:r>
            <w:r w:rsidR="003E6F58" w:rsidRPr="00017934">
              <w:rPr>
                <w:rFonts w:ascii="Arial" w:hAnsi="Arial"/>
                <w:color w:val="0070C0"/>
                <w:sz w:val="18"/>
                <w:szCs w:val="18"/>
              </w:rPr>
              <w:t xml:space="preserve">final report </w:t>
            </w:r>
            <w:r>
              <w:rPr>
                <w:rFonts w:ascii="Arial" w:hAnsi="Arial"/>
                <w:color w:val="0070C0"/>
                <w:sz w:val="18"/>
                <w:szCs w:val="18"/>
              </w:rPr>
              <w:t xml:space="preserve">before the issuance </w:t>
            </w:r>
            <w:r w:rsidR="003E6F58" w:rsidRPr="00017934">
              <w:rPr>
                <w:rFonts w:ascii="Arial" w:hAnsi="Arial"/>
                <w:color w:val="0070C0"/>
                <w:sz w:val="18"/>
                <w:szCs w:val="18"/>
              </w:rPr>
              <w:t>of the EASA Type Certificate.</w:t>
            </w:r>
          </w:p>
          <w:p w14:paraId="73A5B598" w14:textId="067C7BF5" w:rsidR="003E6F58" w:rsidRDefault="00E901D2" w:rsidP="00017934">
            <w:pPr>
              <w:pStyle w:val="Example"/>
              <w:rPr>
                <w:rFonts w:ascii="Arial" w:hAnsi="Arial"/>
                <w:color w:val="0070C0"/>
                <w:sz w:val="18"/>
                <w:szCs w:val="18"/>
              </w:rPr>
            </w:pPr>
            <w:r>
              <w:rPr>
                <w:rFonts w:ascii="Arial" w:hAnsi="Arial"/>
                <w:color w:val="0070C0"/>
                <w:sz w:val="18"/>
                <w:szCs w:val="18"/>
              </w:rPr>
              <w:t xml:space="preserve">The schedule should be </w:t>
            </w:r>
            <w:r w:rsidR="00D53AE7">
              <w:rPr>
                <w:rFonts w:ascii="Arial" w:hAnsi="Arial"/>
                <w:color w:val="0070C0"/>
                <w:sz w:val="18"/>
                <w:szCs w:val="18"/>
              </w:rPr>
              <w:t xml:space="preserve">provided following </w:t>
            </w:r>
            <w:r>
              <w:rPr>
                <w:rFonts w:ascii="Arial" w:hAnsi="Arial"/>
                <w:color w:val="0070C0"/>
                <w:sz w:val="18"/>
                <w:szCs w:val="18"/>
              </w:rPr>
              <w:t xml:space="preserve">the phases described above and should include the </w:t>
            </w:r>
            <w:r w:rsidR="003E6F58">
              <w:rPr>
                <w:rFonts w:ascii="Arial" w:hAnsi="Arial"/>
                <w:color w:val="0070C0"/>
                <w:sz w:val="18"/>
                <w:szCs w:val="18"/>
              </w:rPr>
              <w:t>major milestones</w:t>
            </w:r>
            <w:r>
              <w:rPr>
                <w:rFonts w:ascii="Arial" w:hAnsi="Arial"/>
                <w:color w:val="0070C0"/>
                <w:sz w:val="18"/>
                <w:szCs w:val="18"/>
              </w:rPr>
              <w:t xml:space="preserve">, </w:t>
            </w:r>
            <w:r w:rsidR="00D53AE7">
              <w:rPr>
                <w:rFonts w:ascii="Arial" w:hAnsi="Arial"/>
                <w:color w:val="0070C0"/>
                <w:sz w:val="18"/>
                <w:szCs w:val="18"/>
              </w:rPr>
              <w:t>for example</w:t>
            </w:r>
            <w:r w:rsidR="003E6F58">
              <w:rPr>
                <w:rFonts w:ascii="Arial" w:hAnsi="Arial"/>
                <w:color w:val="0070C0"/>
                <w:sz w:val="18"/>
                <w:szCs w:val="18"/>
              </w:rPr>
              <w:t>:</w:t>
            </w:r>
          </w:p>
          <w:p w14:paraId="71631705" w14:textId="7CCFD431" w:rsidR="003E6F58" w:rsidRPr="00094061" w:rsidRDefault="003E6F58" w:rsidP="00D53AE7">
            <w:pPr>
              <w:pStyle w:val="Example"/>
              <w:numPr>
                <w:ilvl w:val="0"/>
                <w:numId w:val="24"/>
              </w:numPr>
              <w:rPr>
                <w:rFonts w:ascii="Arial" w:hAnsi="Arial"/>
                <w:color w:val="0070C0"/>
                <w:sz w:val="18"/>
                <w:szCs w:val="18"/>
              </w:rPr>
            </w:pPr>
            <w:r w:rsidRPr="00094061">
              <w:rPr>
                <w:rFonts w:ascii="Arial" w:hAnsi="Arial"/>
                <w:color w:val="0070C0"/>
                <w:sz w:val="18"/>
                <w:szCs w:val="18"/>
              </w:rPr>
              <w:lastRenderedPageBreak/>
              <w:t>EASA application</w:t>
            </w:r>
            <w:r w:rsidR="00D53AE7">
              <w:rPr>
                <w:rFonts w:ascii="Arial" w:hAnsi="Arial"/>
                <w:color w:val="0070C0"/>
                <w:sz w:val="18"/>
                <w:szCs w:val="18"/>
              </w:rPr>
              <w:t>;</w:t>
            </w:r>
          </w:p>
          <w:p w14:paraId="01770478" w14:textId="4C0C6405"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Issuance of the certification programme (if not provided together with the application); </w:t>
            </w:r>
          </w:p>
          <w:p w14:paraId="4DF32791" w14:textId="3173DC04" w:rsidR="003E6F58" w:rsidRPr="00094061" w:rsidRDefault="003E6F58" w:rsidP="00D53AE7">
            <w:pPr>
              <w:pStyle w:val="Example"/>
              <w:numPr>
                <w:ilvl w:val="0"/>
                <w:numId w:val="24"/>
              </w:numPr>
              <w:rPr>
                <w:rFonts w:ascii="Arial" w:hAnsi="Arial"/>
                <w:color w:val="0070C0"/>
                <w:sz w:val="18"/>
                <w:szCs w:val="18"/>
              </w:rPr>
            </w:pPr>
            <w:r w:rsidRPr="00094061">
              <w:rPr>
                <w:rFonts w:ascii="Arial" w:hAnsi="Arial"/>
                <w:color w:val="0070C0"/>
                <w:sz w:val="18"/>
                <w:szCs w:val="18"/>
              </w:rPr>
              <w:t>Familiarization Meeting</w:t>
            </w:r>
            <w:r w:rsidR="00D53AE7">
              <w:rPr>
                <w:rFonts w:ascii="Arial" w:hAnsi="Arial"/>
                <w:color w:val="0070C0"/>
                <w:sz w:val="18"/>
                <w:szCs w:val="18"/>
              </w:rPr>
              <w:t xml:space="preserve"> with EASA team;</w:t>
            </w:r>
          </w:p>
          <w:p w14:paraId="0441B375" w14:textId="14B46881"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Notification of EASA </w:t>
            </w:r>
            <w:r w:rsidR="003E6F58" w:rsidRPr="00094061">
              <w:rPr>
                <w:rFonts w:ascii="Arial" w:hAnsi="Arial"/>
                <w:color w:val="0070C0"/>
                <w:sz w:val="18"/>
                <w:szCs w:val="18"/>
              </w:rPr>
              <w:t>Certification Basis</w:t>
            </w:r>
            <w:r>
              <w:rPr>
                <w:rFonts w:ascii="Arial" w:hAnsi="Arial"/>
                <w:color w:val="0070C0"/>
                <w:sz w:val="18"/>
                <w:szCs w:val="18"/>
              </w:rPr>
              <w:t>;</w:t>
            </w:r>
          </w:p>
          <w:p w14:paraId="678E3CE9" w14:textId="6819DE20"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Acceptance of the </w:t>
            </w:r>
            <w:r w:rsidR="003E6F58" w:rsidRPr="00094061">
              <w:rPr>
                <w:rFonts w:ascii="Arial" w:hAnsi="Arial"/>
                <w:color w:val="0070C0"/>
                <w:sz w:val="18"/>
                <w:szCs w:val="18"/>
              </w:rPr>
              <w:t xml:space="preserve">Certification </w:t>
            </w:r>
            <w:r>
              <w:rPr>
                <w:rFonts w:ascii="Arial" w:hAnsi="Arial"/>
                <w:color w:val="0070C0"/>
                <w:sz w:val="18"/>
                <w:szCs w:val="18"/>
              </w:rPr>
              <w:t>Programme and definition of EASA LOI;</w:t>
            </w:r>
          </w:p>
          <w:p w14:paraId="56C39354" w14:textId="356AE199"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Issuance of Main Ground (e.g. s</w:t>
            </w:r>
            <w:r w:rsidR="003E6F58" w:rsidRPr="00094061">
              <w:rPr>
                <w:rFonts w:ascii="Arial" w:hAnsi="Arial"/>
                <w:color w:val="0070C0"/>
                <w:sz w:val="18"/>
                <w:szCs w:val="18"/>
              </w:rPr>
              <w:t>tructural</w:t>
            </w:r>
            <w:r>
              <w:rPr>
                <w:rFonts w:ascii="Arial" w:hAnsi="Arial"/>
                <w:color w:val="0070C0"/>
                <w:sz w:val="18"/>
                <w:szCs w:val="18"/>
              </w:rPr>
              <w:t>)</w:t>
            </w:r>
            <w:r w:rsidR="003E6F58" w:rsidRPr="00094061">
              <w:rPr>
                <w:rFonts w:ascii="Arial" w:hAnsi="Arial"/>
                <w:color w:val="0070C0"/>
                <w:sz w:val="18"/>
                <w:szCs w:val="18"/>
              </w:rPr>
              <w:t xml:space="preserve"> Test Plan</w:t>
            </w:r>
            <w:r>
              <w:rPr>
                <w:rFonts w:ascii="Arial" w:hAnsi="Arial"/>
                <w:color w:val="0070C0"/>
                <w:sz w:val="18"/>
                <w:szCs w:val="18"/>
              </w:rPr>
              <w:t>(s);</w:t>
            </w:r>
          </w:p>
          <w:p w14:paraId="27F7F1CE" w14:textId="1F54FB77"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Issuance of </w:t>
            </w:r>
            <w:r w:rsidR="003E6F58" w:rsidRPr="00094061">
              <w:rPr>
                <w:rFonts w:ascii="Arial" w:hAnsi="Arial"/>
                <w:color w:val="0070C0"/>
                <w:sz w:val="18"/>
                <w:szCs w:val="18"/>
              </w:rPr>
              <w:t>Flight Test Plan</w:t>
            </w:r>
            <w:r>
              <w:rPr>
                <w:rFonts w:ascii="Arial" w:hAnsi="Arial"/>
                <w:color w:val="0070C0"/>
                <w:sz w:val="18"/>
                <w:szCs w:val="18"/>
              </w:rPr>
              <w:t>(s);</w:t>
            </w:r>
          </w:p>
          <w:p w14:paraId="6E044213" w14:textId="1A3FC51F"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EASA </w:t>
            </w:r>
            <w:r w:rsidR="003E6F58" w:rsidRPr="00094061">
              <w:rPr>
                <w:rFonts w:ascii="Arial" w:hAnsi="Arial"/>
                <w:color w:val="0070C0"/>
                <w:sz w:val="18"/>
                <w:szCs w:val="18"/>
              </w:rPr>
              <w:t>Agreement on Test Plans</w:t>
            </w:r>
            <w:r>
              <w:rPr>
                <w:rFonts w:ascii="Arial" w:hAnsi="Arial"/>
                <w:color w:val="0070C0"/>
                <w:sz w:val="18"/>
                <w:szCs w:val="18"/>
              </w:rPr>
              <w:t>;</w:t>
            </w:r>
          </w:p>
          <w:p w14:paraId="3467D5BA" w14:textId="4EB6AB2C" w:rsidR="003E6F58" w:rsidRPr="00094061" w:rsidRDefault="003E6F58" w:rsidP="00D53AE7">
            <w:pPr>
              <w:pStyle w:val="Example"/>
              <w:numPr>
                <w:ilvl w:val="0"/>
                <w:numId w:val="24"/>
              </w:numPr>
              <w:rPr>
                <w:rFonts w:ascii="Arial" w:hAnsi="Arial"/>
                <w:color w:val="0070C0"/>
                <w:sz w:val="18"/>
                <w:szCs w:val="18"/>
              </w:rPr>
            </w:pPr>
            <w:r w:rsidRPr="00094061">
              <w:rPr>
                <w:rFonts w:ascii="Arial" w:hAnsi="Arial"/>
                <w:color w:val="0070C0"/>
                <w:sz w:val="18"/>
                <w:szCs w:val="18"/>
              </w:rPr>
              <w:t xml:space="preserve">Production of </w:t>
            </w:r>
            <w:r w:rsidR="00D53AE7">
              <w:rPr>
                <w:rFonts w:ascii="Arial" w:hAnsi="Arial"/>
                <w:color w:val="0070C0"/>
                <w:sz w:val="18"/>
                <w:szCs w:val="18"/>
              </w:rPr>
              <w:t xml:space="preserve">aircraft </w:t>
            </w:r>
            <w:r w:rsidRPr="00094061">
              <w:rPr>
                <w:rFonts w:ascii="Arial" w:hAnsi="Arial"/>
                <w:color w:val="0070C0"/>
                <w:sz w:val="18"/>
                <w:szCs w:val="18"/>
              </w:rPr>
              <w:t xml:space="preserve">Prototype, </w:t>
            </w:r>
            <w:r w:rsidR="00D53AE7">
              <w:rPr>
                <w:rFonts w:ascii="Arial" w:hAnsi="Arial"/>
                <w:color w:val="0070C0"/>
                <w:sz w:val="18"/>
                <w:szCs w:val="18"/>
              </w:rPr>
              <w:t xml:space="preserve">major </w:t>
            </w:r>
            <w:r w:rsidRPr="00094061">
              <w:rPr>
                <w:rFonts w:ascii="Arial" w:hAnsi="Arial"/>
                <w:color w:val="0070C0"/>
                <w:sz w:val="18"/>
                <w:szCs w:val="18"/>
              </w:rPr>
              <w:t xml:space="preserve">Test </w:t>
            </w:r>
            <w:r w:rsidR="00D53AE7">
              <w:rPr>
                <w:rFonts w:ascii="Arial" w:hAnsi="Arial"/>
                <w:color w:val="0070C0"/>
                <w:sz w:val="18"/>
                <w:szCs w:val="18"/>
              </w:rPr>
              <w:t>Articles;</w:t>
            </w:r>
          </w:p>
          <w:p w14:paraId="0E7F201B" w14:textId="7E51037C"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Execution on main </w:t>
            </w:r>
            <w:r w:rsidR="003E6F58">
              <w:rPr>
                <w:rFonts w:ascii="Arial" w:hAnsi="Arial"/>
                <w:color w:val="0070C0"/>
                <w:sz w:val="18"/>
                <w:szCs w:val="18"/>
              </w:rPr>
              <w:t xml:space="preserve">Major </w:t>
            </w:r>
            <w:r>
              <w:rPr>
                <w:rFonts w:ascii="Arial" w:hAnsi="Arial"/>
                <w:color w:val="0070C0"/>
                <w:sz w:val="18"/>
                <w:szCs w:val="18"/>
              </w:rPr>
              <w:t xml:space="preserve">(e.g. structural) </w:t>
            </w:r>
            <w:r w:rsidR="003E6F58" w:rsidRPr="00094061">
              <w:rPr>
                <w:rFonts w:ascii="Arial" w:hAnsi="Arial"/>
                <w:color w:val="0070C0"/>
                <w:sz w:val="18"/>
                <w:szCs w:val="18"/>
              </w:rPr>
              <w:t>Ground Test</w:t>
            </w:r>
            <w:r>
              <w:rPr>
                <w:rFonts w:ascii="Arial" w:hAnsi="Arial"/>
                <w:color w:val="0070C0"/>
                <w:sz w:val="18"/>
                <w:szCs w:val="18"/>
              </w:rPr>
              <w:t>s;</w:t>
            </w:r>
          </w:p>
          <w:p w14:paraId="0C5E3E02" w14:textId="5DABC359"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Issuance of main </w:t>
            </w:r>
            <w:r w:rsidR="003E6F58">
              <w:rPr>
                <w:rFonts w:ascii="Arial" w:hAnsi="Arial"/>
                <w:color w:val="0070C0"/>
                <w:sz w:val="18"/>
                <w:szCs w:val="18"/>
              </w:rPr>
              <w:t xml:space="preserve">Compliance </w:t>
            </w:r>
            <w:r w:rsidR="003E6F58" w:rsidRPr="00094061">
              <w:rPr>
                <w:rFonts w:ascii="Arial" w:hAnsi="Arial"/>
                <w:color w:val="0070C0"/>
                <w:sz w:val="18"/>
                <w:szCs w:val="18"/>
              </w:rPr>
              <w:t>Data package</w:t>
            </w:r>
            <w:r w:rsidR="003E6F58">
              <w:rPr>
                <w:rFonts w:ascii="Arial" w:hAnsi="Arial"/>
                <w:color w:val="0070C0"/>
                <w:sz w:val="18"/>
                <w:szCs w:val="18"/>
              </w:rPr>
              <w:t>s</w:t>
            </w:r>
            <w:r>
              <w:rPr>
                <w:rFonts w:ascii="Arial" w:hAnsi="Arial"/>
                <w:color w:val="0070C0"/>
                <w:sz w:val="18"/>
                <w:szCs w:val="18"/>
              </w:rPr>
              <w:t>;</w:t>
            </w:r>
          </w:p>
          <w:p w14:paraId="167D9710" w14:textId="35236148" w:rsidR="003E6F58" w:rsidRPr="00094061" w:rsidRDefault="003E6F58" w:rsidP="00D53AE7">
            <w:pPr>
              <w:pStyle w:val="Example"/>
              <w:numPr>
                <w:ilvl w:val="0"/>
                <w:numId w:val="24"/>
              </w:numPr>
              <w:rPr>
                <w:rFonts w:ascii="Arial" w:hAnsi="Arial"/>
                <w:color w:val="0070C0"/>
                <w:sz w:val="18"/>
                <w:szCs w:val="18"/>
              </w:rPr>
            </w:pPr>
            <w:r w:rsidRPr="00094061">
              <w:rPr>
                <w:rFonts w:ascii="Arial" w:hAnsi="Arial"/>
                <w:color w:val="0070C0"/>
                <w:sz w:val="18"/>
                <w:szCs w:val="18"/>
              </w:rPr>
              <w:t>Application for Approval of Flight</w:t>
            </w:r>
            <w:r w:rsidR="00D53AE7">
              <w:rPr>
                <w:rFonts w:ascii="Arial" w:hAnsi="Arial"/>
                <w:color w:val="0070C0"/>
                <w:sz w:val="18"/>
                <w:szCs w:val="18"/>
              </w:rPr>
              <w:t xml:space="preserve"> C</w:t>
            </w:r>
            <w:r w:rsidRPr="00094061">
              <w:rPr>
                <w:rFonts w:ascii="Arial" w:hAnsi="Arial"/>
                <w:color w:val="0070C0"/>
                <w:sz w:val="18"/>
                <w:szCs w:val="18"/>
              </w:rPr>
              <w:t>onditions</w:t>
            </w:r>
            <w:r w:rsidR="00D53AE7">
              <w:rPr>
                <w:rFonts w:ascii="Arial" w:hAnsi="Arial"/>
                <w:color w:val="0070C0"/>
                <w:sz w:val="18"/>
                <w:szCs w:val="18"/>
              </w:rPr>
              <w:t xml:space="preserve"> for flight tests for demonstration of compliance;</w:t>
            </w:r>
          </w:p>
          <w:p w14:paraId="6B190D76" w14:textId="5BAEBE86"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Execution of </w:t>
            </w:r>
            <w:r w:rsidR="003E6F58" w:rsidRPr="00094061">
              <w:rPr>
                <w:rFonts w:ascii="Arial" w:hAnsi="Arial"/>
                <w:color w:val="0070C0"/>
                <w:sz w:val="18"/>
                <w:szCs w:val="18"/>
              </w:rPr>
              <w:t>Maiden Flight</w:t>
            </w:r>
            <w:r>
              <w:rPr>
                <w:rFonts w:ascii="Arial" w:hAnsi="Arial"/>
                <w:color w:val="0070C0"/>
                <w:sz w:val="18"/>
                <w:szCs w:val="18"/>
              </w:rPr>
              <w:t>;</w:t>
            </w:r>
            <w:r w:rsidR="003E6F58" w:rsidRPr="00094061">
              <w:rPr>
                <w:rFonts w:ascii="Arial" w:hAnsi="Arial"/>
                <w:color w:val="0070C0"/>
                <w:sz w:val="18"/>
                <w:szCs w:val="18"/>
              </w:rPr>
              <w:t xml:space="preserve"> </w:t>
            </w:r>
          </w:p>
          <w:p w14:paraId="3B26611A" w14:textId="1A2D52CE"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Start and main items of </w:t>
            </w:r>
            <w:r w:rsidR="003E6F58" w:rsidRPr="00094061">
              <w:rPr>
                <w:rFonts w:ascii="Arial" w:hAnsi="Arial"/>
                <w:color w:val="0070C0"/>
                <w:sz w:val="18"/>
                <w:szCs w:val="18"/>
              </w:rPr>
              <w:t>Flight Test</w:t>
            </w:r>
            <w:r>
              <w:rPr>
                <w:rFonts w:ascii="Arial" w:hAnsi="Arial"/>
                <w:color w:val="0070C0"/>
                <w:sz w:val="18"/>
                <w:szCs w:val="18"/>
              </w:rPr>
              <w:t xml:space="preserve"> campaign;</w:t>
            </w:r>
          </w:p>
          <w:p w14:paraId="4A67F863" w14:textId="259AF980"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Issuance of </w:t>
            </w:r>
            <w:r w:rsidR="003E6F58" w:rsidRPr="00094061">
              <w:rPr>
                <w:rFonts w:ascii="Arial" w:hAnsi="Arial"/>
                <w:color w:val="0070C0"/>
                <w:sz w:val="18"/>
                <w:szCs w:val="18"/>
              </w:rPr>
              <w:t>Noise Test  Plan</w:t>
            </w:r>
            <w:r>
              <w:rPr>
                <w:rFonts w:ascii="Arial" w:hAnsi="Arial"/>
                <w:color w:val="0070C0"/>
                <w:sz w:val="18"/>
                <w:szCs w:val="18"/>
              </w:rPr>
              <w:t>;</w:t>
            </w:r>
          </w:p>
          <w:p w14:paraId="11B0D4EB" w14:textId="2F5FF3C1"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Execution of </w:t>
            </w:r>
            <w:r w:rsidR="003E6F58" w:rsidRPr="00094061">
              <w:rPr>
                <w:rFonts w:ascii="Arial" w:hAnsi="Arial"/>
                <w:color w:val="0070C0"/>
                <w:sz w:val="18"/>
                <w:szCs w:val="18"/>
              </w:rPr>
              <w:t>Noise Test</w:t>
            </w:r>
            <w:r>
              <w:rPr>
                <w:rFonts w:ascii="Arial" w:hAnsi="Arial"/>
                <w:color w:val="0070C0"/>
                <w:sz w:val="18"/>
                <w:szCs w:val="18"/>
              </w:rPr>
              <w:t>;</w:t>
            </w:r>
          </w:p>
          <w:p w14:paraId="47E504E0" w14:textId="17A34AA4" w:rsidR="003E6F58" w:rsidRPr="00094061"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Completion of demonstration of compliance and of related compliance </w:t>
            </w:r>
            <w:r w:rsidR="003E6F58" w:rsidRPr="00094061">
              <w:rPr>
                <w:rFonts w:ascii="Arial" w:hAnsi="Arial"/>
                <w:color w:val="0070C0"/>
                <w:sz w:val="18"/>
                <w:szCs w:val="18"/>
              </w:rPr>
              <w:t>Data</w:t>
            </w:r>
            <w:r>
              <w:rPr>
                <w:rFonts w:ascii="Arial" w:hAnsi="Arial"/>
                <w:color w:val="0070C0"/>
                <w:sz w:val="18"/>
                <w:szCs w:val="18"/>
              </w:rPr>
              <w:t>;</w:t>
            </w:r>
          </w:p>
          <w:p w14:paraId="38CA4B27" w14:textId="33D2232B" w:rsidR="00D53AE7" w:rsidRDefault="00D53AE7" w:rsidP="00D53AE7">
            <w:pPr>
              <w:pStyle w:val="Example"/>
              <w:numPr>
                <w:ilvl w:val="0"/>
                <w:numId w:val="24"/>
              </w:numPr>
              <w:rPr>
                <w:rFonts w:ascii="Arial" w:hAnsi="Arial"/>
                <w:color w:val="0070C0"/>
                <w:sz w:val="18"/>
                <w:szCs w:val="18"/>
              </w:rPr>
            </w:pPr>
            <w:r>
              <w:rPr>
                <w:rFonts w:ascii="Arial" w:hAnsi="Arial"/>
                <w:color w:val="0070C0"/>
                <w:sz w:val="18"/>
                <w:szCs w:val="18"/>
              </w:rPr>
              <w:t xml:space="preserve">Issuance of </w:t>
            </w:r>
            <w:r w:rsidR="003E6F58" w:rsidRPr="00094061">
              <w:rPr>
                <w:rFonts w:ascii="Arial" w:hAnsi="Arial"/>
                <w:color w:val="0070C0"/>
                <w:sz w:val="18"/>
                <w:szCs w:val="18"/>
              </w:rPr>
              <w:t>Declaration of Compliance</w:t>
            </w:r>
            <w:r>
              <w:rPr>
                <w:rFonts w:ascii="Arial" w:hAnsi="Arial"/>
                <w:color w:val="0070C0"/>
                <w:sz w:val="18"/>
                <w:szCs w:val="18"/>
              </w:rPr>
              <w:t>;</w:t>
            </w:r>
            <w:r w:rsidR="003E6F58" w:rsidRPr="00094061">
              <w:rPr>
                <w:rFonts w:ascii="Arial" w:hAnsi="Arial"/>
                <w:color w:val="0070C0"/>
                <w:sz w:val="18"/>
                <w:szCs w:val="18"/>
              </w:rPr>
              <w:t xml:space="preserve"> </w:t>
            </w:r>
          </w:p>
          <w:p w14:paraId="62AEE61B" w14:textId="1D85DF3F" w:rsidR="003E6F58" w:rsidRPr="00D53AE7" w:rsidRDefault="003E6F58" w:rsidP="00D53AE7">
            <w:pPr>
              <w:pStyle w:val="Example"/>
              <w:numPr>
                <w:ilvl w:val="0"/>
                <w:numId w:val="24"/>
              </w:numPr>
              <w:rPr>
                <w:rFonts w:ascii="Arial" w:hAnsi="Arial"/>
                <w:color w:val="0070C0"/>
                <w:sz w:val="18"/>
                <w:szCs w:val="18"/>
              </w:rPr>
            </w:pPr>
            <w:r w:rsidRPr="00D53AE7">
              <w:rPr>
                <w:rFonts w:ascii="Arial" w:hAnsi="Arial"/>
                <w:color w:val="0070C0"/>
                <w:sz w:val="18"/>
                <w:szCs w:val="18"/>
              </w:rPr>
              <w:t>EASA Approval</w:t>
            </w:r>
            <w:r w:rsidR="00D53AE7">
              <w:rPr>
                <w:rFonts w:ascii="Arial" w:hAnsi="Arial"/>
                <w:color w:val="0070C0"/>
                <w:sz w:val="18"/>
                <w:szCs w:val="18"/>
              </w:rPr>
              <w:t>.</w:t>
            </w:r>
            <w:r w:rsidRPr="00D53AE7">
              <w:rPr>
                <w:rFonts w:ascii="Arial" w:hAnsi="Arial"/>
                <w:color w:val="0070C0"/>
                <w:sz w:val="18"/>
                <w:szCs w:val="18"/>
              </w:rPr>
              <w:t xml:space="preserve"> </w:t>
            </w:r>
          </w:p>
        </w:tc>
      </w:tr>
    </w:tbl>
    <w:p w14:paraId="2AABF358" w14:textId="6C35BA3C" w:rsidR="00F90CAF" w:rsidRDefault="00A47174" w:rsidP="00F90CAF">
      <w:pPr>
        <w:pStyle w:val="Heading2"/>
      </w:pPr>
      <w:bookmarkStart w:id="30" w:name="_Toc27224961"/>
      <w:r>
        <w:lastRenderedPageBreak/>
        <w:t>Approval of Flight</w:t>
      </w:r>
      <w:r w:rsidR="00AC7695">
        <w:t xml:space="preserve"> </w:t>
      </w:r>
      <w:r>
        <w:t>conditions</w:t>
      </w:r>
      <w:bookmarkEnd w:id="30"/>
    </w:p>
    <w:p w14:paraId="21A34665" w14:textId="77777777" w:rsidR="00A47174" w:rsidRPr="00756600" w:rsidRDefault="00A47174" w:rsidP="00F90CAF">
      <w:r w:rsidRPr="001C4082">
        <w:rPr>
          <w:noProof/>
          <w:lang w:eastAsia="en-GB"/>
        </w:rPr>
        <mc:AlternateContent>
          <mc:Choice Requires="wps">
            <w:drawing>
              <wp:inline distT="0" distB="0" distL="0" distR="0" wp14:anchorId="54A3B3EE" wp14:editId="7339CA02">
                <wp:extent cx="5827594" cy="1190625"/>
                <wp:effectExtent l="0" t="0" r="20955" b="28575"/>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594" cy="1190625"/>
                        </a:xfrm>
                        <a:prstGeom prst="rect">
                          <a:avLst/>
                        </a:prstGeom>
                        <a:noFill/>
                        <a:ln w="9525">
                          <a:solidFill>
                            <a:srgbClr val="0000FF"/>
                          </a:solidFill>
                          <a:miter lim="800000"/>
                          <a:headEnd/>
                          <a:tailEnd/>
                        </a:ln>
                      </wps:spPr>
                      <wps:txbx>
                        <w:txbxContent>
                          <w:p w14:paraId="13AA05BD" w14:textId="5B03EC04" w:rsidR="00D85974" w:rsidRDefault="00D85974" w:rsidP="00D53AE7">
                            <w:pPr>
                              <w:pStyle w:val="Example"/>
                              <w:rPr>
                                <w:rFonts w:ascii="Arial" w:hAnsi="Arial"/>
                                <w:color w:val="0070C0"/>
                                <w:sz w:val="18"/>
                                <w:szCs w:val="18"/>
                              </w:rPr>
                            </w:pPr>
                            <w:r>
                              <w:rPr>
                                <w:rFonts w:ascii="Arial" w:hAnsi="Arial"/>
                                <w:color w:val="0070C0"/>
                                <w:sz w:val="18"/>
                                <w:szCs w:val="18"/>
                              </w:rPr>
                              <w:t>The Applicant should provide a proposal (within the certification programme and/or flight test plan(s)) of the justifications that will be provided in support of the request of approval of flight conditions for the first flight and the subsequent flight test campaign. Such proposal is typically based on the completion of some of the compliance activities for the demonstration of compliance to the certification basis (e.g. l</w:t>
                            </w:r>
                            <w:r w:rsidRPr="00D53AE7">
                              <w:rPr>
                                <w:rFonts w:ascii="Arial" w:hAnsi="Arial"/>
                                <w:color w:val="0070C0"/>
                                <w:sz w:val="18"/>
                                <w:szCs w:val="18"/>
                              </w:rPr>
                              <w:t>oad</w:t>
                            </w:r>
                            <w:r>
                              <w:rPr>
                                <w:rFonts w:ascii="Arial" w:hAnsi="Arial"/>
                                <w:color w:val="0070C0"/>
                                <w:sz w:val="18"/>
                                <w:szCs w:val="18"/>
                              </w:rPr>
                              <w:t>s</w:t>
                            </w:r>
                            <w:r w:rsidRPr="00D53AE7">
                              <w:rPr>
                                <w:rFonts w:ascii="Arial" w:hAnsi="Arial"/>
                                <w:color w:val="0070C0"/>
                                <w:sz w:val="18"/>
                                <w:szCs w:val="18"/>
                              </w:rPr>
                              <w:t xml:space="preserve"> </w:t>
                            </w:r>
                            <w:r>
                              <w:rPr>
                                <w:rFonts w:ascii="Arial" w:hAnsi="Arial"/>
                                <w:color w:val="0070C0"/>
                                <w:sz w:val="18"/>
                                <w:szCs w:val="18"/>
                              </w:rPr>
                              <w:t xml:space="preserve">calculations, </w:t>
                            </w:r>
                            <w:r w:rsidRPr="00D53AE7">
                              <w:rPr>
                                <w:rFonts w:ascii="Arial" w:hAnsi="Arial"/>
                                <w:color w:val="0070C0"/>
                                <w:sz w:val="18"/>
                                <w:szCs w:val="18"/>
                              </w:rPr>
                              <w:t>Structural substantiation</w:t>
                            </w:r>
                            <w:r>
                              <w:rPr>
                                <w:rFonts w:ascii="Arial" w:hAnsi="Arial"/>
                                <w:color w:val="0070C0"/>
                                <w:sz w:val="18"/>
                                <w:szCs w:val="18"/>
                              </w:rPr>
                              <w:t>s</w:t>
                            </w:r>
                            <w:r w:rsidRPr="00D53AE7">
                              <w:rPr>
                                <w:rFonts w:ascii="Arial" w:hAnsi="Arial"/>
                                <w:color w:val="0070C0"/>
                                <w:sz w:val="18"/>
                                <w:szCs w:val="18"/>
                              </w:rPr>
                              <w:t xml:space="preserve"> and tests</w:t>
                            </w:r>
                            <w:r>
                              <w:rPr>
                                <w:rFonts w:ascii="Arial" w:hAnsi="Arial"/>
                                <w:color w:val="0070C0"/>
                                <w:sz w:val="18"/>
                                <w:szCs w:val="18"/>
                              </w:rPr>
                              <w:t>,</w:t>
                            </w:r>
                            <w:r w:rsidRPr="00D53AE7">
                              <w:rPr>
                                <w:rFonts w:ascii="Arial" w:hAnsi="Arial"/>
                                <w:color w:val="0070C0"/>
                                <w:sz w:val="18"/>
                                <w:szCs w:val="18"/>
                              </w:rPr>
                              <w:t xml:space="preserve"> Ground tests</w:t>
                            </w:r>
                            <w:r>
                              <w:rPr>
                                <w:rFonts w:ascii="Arial" w:hAnsi="Arial"/>
                                <w:color w:val="0070C0"/>
                                <w:sz w:val="18"/>
                                <w:szCs w:val="18"/>
                              </w:rPr>
                              <w:t>,</w:t>
                            </w:r>
                            <w:r w:rsidRPr="00D53AE7">
                              <w:rPr>
                                <w:rFonts w:ascii="Arial" w:hAnsi="Arial"/>
                                <w:color w:val="0070C0"/>
                                <w:sz w:val="18"/>
                                <w:szCs w:val="18"/>
                              </w:rPr>
                              <w:t xml:space="preserve"> Aeroelastic investigations</w:t>
                            </w:r>
                            <w:r>
                              <w:rPr>
                                <w:rFonts w:ascii="Arial" w:hAnsi="Arial"/>
                                <w:color w:val="0070C0"/>
                                <w:sz w:val="18"/>
                                <w:szCs w:val="18"/>
                              </w:rPr>
                              <w:t>, etc.), but may be amended or complemented by additional activities (e.g. additional or alternative analyses/tests, c</w:t>
                            </w:r>
                            <w:r w:rsidRPr="00D53AE7">
                              <w:rPr>
                                <w:rFonts w:ascii="Arial" w:hAnsi="Arial"/>
                                <w:color w:val="0070C0"/>
                                <w:sz w:val="18"/>
                                <w:szCs w:val="18"/>
                              </w:rPr>
                              <w:t>onformity inspection</w:t>
                            </w:r>
                            <w:r>
                              <w:rPr>
                                <w:rFonts w:ascii="Arial" w:hAnsi="Arial"/>
                                <w:color w:val="0070C0"/>
                                <w:sz w:val="18"/>
                                <w:szCs w:val="18"/>
                              </w:rPr>
                              <w:t xml:space="preserve">s, etc.). Such proposal should be shared the EASA team with sufficient time before approval of the flight conditions is requested. </w:t>
                            </w:r>
                          </w:p>
                          <w:p w14:paraId="7EEAB653" w14:textId="77777777" w:rsidR="00D85974" w:rsidRDefault="00D85974" w:rsidP="00D53AE7">
                            <w:pPr>
                              <w:autoSpaceDE w:val="0"/>
                              <w:autoSpaceDN w:val="0"/>
                              <w:adjustRightInd w:val="0"/>
                              <w:jc w:val="both"/>
                              <w:rPr>
                                <w:rFonts w:ascii="Arial" w:eastAsia="Times New Roman" w:hAnsi="Arial" w:cs="Arial"/>
                                <w:color w:val="0070C0"/>
                                <w:sz w:val="18"/>
                                <w:szCs w:val="18"/>
                                <w:lang w:eastAsia="en-GB"/>
                              </w:rPr>
                            </w:pPr>
                          </w:p>
                          <w:p w14:paraId="1A2AA294" w14:textId="77777777" w:rsidR="00D85974" w:rsidRDefault="00D85974" w:rsidP="00A47174">
                            <w:pPr>
                              <w:autoSpaceDE w:val="0"/>
                              <w:autoSpaceDN w:val="0"/>
                              <w:adjustRightInd w:val="0"/>
                              <w:rPr>
                                <w:rFonts w:ascii="Arial" w:eastAsia="Times New Roman" w:hAnsi="Arial" w:cs="Arial"/>
                                <w:color w:val="0070C0"/>
                                <w:sz w:val="18"/>
                                <w:szCs w:val="18"/>
                                <w:lang w:eastAsia="en-GB"/>
                              </w:rPr>
                            </w:pPr>
                          </w:p>
                        </w:txbxContent>
                      </wps:txbx>
                      <wps:bodyPr rot="0" vert="horz" wrap="square" lIns="91440" tIns="45720" rIns="91440" bIns="45720" anchor="t" anchorCtr="0" upright="1">
                        <a:noAutofit/>
                      </wps:bodyPr>
                    </wps:wsp>
                  </a:graphicData>
                </a:graphic>
              </wp:inline>
            </w:drawing>
          </mc:Choice>
          <mc:Fallback>
            <w:pict>
              <v:shape w14:anchorId="54A3B3EE" id="_x0000_s1040" type="#_x0000_t202" style="width:458.8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" filled="f" strokecolor="blue">
                <v:textbox>
                  <w:txbxContent>
                    <w:p w14:paraId="13AA05BD" w14:textId="5B03EC04" w:rsidR="00D85974" w:rsidRDefault="00D85974" w:rsidP="00D53AE7">
                      <w:pPr>
                        <w:pStyle w:val="Example"/>
                        <w:rPr>
                          <w:rFonts w:ascii="Arial" w:hAnsi="Arial"/>
                          <w:color w:val="0070C0"/>
                          <w:sz w:val="18"/>
                          <w:szCs w:val="18"/>
                        </w:rPr>
                      </w:pPr>
                      <w:r>
                        <w:rPr>
                          <w:rFonts w:ascii="Arial" w:hAnsi="Arial"/>
                          <w:color w:val="0070C0"/>
                          <w:sz w:val="18"/>
                          <w:szCs w:val="18"/>
                        </w:rPr>
                        <w:t>The Applicant should provide a proposal (within the certification programme and/or flight test plan(s)) of the justifications that will be provided in support of the request of approval of flight conditions for the first flight and the subsequent flight test campaign. Such proposal is typically based on the completion of some of the compliance activities for the demonstration of compliance to the certification basis (e.g. l</w:t>
                      </w:r>
                      <w:r w:rsidRPr="00D53AE7">
                        <w:rPr>
                          <w:rFonts w:ascii="Arial" w:hAnsi="Arial"/>
                          <w:color w:val="0070C0"/>
                          <w:sz w:val="18"/>
                          <w:szCs w:val="18"/>
                        </w:rPr>
                        <w:t>oad</w:t>
                      </w:r>
                      <w:r>
                        <w:rPr>
                          <w:rFonts w:ascii="Arial" w:hAnsi="Arial"/>
                          <w:color w:val="0070C0"/>
                          <w:sz w:val="18"/>
                          <w:szCs w:val="18"/>
                        </w:rPr>
                        <w:t>s</w:t>
                      </w:r>
                      <w:r w:rsidRPr="00D53AE7">
                        <w:rPr>
                          <w:rFonts w:ascii="Arial" w:hAnsi="Arial"/>
                          <w:color w:val="0070C0"/>
                          <w:sz w:val="18"/>
                          <w:szCs w:val="18"/>
                        </w:rPr>
                        <w:t xml:space="preserve"> </w:t>
                      </w:r>
                      <w:r>
                        <w:rPr>
                          <w:rFonts w:ascii="Arial" w:hAnsi="Arial"/>
                          <w:color w:val="0070C0"/>
                          <w:sz w:val="18"/>
                          <w:szCs w:val="18"/>
                        </w:rPr>
                        <w:t xml:space="preserve">calculations, </w:t>
                      </w:r>
                      <w:r w:rsidRPr="00D53AE7">
                        <w:rPr>
                          <w:rFonts w:ascii="Arial" w:hAnsi="Arial"/>
                          <w:color w:val="0070C0"/>
                          <w:sz w:val="18"/>
                          <w:szCs w:val="18"/>
                        </w:rPr>
                        <w:t>Structural substantiation</w:t>
                      </w:r>
                      <w:r>
                        <w:rPr>
                          <w:rFonts w:ascii="Arial" w:hAnsi="Arial"/>
                          <w:color w:val="0070C0"/>
                          <w:sz w:val="18"/>
                          <w:szCs w:val="18"/>
                        </w:rPr>
                        <w:t>s</w:t>
                      </w:r>
                      <w:r w:rsidRPr="00D53AE7">
                        <w:rPr>
                          <w:rFonts w:ascii="Arial" w:hAnsi="Arial"/>
                          <w:color w:val="0070C0"/>
                          <w:sz w:val="18"/>
                          <w:szCs w:val="18"/>
                        </w:rPr>
                        <w:t xml:space="preserve"> and tests</w:t>
                      </w:r>
                      <w:r>
                        <w:rPr>
                          <w:rFonts w:ascii="Arial" w:hAnsi="Arial"/>
                          <w:color w:val="0070C0"/>
                          <w:sz w:val="18"/>
                          <w:szCs w:val="18"/>
                        </w:rPr>
                        <w:t>,</w:t>
                      </w:r>
                      <w:r w:rsidRPr="00D53AE7">
                        <w:rPr>
                          <w:rFonts w:ascii="Arial" w:hAnsi="Arial"/>
                          <w:color w:val="0070C0"/>
                          <w:sz w:val="18"/>
                          <w:szCs w:val="18"/>
                        </w:rPr>
                        <w:t xml:space="preserve"> Ground tests</w:t>
                      </w:r>
                      <w:r>
                        <w:rPr>
                          <w:rFonts w:ascii="Arial" w:hAnsi="Arial"/>
                          <w:color w:val="0070C0"/>
                          <w:sz w:val="18"/>
                          <w:szCs w:val="18"/>
                        </w:rPr>
                        <w:t>,</w:t>
                      </w:r>
                      <w:r w:rsidRPr="00D53AE7">
                        <w:rPr>
                          <w:rFonts w:ascii="Arial" w:hAnsi="Arial"/>
                          <w:color w:val="0070C0"/>
                          <w:sz w:val="18"/>
                          <w:szCs w:val="18"/>
                        </w:rPr>
                        <w:t xml:space="preserve"> Aeroelastic investigations</w:t>
                      </w:r>
                      <w:r>
                        <w:rPr>
                          <w:rFonts w:ascii="Arial" w:hAnsi="Arial"/>
                          <w:color w:val="0070C0"/>
                          <w:sz w:val="18"/>
                          <w:szCs w:val="18"/>
                        </w:rPr>
                        <w:t>, etc.), but may be amended or complemented by additional activities (e.g. additional or alternative analyses/tests, c</w:t>
                      </w:r>
                      <w:r w:rsidRPr="00D53AE7">
                        <w:rPr>
                          <w:rFonts w:ascii="Arial" w:hAnsi="Arial"/>
                          <w:color w:val="0070C0"/>
                          <w:sz w:val="18"/>
                          <w:szCs w:val="18"/>
                        </w:rPr>
                        <w:t>onformity inspection</w:t>
                      </w:r>
                      <w:r>
                        <w:rPr>
                          <w:rFonts w:ascii="Arial" w:hAnsi="Arial"/>
                          <w:color w:val="0070C0"/>
                          <w:sz w:val="18"/>
                          <w:szCs w:val="18"/>
                        </w:rPr>
                        <w:t xml:space="preserve">s, etc.). Such proposal should be shared the EASA team with sufficient time before approval of the flight conditions is requested. </w:t>
                      </w:r>
                    </w:p>
                    <w:p w14:paraId="7EEAB653" w14:textId="77777777" w:rsidR="00D85974" w:rsidRDefault="00D85974" w:rsidP="00D53AE7">
                      <w:pPr>
                        <w:autoSpaceDE w:val="0"/>
                        <w:autoSpaceDN w:val="0"/>
                        <w:adjustRightInd w:val="0"/>
                        <w:jc w:val="both"/>
                        <w:rPr>
                          <w:rFonts w:ascii="Arial" w:eastAsia="Times New Roman" w:hAnsi="Arial" w:cs="Arial"/>
                          <w:color w:val="0070C0"/>
                          <w:sz w:val="18"/>
                          <w:szCs w:val="18"/>
                          <w:lang w:eastAsia="en-GB"/>
                        </w:rPr>
                      </w:pPr>
                    </w:p>
                    <w:p w14:paraId="1A2AA294" w14:textId="77777777" w:rsidR="00D85974" w:rsidRDefault="00D85974" w:rsidP="00A47174">
                      <w:pPr>
                        <w:autoSpaceDE w:val="0"/>
                        <w:autoSpaceDN w:val="0"/>
                        <w:adjustRightInd w:val="0"/>
                        <w:rPr>
                          <w:rFonts w:ascii="Arial" w:eastAsia="Times New Roman" w:hAnsi="Arial" w:cs="Arial"/>
                          <w:color w:val="0070C0"/>
                          <w:sz w:val="18"/>
                          <w:szCs w:val="18"/>
                          <w:lang w:eastAsia="en-GB"/>
                        </w:rPr>
                      </w:pPr>
                    </w:p>
                  </w:txbxContent>
                </v:textbox>
                <w10:anchorlock/>
              </v:shape>
            </w:pict>
          </mc:Fallback>
        </mc:AlternateContent>
      </w:r>
    </w:p>
    <w:p w14:paraId="19ACFB76" w14:textId="77777777" w:rsidR="00756600" w:rsidRPr="00D452CC" w:rsidRDefault="00756600" w:rsidP="004A35EE">
      <w:pPr>
        <w:pStyle w:val="Heading2"/>
      </w:pPr>
      <w:bookmarkStart w:id="31" w:name="_Toc27224962"/>
      <w:r w:rsidRPr="00D452CC">
        <w:t>Engine/Propeller certification and interactions with aircraft</w:t>
      </w:r>
      <w:bookmarkEnd w:id="31"/>
    </w:p>
    <w:p w14:paraId="1C37A068" w14:textId="77777777" w:rsidR="00756600" w:rsidRDefault="00756600" w:rsidP="00756600">
      <w:pPr>
        <w:autoSpaceDE w:val="0"/>
        <w:autoSpaceDN w:val="0"/>
        <w:adjustRightInd w:val="0"/>
        <w:spacing w:after="0" w:line="240" w:lineRule="auto"/>
      </w:pPr>
      <w:r w:rsidRPr="001C4082">
        <w:rPr>
          <w:rFonts w:ascii="Arial" w:hAnsi="Arial" w:cs="Arial"/>
          <w:noProof/>
          <w:lang w:eastAsia="en-GB"/>
        </w:rPr>
        <mc:AlternateContent>
          <mc:Choice Requires="wps">
            <w:drawing>
              <wp:inline distT="0" distB="0" distL="0" distR="0" wp14:anchorId="25C3119E" wp14:editId="68F69EB6">
                <wp:extent cx="5725236" cy="815975"/>
                <wp:effectExtent l="0" t="0" r="27940" b="22225"/>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236" cy="815975"/>
                        </a:xfrm>
                        <a:prstGeom prst="rect">
                          <a:avLst/>
                        </a:prstGeom>
                        <a:noFill/>
                        <a:ln w="9525">
                          <a:solidFill>
                            <a:srgbClr val="0000FF"/>
                          </a:solidFill>
                          <a:miter lim="800000"/>
                          <a:headEnd/>
                          <a:tailEnd/>
                        </a:ln>
                      </wps:spPr>
                      <wps:txbx>
                        <w:txbxContent>
                          <w:p w14:paraId="0EAE9018" w14:textId="74C7A6F8" w:rsidR="00D85974" w:rsidRDefault="00D85974" w:rsidP="00D53AE7">
                            <w:pPr>
                              <w:pStyle w:val="Example"/>
                              <w:rPr>
                                <w:rFonts w:ascii="Arial" w:hAnsi="Arial"/>
                                <w:color w:val="0070C0"/>
                                <w:sz w:val="18"/>
                                <w:szCs w:val="18"/>
                              </w:rPr>
                            </w:pPr>
                            <w:r w:rsidRPr="00FC2421">
                              <w:rPr>
                                <w:rFonts w:ascii="Arial" w:hAnsi="Arial"/>
                                <w:color w:val="0070C0"/>
                                <w:sz w:val="18"/>
                                <w:szCs w:val="18"/>
                              </w:rPr>
                              <w:t xml:space="preserve">The applicant for an aircraft TC is responsible for the installation of the engine/propeller </w:t>
                            </w:r>
                            <w:r>
                              <w:rPr>
                                <w:rFonts w:ascii="Arial" w:hAnsi="Arial"/>
                                <w:color w:val="0070C0"/>
                                <w:sz w:val="18"/>
                                <w:szCs w:val="18"/>
                              </w:rPr>
                              <w:t>on</w:t>
                            </w:r>
                            <w:r w:rsidRPr="00FC2421">
                              <w:rPr>
                                <w:rFonts w:ascii="Arial" w:hAnsi="Arial"/>
                                <w:color w:val="0070C0"/>
                                <w:sz w:val="18"/>
                                <w:szCs w:val="18"/>
                              </w:rPr>
                              <w:t xml:space="preserve"> the aircraft and has to </w:t>
                            </w:r>
                            <w:r>
                              <w:rPr>
                                <w:rFonts w:ascii="Arial" w:hAnsi="Arial"/>
                                <w:color w:val="0070C0"/>
                                <w:sz w:val="18"/>
                                <w:szCs w:val="18"/>
                              </w:rPr>
                              <w:t xml:space="preserve">demonstrate </w:t>
                            </w:r>
                            <w:r w:rsidRPr="00FC2421">
                              <w:rPr>
                                <w:rFonts w:ascii="Arial" w:hAnsi="Arial"/>
                                <w:color w:val="0070C0"/>
                                <w:sz w:val="18"/>
                                <w:szCs w:val="18"/>
                              </w:rPr>
                              <w:t xml:space="preserve">compliance with </w:t>
                            </w:r>
                            <w:r>
                              <w:rPr>
                                <w:rFonts w:ascii="Arial" w:hAnsi="Arial"/>
                                <w:color w:val="0070C0"/>
                                <w:sz w:val="18"/>
                                <w:szCs w:val="18"/>
                              </w:rPr>
                              <w:t xml:space="preserve">the corresponding </w:t>
                            </w:r>
                            <w:r w:rsidRPr="00FC2421">
                              <w:rPr>
                                <w:rFonts w:ascii="Arial" w:hAnsi="Arial"/>
                                <w:color w:val="0070C0"/>
                                <w:sz w:val="18"/>
                                <w:szCs w:val="18"/>
                              </w:rPr>
                              <w:t xml:space="preserve">requirements </w:t>
                            </w:r>
                            <w:r>
                              <w:rPr>
                                <w:rFonts w:ascii="Arial" w:hAnsi="Arial"/>
                                <w:color w:val="0070C0"/>
                                <w:sz w:val="18"/>
                                <w:szCs w:val="18"/>
                              </w:rPr>
                              <w:t>in the certification basis</w:t>
                            </w:r>
                            <w:r w:rsidRPr="00FC2421">
                              <w:rPr>
                                <w:rFonts w:ascii="Arial" w:hAnsi="Arial"/>
                                <w:color w:val="0070C0"/>
                                <w:sz w:val="18"/>
                                <w:szCs w:val="18"/>
                              </w:rPr>
                              <w:t>. The engine/propeller manufacturer is expected to support the aircraft manufacturer in this process.</w:t>
                            </w:r>
                          </w:p>
                          <w:p w14:paraId="59DAA08A" w14:textId="23D1D51C" w:rsidR="00D85974" w:rsidRDefault="00D85974" w:rsidP="00D53AE7">
                            <w:pPr>
                              <w:pStyle w:val="Example"/>
                              <w:rPr>
                                <w:rFonts w:ascii="Arial" w:hAnsi="Arial"/>
                                <w:color w:val="0070C0"/>
                                <w:sz w:val="18"/>
                                <w:szCs w:val="18"/>
                              </w:rPr>
                            </w:pPr>
                            <w:r>
                              <w:rPr>
                                <w:rFonts w:ascii="Arial" w:hAnsi="Arial"/>
                                <w:color w:val="0070C0"/>
                                <w:sz w:val="18"/>
                                <w:szCs w:val="18"/>
                              </w:rPr>
                              <w:t xml:space="preserve">If the engine and/or the propeller are certified as part of the aircraft, the certification basis of the aircraft shall include also the corresponding certification basis. </w:t>
                            </w:r>
                          </w:p>
                          <w:p w14:paraId="334DB456" w14:textId="77777777" w:rsidR="00D85974" w:rsidRDefault="00D85974" w:rsidP="00D53AE7">
                            <w:pPr>
                              <w:pStyle w:val="Example"/>
                              <w:rPr>
                                <w:rFonts w:ascii="Arial" w:hAnsi="Arial"/>
                                <w:color w:val="0070C0"/>
                                <w:sz w:val="18"/>
                                <w:szCs w:val="18"/>
                              </w:rPr>
                            </w:pPr>
                            <w:r>
                              <w:rPr>
                                <w:rFonts w:ascii="Arial" w:hAnsi="Arial"/>
                                <w:color w:val="0070C0"/>
                                <w:sz w:val="18"/>
                                <w:szCs w:val="18"/>
                              </w:rPr>
                              <w:t xml:space="preserve"> </w:t>
                            </w:r>
                          </w:p>
                          <w:p w14:paraId="470C17CA" w14:textId="77777777" w:rsidR="00D85974" w:rsidRDefault="00D85974" w:rsidP="00D53AE7">
                            <w:pPr>
                              <w:pStyle w:val="Example"/>
                              <w:rPr>
                                <w:rFonts w:ascii="Arial" w:hAnsi="Arial"/>
                                <w:color w:val="0070C0"/>
                                <w:sz w:val="18"/>
                                <w:szCs w:val="18"/>
                              </w:rPr>
                            </w:pPr>
                          </w:p>
                        </w:txbxContent>
                      </wps:txbx>
                      <wps:bodyPr rot="0" vert="horz" wrap="square" lIns="91440" tIns="45720" rIns="91440" bIns="45720" anchor="t" anchorCtr="0" upright="1">
                        <a:noAutofit/>
                      </wps:bodyPr>
                    </wps:wsp>
                  </a:graphicData>
                </a:graphic>
              </wp:inline>
            </w:drawing>
          </mc:Choice>
          <mc:Fallback>
            <w:pict>
              <v:shape w14:anchorId="25C3119E" id="_x0000_s1041" type="#_x0000_t202" style="width:450.8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" filled="f" strokecolor="blue">
                <v:textbox>
                  <w:txbxContent>
                    <w:p w14:paraId="0EAE9018" w14:textId="74C7A6F8" w:rsidR="00D85974" w:rsidRDefault="00D85974" w:rsidP="00D53AE7">
                      <w:pPr>
                        <w:pStyle w:val="Example"/>
                        <w:rPr>
                          <w:rFonts w:ascii="Arial" w:hAnsi="Arial"/>
                          <w:color w:val="0070C0"/>
                          <w:sz w:val="18"/>
                          <w:szCs w:val="18"/>
                        </w:rPr>
                      </w:pPr>
                      <w:r w:rsidRPr="00FC2421">
                        <w:rPr>
                          <w:rFonts w:ascii="Arial" w:hAnsi="Arial"/>
                          <w:color w:val="0070C0"/>
                          <w:sz w:val="18"/>
                          <w:szCs w:val="18"/>
                        </w:rPr>
                        <w:t xml:space="preserve">The applicant for an aircraft TC is responsible for the installation of the engine/propeller </w:t>
                      </w:r>
                      <w:r>
                        <w:rPr>
                          <w:rFonts w:ascii="Arial" w:hAnsi="Arial"/>
                          <w:color w:val="0070C0"/>
                          <w:sz w:val="18"/>
                          <w:szCs w:val="18"/>
                        </w:rPr>
                        <w:t>on</w:t>
                      </w:r>
                      <w:r w:rsidRPr="00FC2421">
                        <w:rPr>
                          <w:rFonts w:ascii="Arial" w:hAnsi="Arial"/>
                          <w:color w:val="0070C0"/>
                          <w:sz w:val="18"/>
                          <w:szCs w:val="18"/>
                        </w:rPr>
                        <w:t xml:space="preserve"> the aircraft and has to </w:t>
                      </w:r>
                      <w:r>
                        <w:rPr>
                          <w:rFonts w:ascii="Arial" w:hAnsi="Arial"/>
                          <w:color w:val="0070C0"/>
                          <w:sz w:val="18"/>
                          <w:szCs w:val="18"/>
                        </w:rPr>
                        <w:t xml:space="preserve">demonstrate </w:t>
                      </w:r>
                      <w:r w:rsidRPr="00FC2421">
                        <w:rPr>
                          <w:rFonts w:ascii="Arial" w:hAnsi="Arial"/>
                          <w:color w:val="0070C0"/>
                          <w:sz w:val="18"/>
                          <w:szCs w:val="18"/>
                        </w:rPr>
                        <w:t xml:space="preserve">compliance with </w:t>
                      </w:r>
                      <w:r>
                        <w:rPr>
                          <w:rFonts w:ascii="Arial" w:hAnsi="Arial"/>
                          <w:color w:val="0070C0"/>
                          <w:sz w:val="18"/>
                          <w:szCs w:val="18"/>
                        </w:rPr>
                        <w:t xml:space="preserve">the corresponding </w:t>
                      </w:r>
                      <w:r w:rsidRPr="00FC2421">
                        <w:rPr>
                          <w:rFonts w:ascii="Arial" w:hAnsi="Arial"/>
                          <w:color w:val="0070C0"/>
                          <w:sz w:val="18"/>
                          <w:szCs w:val="18"/>
                        </w:rPr>
                        <w:t xml:space="preserve">requirements </w:t>
                      </w:r>
                      <w:r>
                        <w:rPr>
                          <w:rFonts w:ascii="Arial" w:hAnsi="Arial"/>
                          <w:color w:val="0070C0"/>
                          <w:sz w:val="18"/>
                          <w:szCs w:val="18"/>
                        </w:rPr>
                        <w:t>in the certification basis</w:t>
                      </w:r>
                      <w:r w:rsidRPr="00FC2421">
                        <w:rPr>
                          <w:rFonts w:ascii="Arial" w:hAnsi="Arial"/>
                          <w:color w:val="0070C0"/>
                          <w:sz w:val="18"/>
                          <w:szCs w:val="18"/>
                        </w:rPr>
                        <w:t>. The engine/propeller manufacturer is expected to support the aircraft manufacturer in this process.</w:t>
                      </w:r>
                    </w:p>
                    <w:p w14:paraId="59DAA08A" w14:textId="23D1D51C" w:rsidR="00D85974" w:rsidRDefault="00D85974" w:rsidP="00D53AE7">
                      <w:pPr>
                        <w:pStyle w:val="Example"/>
                        <w:rPr>
                          <w:rFonts w:ascii="Arial" w:hAnsi="Arial"/>
                          <w:color w:val="0070C0"/>
                          <w:sz w:val="18"/>
                          <w:szCs w:val="18"/>
                        </w:rPr>
                      </w:pPr>
                      <w:r>
                        <w:rPr>
                          <w:rFonts w:ascii="Arial" w:hAnsi="Arial"/>
                          <w:color w:val="0070C0"/>
                          <w:sz w:val="18"/>
                          <w:szCs w:val="18"/>
                        </w:rPr>
                        <w:t xml:space="preserve">If the engine and/or the propeller are certified as part of the aircraft, the certification basis of the aircraft shall include also the corresponding certification basis. </w:t>
                      </w:r>
                    </w:p>
                    <w:p w14:paraId="334DB456" w14:textId="77777777" w:rsidR="00D85974" w:rsidRDefault="00D85974" w:rsidP="00D53AE7">
                      <w:pPr>
                        <w:pStyle w:val="Example"/>
                        <w:rPr>
                          <w:rFonts w:ascii="Arial" w:hAnsi="Arial"/>
                          <w:color w:val="0070C0"/>
                          <w:sz w:val="18"/>
                          <w:szCs w:val="18"/>
                        </w:rPr>
                      </w:pPr>
                      <w:r>
                        <w:rPr>
                          <w:rFonts w:ascii="Arial" w:hAnsi="Arial"/>
                          <w:color w:val="0070C0"/>
                          <w:sz w:val="18"/>
                          <w:szCs w:val="18"/>
                        </w:rPr>
                        <w:t xml:space="preserve"> </w:t>
                      </w:r>
                    </w:p>
                    <w:p w14:paraId="470C17CA" w14:textId="77777777" w:rsidR="00D85974" w:rsidRDefault="00D85974" w:rsidP="00D53AE7">
                      <w:pPr>
                        <w:pStyle w:val="Example"/>
                        <w:rPr>
                          <w:rFonts w:ascii="Arial" w:hAnsi="Arial"/>
                          <w:color w:val="0070C0"/>
                          <w:sz w:val="18"/>
                          <w:szCs w:val="18"/>
                        </w:rPr>
                      </w:pPr>
                    </w:p>
                  </w:txbxContent>
                </v:textbox>
                <w10:anchorlock/>
              </v:shape>
            </w:pict>
          </mc:Fallback>
        </mc:AlternateContent>
      </w:r>
      <w:r>
        <w:t xml:space="preserve"> </w:t>
      </w:r>
    </w:p>
    <w:p w14:paraId="0B07A1F8" w14:textId="77777777" w:rsidR="00BF7161" w:rsidRDefault="00BF7161" w:rsidP="00BF7161">
      <w:pPr>
        <w:pStyle w:val="Heading2"/>
        <w:numPr>
          <w:ilvl w:val="0"/>
          <w:numId w:val="0"/>
        </w:numPr>
        <w:ind w:left="1440"/>
      </w:pPr>
    </w:p>
    <w:p w14:paraId="3EDD68A8" w14:textId="77777777" w:rsidR="00BF7161" w:rsidRDefault="00BF7161" w:rsidP="00BF7161">
      <w:pPr>
        <w:pStyle w:val="Heading2"/>
        <w:numPr>
          <w:ilvl w:val="0"/>
          <w:numId w:val="0"/>
        </w:numPr>
        <w:ind w:left="1440"/>
      </w:pPr>
    </w:p>
    <w:p w14:paraId="4F04CC66" w14:textId="77777777" w:rsidR="00BF7161" w:rsidRDefault="00BF7161" w:rsidP="00BF7161">
      <w:pPr>
        <w:pStyle w:val="Heading2"/>
        <w:numPr>
          <w:ilvl w:val="0"/>
          <w:numId w:val="0"/>
        </w:numPr>
        <w:ind w:left="1440"/>
      </w:pPr>
    </w:p>
    <w:p w14:paraId="1D1174A6" w14:textId="77777777" w:rsidR="00756600" w:rsidRDefault="00756600" w:rsidP="00D452CC">
      <w:pPr>
        <w:pStyle w:val="Heading2"/>
      </w:pPr>
      <w:bookmarkStart w:id="32" w:name="_Toc27224963"/>
      <w:r>
        <w:lastRenderedPageBreak/>
        <w:t>Equipment</w:t>
      </w:r>
      <w:r w:rsidR="005F7E56">
        <w:t xml:space="preserve"> qualification</w:t>
      </w:r>
      <w:bookmarkEnd w:id="32"/>
      <w:r>
        <w:t xml:space="preserve"> </w:t>
      </w:r>
    </w:p>
    <w:p w14:paraId="41B4C6FE" w14:textId="77777777" w:rsidR="00756600" w:rsidRDefault="00756600" w:rsidP="00F90CAF">
      <w:r w:rsidRPr="001C4082">
        <w:rPr>
          <w:noProof/>
          <w:lang w:eastAsia="en-GB"/>
        </w:rPr>
        <mc:AlternateContent>
          <mc:Choice Requires="wps">
            <w:drawing>
              <wp:inline distT="0" distB="0" distL="0" distR="0" wp14:anchorId="3A1AB0DA" wp14:editId="11F88DFA">
                <wp:extent cx="5725160" cy="1657350"/>
                <wp:effectExtent l="0" t="0" r="27940" b="19050"/>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657350"/>
                        </a:xfrm>
                        <a:prstGeom prst="rect">
                          <a:avLst/>
                        </a:prstGeom>
                        <a:noFill/>
                        <a:ln w="9525">
                          <a:solidFill>
                            <a:srgbClr val="0000FF"/>
                          </a:solidFill>
                          <a:miter lim="800000"/>
                          <a:headEnd/>
                          <a:tailEnd/>
                        </a:ln>
                      </wps:spPr>
                      <wps:txbx>
                        <w:txbxContent>
                          <w:p w14:paraId="5A9A6FDE" w14:textId="2FB5FC11" w:rsidR="00D85974" w:rsidRDefault="00D85974" w:rsidP="0089558D">
                            <w:pPr>
                              <w:pStyle w:val="Example"/>
                              <w:rPr>
                                <w:rFonts w:ascii="Arial" w:hAnsi="Arial"/>
                                <w:color w:val="0070C0"/>
                                <w:sz w:val="18"/>
                                <w:szCs w:val="18"/>
                              </w:rPr>
                            </w:pPr>
                            <w:r>
                              <w:rPr>
                                <w:rFonts w:ascii="Arial" w:hAnsi="Arial"/>
                                <w:color w:val="0070C0"/>
                                <w:sz w:val="18"/>
                                <w:szCs w:val="18"/>
                              </w:rPr>
                              <w:t>The applicant should provide as p</w:t>
                            </w:r>
                            <w:r w:rsidRPr="00756600">
                              <w:rPr>
                                <w:rFonts w:ascii="Arial" w:hAnsi="Arial"/>
                                <w:color w:val="0070C0"/>
                                <w:sz w:val="18"/>
                                <w:szCs w:val="18"/>
                              </w:rPr>
                              <w:t xml:space="preserve">art of the Type Definition a list of </w:t>
                            </w:r>
                            <w:r>
                              <w:rPr>
                                <w:rFonts w:ascii="Arial" w:hAnsi="Arial"/>
                                <w:color w:val="0070C0"/>
                                <w:sz w:val="18"/>
                                <w:szCs w:val="18"/>
                              </w:rPr>
                              <w:t xml:space="preserve">the </w:t>
                            </w:r>
                            <w:r w:rsidRPr="00756600">
                              <w:rPr>
                                <w:rFonts w:ascii="Arial" w:hAnsi="Arial"/>
                                <w:color w:val="0070C0"/>
                                <w:sz w:val="18"/>
                                <w:szCs w:val="18"/>
                              </w:rPr>
                              <w:t>installed equipment including reference to specifications, declaration of design and performance</w:t>
                            </w:r>
                            <w:r>
                              <w:rPr>
                                <w:rFonts w:ascii="Arial" w:hAnsi="Arial"/>
                                <w:color w:val="0070C0"/>
                                <w:sz w:val="18"/>
                                <w:szCs w:val="18"/>
                              </w:rPr>
                              <w:t xml:space="preserve">, </w:t>
                            </w:r>
                            <w:r w:rsidRPr="00756600">
                              <w:rPr>
                                <w:rFonts w:ascii="Arial" w:hAnsi="Arial"/>
                                <w:color w:val="0070C0"/>
                                <w:sz w:val="18"/>
                                <w:szCs w:val="18"/>
                              </w:rPr>
                              <w:t>ETSO authorisation</w:t>
                            </w:r>
                            <w:r>
                              <w:rPr>
                                <w:rFonts w:ascii="Arial" w:hAnsi="Arial"/>
                                <w:color w:val="0070C0"/>
                                <w:sz w:val="18"/>
                                <w:szCs w:val="18"/>
                              </w:rPr>
                              <w:t>s</w:t>
                            </w:r>
                            <w:r w:rsidRPr="00756600">
                              <w:rPr>
                                <w:rFonts w:ascii="Arial" w:hAnsi="Arial"/>
                                <w:color w:val="0070C0"/>
                                <w:sz w:val="18"/>
                                <w:szCs w:val="18"/>
                              </w:rPr>
                              <w:t xml:space="preserve">. The ETSO Authorisation is the recognition by EASA that the equipment meets predefined qualification and performance criteria. </w:t>
                            </w:r>
                            <w:r>
                              <w:rPr>
                                <w:rFonts w:ascii="Arial" w:hAnsi="Arial"/>
                                <w:color w:val="0070C0"/>
                                <w:sz w:val="18"/>
                                <w:szCs w:val="18"/>
                              </w:rPr>
                              <w:t xml:space="preserve">The applicant should </w:t>
                            </w:r>
                            <w:r w:rsidRPr="00756600">
                              <w:rPr>
                                <w:rFonts w:ascii="Arial" w:hAnsi="Arial"/>
                                <w:color w:val="0070C0"/>
                                <w:sz w:val="18"/>
                                <w:szCs w:val="18"/>
                              </w:rPr>
                              <w:t>clearly identif</w:t>
                            </w:r>
                            <w:r>
                              <w:rPr>
                                <w:rFonts w:ascii="Arial" w:hAnsi="Arial"/>
                                <w:color w:val="0070C0"/>
                                <w:sz w:val="18"/>
                                <w:szCs w:val="18"/>
                              </w:rPr>
                              <w:t>y</w:t>
                            </w:r>
                            <w:r w:rsidRPr="00756600">
                              <w:rPr>
                                <w:rFonts w:ascii="Arial" w:hAnsi="Arial"/>
                                <w:color w:val="0070C0"/>
                                <w:sz w:val="18"/>
                                <w:szCs w:val="18"/>
                              </w:rPr>
                              <w:t xml:space="preserve"> if the equipment will be certified as part of the aircraft or has obtained </w:t>
                            </w:r>
                            <w:r>
                              <w:rPr>
                                <w:rFonts w:ascii="Arial" w:hAnsi="Arial"/>
                                <w:color w:val="0070C0"/>
                                <w:sz w:val="18"/>
                                <w:szCs w:val="18"/>
                              </w:rPr>
                              <w:t>an ETSO authorisation.</w:t>
                            </w:r>
                          </w:p>
                          <w:p w14:paraId="4B9F990C" w14:textId="77777777" w:rsidR="00D85974" w:rsidRPr="00756600" w:rsidRDefault="00D85974" w:rsidP="0089558D">
                            <w:pPr>
                              <w:pStyle w:val="Example"/>
                              <w:rPr>
                                <w:rFonts w:ascii="Arial" w:hAnsi="Arial"/>
                                <w:color w:val="0070C0"/>
                                <w:sz w:val="18"/>
                                <w:szCs w:val="18"/>
                              </w:rPr>
                            </w:pPr>
                            <w:r>
                              <w:rPr>
                                <w:rFonts w:ascii="Arial" w:hAnsi="Arial"/>
                                <w:color w:val="0070C0"/>
                                <w:sz w:val="18"/>
                                <w:szCs w:val="18"/>
                              </w:rPr>
                              <w:t xml:space="preserve">For </w:t>
                            </w:r>
                            <w:r w:rsidRPr="00756600">
                              <w:rPr>
                                <w:rFonts w:ascii="Arial" w:hAnsi="Arial"/>
                                <w:color w:val="0070C0"/>
                                <w:sz w:val="18"/>
                                <w:szCs w:val="18"/>
                              </w:rPr>
                              <w:t>equipment to be certified as part of the Product, the applicant for the TC/STC is responsible for the approval of the equipment</w:t>
                            </w:r>
                            <w:r>
                              <w:rPr>
                                <w:rFonts w:ascii="Arial" w:hAnsi="Arial"/>
                                <w:color w:val="0070C0"/>
                                <w:sz w:val="18"/>
                                <w:szCs w:val="18"/>
                              </w:rPr>
                              <w:t xml:space="preserve"> as part of the aircraft</w:t>
                            </w:r>
                            <w:r w:rsidRPr="00756600">
                              <w:rPr>
                                <w:rFonts w:ascii="Arial" w:hAnsi="Arial"/>
                                <w:color w:val="0070C0"/>
                                <w:sz w:val="18"/>
                                <w:szCs w:val="18"/>
                              </w:rPr>
                              <w:t xml:space="preserve"> and its installation. An acceptable means of providing compliance data in support of the equipment and its installation is to show that the equipment meets the appropriate ETSO standard.</w:t>
                            </w:r>
                          </w:p>
                          <w:p w14:paraId="78125C67" w14:textId="7CF6834C" w:rsidR="00D85974" w:rsidRPr="00756600" w:rsidRDefault="00D85974" w:rsidP="00B91155">
                            <w:pPr>
                              <w:autoSpaceDE w:val="0"/>
                              <w:autoSpaceDN w:val="0"/>
                              <w:adjustRightInd w:val="0"/>
                              <w:spacing w:after="0" w:line="240" w:lineRule="auto"/>
                              <w:jc w:val="both"/>
                              <w:rPr>
                                <w:rFonts w:ascii="Arial" w:eastAsia="Times New Roman" w:hAnsi="Arial" w:cs="Arial"/>
                                <w:color w:val="0070C0"/>
                                <w:sz w:val="18"/>
                                <w:szCs w:val="18"/>
                                <w:lang w:eastAsia="en-GB"/>
                              </w:rPr>
                            </w:pPr>
                            <w:r w:rsidRPr="00756600">
                              <w:rPr>
                                <w:rFonts w:ascii="Arial" w:eastAsia="Times New Roman" w:hAnsi="Arial" w:cs="Arial"/>
                                <w:color w:val="0070C0"/>
                                <w:sz w:val="18"/>
                                <w:szCs w:val="18"/>
                                <w:lang w:eastAsia="en-GB"/>
                              </w:rPr>
                              <w:t xml:space="preserve">The Equipment List should also contain information if the equipment is optional and if there </w:t>
                            </w:r>
                            <w:r>
                              <w:rPr>
                                <w:rFonts w:ascii="Arial" w:eastAsia="Times New Roman" w:hAnsi="Arial" w:cs="Arial"/>
                                <w:color w:val="0070C0"/>
                                <w:sz w:val="18"/>
                                <w:szCs w:val="18"/>
                                <w:lang w:eastAsia="en-GB"/>
                              </w:rPr>
                              <w:t>are</w:t>
                            </w:r>
                            <w:r w:rsidRPr="00756600">
                              <w:rPr>
                                <w:rFonts w:ascii="Arial" w:eastAsia="Times New Roman" w:hAnsi="Arial" w:cs="Arial"/>
                                <w:color w:val="0070C0"/>
                                <w:sz w:val="18"/>
                                <w:szCs w:val="18"/>
                                <w:lang w:eastAsia="en-GB"/>
                              </w:rPr>
                              <w:t xml:space="preserve"> any conditions o</w:t>
                            </w:r>
                            <w:r>
                              <w:rPr>
                                <w:rFonts w:ascii="Arial" w:eastAsia="Times New Roman" w:hAnsi="Arial" w:cs="Arial"/>
                                <w:color w:val="0070C0"/>
                                <w:sz w:val="18"/>
                                <w:szCs w:val="18"/>
                                <w:lang w:eastAsia="en-GB"/>
                              </w:rPr>
                              <w:t>r limitations for installations.</w:t>
                            </w:r>
                          </w:p>
                          <w:p w14:paraId="736FCF7B" w14:textId="77777777" w:rsidR="00D85974" w:rsidRDefault="00D85974" w:rsidP="00756600">
                            <w:p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 </w:t>
                            </w:r>
                          </w:p>
                          <w:p w14:paraId="23778976" w14:textId="77777777" w:rsidR="00D85974" w:rsidRDefault="00D85974" w:rsidP="00756600">
                            <w:pPr>
                              <w:autoSpaceDE w:val="0"/>
                              <w:autoSpaceDN w:val="0"/>
                              <w:adjustRightInd w:val="0"/>
                              <w:spacing w:after="0" w:line="240" w:lineRule="auto"/>
                              <w:rPr>
                                <w:rFonts w:ascii="Arial" w:eastAsia="Times New Roman" w:hAnsi="Arial" w:cs="Arial"/>
                                <w:color w:val="0070C0"/>
                                <w:sz w:val="18"/>
                                <w:szCs w:val="18"/>
                                <w:lang w:eastAsia="en-GB"/>
                              </w:rPr>
                            </w:pPr>
                          </w:p>
                        </w:txbxContent>
                      </wps:txbx>
                      <wps:bodyPr rot="0" vert="horz" wrap="square" lIns="91440" tIns="45720" rIns="91440" bIns="45720" anchor="t" anchorCtr="0" upright="1">
                        <a:noAutofit/>
                      </wps:bodyPr>
                    </wps:wsp>
                  </a:graphicData>
                </a:graphic>
              </wp:inline>
            </w:drawing>
          </mc:Choice>
          <mc:Fallback>
            <w:pict>
              <v:shape w14:anchorId="3A1AB0DA" id="_x0000_s1042" type="#_x0000_t202" style="width:450.8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" filled="f" strokecolor="blue">
                <v:textbox>
                  <w:txbxContent>
                    <w:p w14:paraId="5A9A6FDE" w14:textId="2FB5FC11" w:rsidR="00D85974" w:rsidRDefault="00D85974" w:rsidP="0089558D">
                      <w:pPr>
                        <w:pStyle w:val="Example"/>
                        <w:rPr>
                          <w:rFonts w:ascii="Arial" w:hAnsi="Arial"/>
                          <w:color w:val="0070C0"/>
                          <w:sz w:val="18"/>
                          <w:szCs w:val="18"/>
                        </w:rPr>
                      </w:pPr>
                      <w:r>
                        <w:rPr>
                          <w:rFonts w:ascii="Arial" w:hAnsi="Arial"/>
                          <w:color w:val="0070C0"/>
                          <w:sz w:val="18"/>
                          <w:szCs w:val="18"/>
                        </w:rPr>
                        <w:t>The applicant should provide as p</w:t>
                      </w:r>
                      <w:r w:rsidRPr="00756600">
                        <w:rPr>
                          <w:rFonts w:ascii="Arial" w:hAnsi="Arial"/>
                          <w:color w:val="0070C0"/>
                          <w:sz w:val="18"/>
                          <w:szCs w:val="18"/>
                        </w:rPr>
                        <w:t xml:space="preserve">art of the Type Definition a list of </w:t>
                      </w:r>
                      <w:r>
                        <w:rPr>
                          <w:rFonts w:ascii="Arial" w:hAnsi="Arial"/>
                          <w:color w:val="0070C0"/>
                          <w:sz w:val="18"/>
                          <w:szCs w:val="18"/>
                        </w:rPr>
                        <w:t xml:space="preserve">the </w:t>
                      </w:r>
                      <w:r w:rsidRPr="00756600">
                        <w:rPr>
                          <w:rFonts w:ascii="Arial" w:hAnsi="Arial"/>
                          <w:color w:val="0070C0"/>
                          <w:sz w:val="18"/>
                          <w:szCs w:val="18"/>
                        </w:rPr>
                        <w:t>installed equipment including reference to specifications, declaration of design and performance</w:t>
                      </w:r>
                      <w:r>
                        <w:rPr>
                          <w:rFonts w:ascii="Arial" w:hAnsi="Arial"/>
                          <w:color w:val="0070C0"/>
                          <w:sz w:val="18"/>
                          <w:szCs w:val="18"/>
                        </w:rPr>
                        <w:t xml:space="preserve">, </w:t>
                      </w:r>
                      <w:r w:rsidRPr="00756600">
                        <w:rPr>
                          <w:rFonts w:ascii="Arial" w:hAnsi="Arial"/>
                          <w:color w:val="0070C0"/>
                          <w:sz w:val="18"/>
                          <w:szCs w:val="18"/>
                        </w:rPr>
                        <w:t>ETSO authorisation</w:t>
                      </w:r>
                      <w:r>
                        <w:rPr>
                          <w:rFonts w:ascii="Arial" w:hAnsi="Arial"/>
                          <w:color w:val="0070C0"/>
                          <w:sz w:val="18"/>
                          <w:szCs w:val="18"/>
                        </w:rPr>
                        <w:t>s</w:t>
                      </w:r>
                      <w:r w:rsidRPr="00756600">
                        <w:rPr>
                          <w:rFonts w:ascii="Arial" w:hAnsi="Arial"/>
                          <w:color w:val="0070C0"/>
                          <w:sz w:val="18"/>
                          <w:szCs w:val="18"/>
                        </w:rPr>
                        <w:t xml:space="preserve">. The ETSO Authorisation is the recognition by EASA that the equipment meets predefined qualification and performance criteria. </w:t>
                      </w:r>
                      <w:r>
                        <w:rPr>
                          <w:rFonts w:ascii="Arial" w:hAnsi="Arial"/>
                          <w:color w:val="0070C0"/>
                          <w:sz w:val="18"/>
                          <w:szCs w:val="18"/>
                        </w:rPr>
                        <w:t xml:space="preserve">The applicant should </w:t>
                      </w:r>
                      <w:r w:rsidRPr="00756600">
                        <w:rPr>
                          <w:rFonts w:ascii="Arial" w:hAnsi="Arial"/>
                          <w:color w:val="0070C0"/>
                          <w:sz w:val="18"/>
                          <w:szCs w:val="18"/>
                        </w:rPr>
                        <w:t>clearly identif</w:t>
                      </w:r>
                      <w:r>
                        <w:rPr>
                          <w:rFonts w:ascii="Arial" w:hAnsi="Arial"/>
                          <w:color w:val="0070C0"/>
                          <w:sz w:val="18"/>
                          <w:szCs w:val="18"/>
                        </w:rPr>
                        <w:t>y</w:t>
                      </w:r>
                      <w:r w:rsidRPr="00756600">
                        <w:rPr>
                          <w:rFonts w:ascii="Arial" w:hAnsi="Arial"/>
                          <w:color w:val="0070C0"/>
                          <w:sz w:val="18"/>
                          <w:szCs w:val="18"/>
                        </w:rPr>
                        <w:t xml:space="preserve"> if the equipment will be certified as part of the aircraft or has obtained </w:t>
                      </w:r>
                      <w:r>
                        <w:rPr>
                          <w:rFonts w:ascii="Arial" w:hAnsi="Arial"/>
                          <w:color w:val="0070C0"/>
                          <w:sz w:val="18"/>
                          <w:szCs w:val="18"/>
                        </w:rPr>
                        <w:t>an ETSO authorisation.</w:t>
                      </w:r>
                    </w:p>
                    <w:p w14:paraId="4B9F990C" w14:textId="77777777" w:rsidR="00D85974" w:rsidRPr="00756600" w:rsidRDefault="00D85974" w:rsidP="0089558D">
                      <w:pPr>
                        <w:pStyle w:val="Example"/>
                        <w:rPr>
                          <w:rFonts w:ascii="Arial" w:hAnsi="Arial"/>
                          <w:color w:val="0070C0"/>
                          <w:sz w:val="18"/>
                          <w:szCs w:val="18"/>
                        </w:rPr>
                      </w:pPr>
                      <w:r>
                        <w:rPr>
                          <w:rFonts w:ascii="Arial" w:hAnsi="Arial"/>
                          <w:color w:val="0070C0"/>
                          <w:sz w:val="18"/>
                          <w:szCs w:val="18"/>
                        </w:rPr>
                        <w:t xml:space="preserve">For </w:t>
                      </w:r>
                      <w:r w:rsidRPr="00756600">
                        <w:rPr>
                          <w:rFonts w:ascii="Arial" w:hAnsi="Arial"/>
                          <w:color w:val="0070C0"/>
                          <w:sz w:val="18"/>
                          <w:szCs w:val="18"/>
                        </w:rPr>
                        <w:t>equipment to be certified as part of the Product, the applicant for the TC/STC is responsible for the approval of the equipment</w:t>
                      </w:r>
                      <w:r>
                        <w:rPr>
                          <w:rFonts w:ascii="Arial" w:hAnsi="Arial"/>
                          <w:color w:val="0070C0"/>
                          <w:sz w:val="18"/>
                          <w:szCs w:val="18"/>
                        </w:rPr>
                        <w:t xml:space="preserve"> as part of the aircraft</w:t>
                      </w:r>
                      <w:r w:rsidRPr="00756600">
                        <w:rPr>
                          <w:rFonts w:ascii="Arial" w:hAnsi="Arial"/>
                          <w:color w:val="0070C0"/>
                          <w:sz w:val="18"/>
                          <w:szCs w:val="18"/>
                        </w:rPr>
                        <w:t xml:space="preserve"> and its installation. An acceptable means of providing compliance data in support of the equipment and its installation is to show that the equipment meets the appropriate ETSO standard.</w:t>
                      </w:r>
                    </w:p>
                    <w:p w14:paraId="78125C67" w14:textId="7CF6834C" w:rsidR="00D85974" w:rsidRPr="00756600" w:rsidRDefault="00D85974" w:rsidP="00B91155">
                      <w:pPr>
                        <w:autoSpaceDE w:val="0"/>
                        <w:autoSpaceDN w:val="0"/>
                        <w:adjustRightInd w:val="0"/>
                        <w:spacing w:after="0" w:line="240" w:lineRule="auto"/>
                        <w:jc w:val="both"/>
                        <w:rPr>
                          <w:rFonts w:ascii="Arial" w:eastAsia="Times New Roman" w:hAnsi="Arial" w:cs="Arial"/>
                          <w:color w:val="0070C0"/>
                          <w:sz w:val="18"/>
                          <w:szCs w:val="18"/>
                          <w:lang w:eastAsia="en-GB"/>
                        </w:rPr>
                      </w:pPr>
                      <w:r w:rsidRPr="00756600">
                        <w:rPr>
                          <w:rFonts w:ascii="Arial" w:eastAsia="Times New Roman" w:hAnsi="Arial" w:cs="Arial"/>
                          <w:color w:val="0070C0"/>
                          <w:sz w:val="18"/>
                          <w:szCs w:val="18"/>
                          <w:lang w:eastAsia="en-GB"/>
                        </w:rPr>
                        <w:t xml:space="preserve">The Equipment List should also contain information if the equipment is optional and if there </w:t>
                      </w:r>
                      <w:r>
                        <w:rPr>
                          <w:rFonts w:ascii="Arial" w:eastAsia="Times New Roman" w:hAnsi="Arial" w:cs="Arial"/>
                          <w:color w:val="0070C0"/>
                          <w:sz w:val="18"/>
                          <w:szCs w:val="18"/>
                          <w:lang w:eastAsia="en-GB"/>
                        </w:rPr>
                        <w:t>are</w:t>
                      </w:r>
                      <w:r w:rsidRPr="00756600">
                        <w:rPr>
                          <w:rFonts w:ascii="Arial" w:eastAsia="Times New Roman" w:hAnsi="Arial" w:cs="Arial"/>
                          <w:color w:val="0070C0"/>
                          <w:sz w:val="18"/>
                          <w:szCs w:val="18"/>
                          <w:lang w:eastAsia="en-GB"/>
                        </w:rPr>
                        <w:t xml:space="preserve"> any conditions o</w:t>
                      </w:r>
                      <w:r>
                        <w:rPr>
                          <w:rFonts w:ascii="Arial" w:eastAsia="Times New Roman" w:hAnsi="Arial" w:cs="Arial"/>
                          <w:color w:val="0070C0"/>
                          <w:sz w:val="18"/>
                          <w:szCs w:val="18"/>
                          <w:lang w:eastAsia="en-GB"/>
                        </w:rPr>
                        <w:t>r limitations for installations.</w:t>
                      </w:r>
                    </w:p>
                    <w:p w14:paraId="736FCF7B" w14:textId="77777777" w:rsidR="00D85974" w:rsidRDefault="00D85974" w:rsidP="00756600">
                      <w:pPr>
                        <w:autoSpaceDE w:val="0"/>
                        <w:autoSpaceDN w:val="0"/>
                        <w:adjustRightInd w:val="0"/>
                        <w:spacing w:after="0" w:line="240" w:lineRule="auto"/>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 </w:t>
                      </w:r>
                    </w:p>
                    <w:p w14:paraId="23778976" w14:textId="77777777" w:rsidR="00D85974" w:rsidRDefault="00D85974" w:rsidP="00756600">
                      <w:pPr>
                        <w:autoSpaceDE w:val="0"/>
                        <w:autoSpaceDN w:val="0"/>
                        <w:adjustRightInd w:val="0"/>
                        <w:spacing w:after="0" w:line="240" w:lineRule="auto"/>
                        <w:rPr>
                          <w:rFonts w:ascii="Arial" w:eastAsia="Times New Roman" w:hAnsi="Arial" w:cs="Arial"/>
                          <w:color w:val="0070C0"/>
                          <w:sz w:val="18"/>
                          <w:szCs w:val="18"/>
                          <w:lang w:eastAsia="en-GB"/>
                        </w:rPr>
                      </w:pPr>
                    </w:p>
                  </w:txbxContent>
                </v:textbox>
                <w10:anchorlock/>
              </v:shape>
            </w:pict>
          </mc:Fallback>
        </mc:AlternateContent>
      </w:r>
    </w:p>
    <w:p w14:paraId="4F42CB13" w14:textId="1F3E5F78" w:rsidR="00D7264B" w:rsidRPr="00D7264B" w:rsidRDefault="00050182" w:rsidP="00D7264B">
      <w:pPr>
        <w:pStyle w:val="Heading2"/>
      </w:pPr>
      <w:bookmarkStart w:id="33" w:name="_Toc27224964"/>
      <w:r w:rsidRPr="001C4082">
        <w:rPr>
          <w:noProof/>
          <w:lang w:eastAsia="en-GB"/>
        </w:rPr>
        <mc:AlternateContent>
          <mc:Choice Requires="wps">
            <w:drawing>
              <wp:anchor distT="0" distB="0" distL="114300" distR="114300" simplePos="0" relativeHeight="251658240" behindDoc="1" locked="0" layoutInCell="1" allowOverlap="1" wp14:anchorId="365EDF6C" wp14:editId="73A638A2">
                <wp:simplePos x="0" y="0"/>
                <wp:positionH relativeFrom="column">
                  <wp:posOffset>0</wp:posOffset>
                </wp:positionH>
                <wp:positionV relativeFrom="paragraph">
                  <wp:posOffset>537210</wp:posOffset>
                </wp:positionV>
                <wp:extent cx="5725160" cy="841375"/>
                <wp:effectExtent l="0" t="0" r="27940" b="15875"/>
                <wp:wrapTight wrapText="bothSides">
                  <wp:wrapPolygon edited="0">
                    <wp:start x="0" y="0"/>
                    <wp:lineTo x="0" y="21518"/>
                    <wp:lineTo x="21634" y="21518"/>
                    <wp:lineTo x="21634" y="0"/>
                    <wp:lineTo x="0" y="0"/>
                  </wp:wrapPolygon>
                </wp:wrapTight>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841375"/>
                        </a:xfrm>
                        <a:prstGeom prst="rect">
                          <a:avLst/>
                        </a:prstGeom>
                        <a:noFill/>
                        <a:ln w="9525">
                          <a:solidFill>
                            <a:srgbClr val="0000FF"/>
                          </a:solidFill>
                          <a:miter lim="800000"/>
                          <a:headEnd/>
                          <a:tailEnd/>
                        </a:ln>
                      </wps:spPr>
                      <wps:txbx>
                        <w:txbxContent>
                          <w:p w14:paraId="25E34E5E" w14:textId="77777777" w:rsidR="00D85974" w:rsidRPr="00050182" w:rsidRDefault="00D85974" w:rsidP="0089558D">
                            <w:pPr>
                              <w:pStyle w:val="Example"/>
                              <w:rPr>
                                <w:rFonts w:ascii="Arial" w:hAnsi="Arial"/>
                                <w:color w:val="0070C0"/>
                                <w:sz w:val="18"/>
                                <w:szCs w:val="18"/>
                              </w:rPr>
                            </w:pPr>
                            <w:r w:rsidRPr="00050182">
                              <w:rPr>
                                <w:rFonts w:ascii="Arial" w:hAnsi="Arial"/>
                                <w:color w:val="0070C0"/>
                                <w:sz w:val="18"/>
                                <w:szCs w:val="18"/>
                              </w:rPr>
                              <w:t xml:space="preserve">According to 21.A.33 (c) an applicant shall issue a statement of conformity for the test articles used for compliance demonstration. </w:t>
                            </w:r>
                          </w:p>
                          <w:p w14:paraId="7C330BED" w14:textId="77777777" w:rsidR="00D85974" w:rsidRDefault="00D85974" w:rsidP="0089558D">
                            <w:pPr>
                              <w:pStyle w:val="Example"/>
                              <w:rPr>
                                <w:rFonts w:ascii="Arial" w:hAnsi="Arial"/>
                                <w:color w:val="0070C0"/>
                                <w:sz w:val="18"/>
                                <w:szCs w:val="18"/>
                              </w:rPr>
                            </w:pPr>
                            <w:r>
                              <w:rPr>
                                <w:rFonts w:ascii="Arial" w:hAnsi="Arial"/>
                                <w:color w:val="0070C0"/>
                                <w:sz w:val="18"/>
                                <w:szCs w:val="18"/>
                              </w:rPr>
                              <w:t>Such statement should be issued with the support of a POA</w:t>
                            </w:r>
                            <w:r w:rsidRPr="00050182">
                              <w:rPr>
                                <w:rFonts w:ascii="Arial" w:hAnsi="Arial"/>
                                <w:color w:val="0070C0"/>
                                <w:sz w:val="18"/>
                                <w:szCs w:val="18"/>
                              </w:rPr>
                              <w:t xml:space="preserve"> holder/applicant</w:t>
                            </w:r>
                            <w:r>
                              <w:rPr>
                                <w:rFonts w:ascii="Arial" w:hAnsi="Arial"/>
                                <w:color w:val="0070C0"/>
                                <w:sz w:val="18"/>
                                <w:szCs w:val="18"/>
                              </w:rPr>
                              <w:t xml:space="preserve"> (a</w:t>
                            </w:r>
                            <w:r w:rsidRPr="00050182">
                              <w:rPr>
                                <w:rFonts w:ascii="Arial" w:hAnsi="Arial"/>
                                <w:color w:val="0070C0"/>
                                <w:sz w:val="18"/>
                                <w:szCs w:val="18"/>
                              </w:rPr>
                              <w:t>ccording to 21.A.133</w:t>
                            </w:r>
                            <w:r>
                              <w:rPr>
                                <w:rFonts w:ascii="Arial" w:hAnsi="Arial"/>
                                <w:color w:val="0070C0"/>
                                <w:sz w:val="18"/>
                                <w:szCs w:val="18"/>
                              </w:rPr>
                              <w:t xml:space="preserve"> (c) and related AMC a </w:t>
                            </w:r>
                            <w:r w:rsidRPr="00050182">
                              <w:rPr>
                                <w:rFonts w:ascii="Arial" w:hAnsi="Arial"/>
                                <w:color w:val="0070C0"/>
                                <w:sz w:val="18"/>
                                <w:szCs w:val="18"/>
                              </w:rPr>
                              <w:t xml:space="preserve">POA holder/applicant </w:t>
                            </w:r>
                            <w:r>
                              <w:rPr>
                                <w:rFonts w:ascii="Arial" w:hAnsi="Arial"/>
                                <w:color w:val="0070C0"/>
                                <w:sz w:val="18"/>
                                <w:szCs w:val="18"/>
                              </w:rPr>
                              <w:t xml:space="preserve">should have </w:t>
                            </w:r>
                            <w:r w:rsidRPr="00050182">
                              <w:rPr>
                                <w:rFonts w:ascii="Arial" w:hAnsi="Arial"/>
                                <w:color w:val="0070C0"/>
                                <w:sz w:val="18"/>
                                <w:szCs w:val="18"/>
                              </w:rPr>
                              <w:t xml:space="preserve">an appropriate arrangement </w:t>
                            </w:r>
                            <w:r>
                              <w:rPr>
                                <w:rFonts w:ascii="Arial" w:hAnsi="Arial"/>
                                <w:color w:val="0070C0"/>
                                <w:sz w:val="18"/>
                                <w:szCs w:val="18"/>
                              </w:rPr>
                              <w:t xml:space="preserve">with </w:t>
                            </w:r>
                            <w:r w:rsidRPr="00050182">
                              <w:rPr>
                                <w:rFonts w:ascii="Arial" w:hAnsi="Arial"/>
                                <w:color w:val="0070C0"/>
                                <w:sz w:val="18"/>
                                <w:szCs w:val="18"/>
                              </w:rPr>
                              <w:t xml:space="preserve">the applicant </w:t>
                            </w:r>
                            <w:r>
                              <w:rPr>
                                <w:rFonts w:ascii="Arial" w:hAnsi="Arial"/>
                                <w:color w:val="0070C0"/>
                                <w:sz w:val="18"/>
                                <w:szCs w:val="18"/>
                              </w:rPr>
                              <w:t xml:space="preserve">for a TC approval also to </w:t>
                            </w:r>
                            <w:r w:rsidRPr="00050182">
                              <w:rPr>
                                <w:rFonts w:ascii="Arial" w:hAnsi="Arial"/>
                                <w:color w:val="0070C0"/>
                                <w:sz w:val="18"/>
                                <w:szCs w:val="18"/>
                              </w:rPr>
                              <w:t>assist a design organisation in demonstrating compliance with CS</w:t>
                            </w:r>
                            <w:r>
                              <w:rPr>
                                <w:rFonts w:ascii="Arial" w:hAnsi="Arial"/>
                                <w:color w:val="0070C0"/>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EDF6C" id="_x0000_s1043" type="#_x0000_t202" style="position:absolute;left:0;text-align:left;margin-left:0;margin-top:42.3pt;width:450.8pt;height: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" filled="f" strokecolor="blue">
                <v:textbox>
                  <w:txbxContent>
                    <w:p w14:paraId="25E34E5E" w14:textId="77777777" w:rsidR="00D85974" w:rsidRPr="00050182" w:rsidRDefault="00D85974" w:rsidP="0089558D">
                      <w:pPr>
                        <w:pStyle w:val="Example"/>
                        <w:rPr>
                          <w:rFonts w:ascii="Arial" w:hAnsi="Arial"/>
                          <w:color w:val="0070C0"/>
                          <w:sz w:val="18"/>
                          <w:szCs w:val="18"/>
                        </w:rPr>
                      </w:pPr>
                      <w:r w:rsidRPr="00050182">
                        <w:rPr>
                          <w:rFonts w:ascii="Arial" w:hAnsi="Arial"/>
                          <w:color w:val="0070C0"/>
                          <w:sz w:val="18"/>
                          <w:szCs w:val="18"/>
                        </w:rPr>
                        <w:t xml:space="preserve">According to 21.A.33 (c) an applicant shall issue a statement of conformity for the test articles used for compliance demonstration. </w:t>
                      </w:r>
                    </w:p>
                    <w:p w14:paraId="7C330BED" w14:textId="77777777" w:rsidR="00D85974" w:rsidRDefault="00D85974" w:rsidP="0089558D">
                      <w:pPr>
                        <w:pStyle w:val="Example"/>
                        <w:rPr>
                          <w:rFonts w:ascii="Arial" w:hAnsi="Arial"/>
                          <w:color w:val="0070C0"/>
                          <w:sz w:val="18"/>
                          <w:szCs w:val="18"/>
                        </w:rPr>
                      </w:pPr>
                      <w:r>
                        <w:rPr>
                          <w:rFonts w:ascii="Arial" w:hAnsi="Arial"/>
                          <w:color w:val="0070C0"/>
                          <w:sz w:val="18"/>
                          <w:szCs w:val="18"/>
                        </w:rPr>
                        <w:t>Such statement should be issued with the support of a POA</w:t>
                      </w:r>
                      <w:r w:rsidRPr="00050182">
                        <w:rPr>
                          <w:rFonts w:ascii="Arial" w:hAnsi="Arial"/>
                          <w:color w:val="0070C0"/>
                          <w:sz w:val="18"/>
                          <w:szCs w:val="18"/>
                        </w:rPr>
                        <w:t xml:space="preserve"> holder/applicant</w:t>
                      </w:r>
                      <w:r>
                        <w:rPr>
                          <w:rFonts w:ascii="Arial" w:hAnsi="Arial"/>
                          <w:color w:val="0070C0"/>
                          <w:sz w:val="18"/>
                          <w:szCs w:val="18"/>
                        </w:rPr>
                        <w:t xml:space="preserve"> (a</w:t>
                      </w:r>
                      <w:r w:rsidRPr="00050182">
                        <w:rPr>
                          <w:rFonts w:ascii="Arial" w:hAnsi="Arial"/>
                          <w:color w:val="0070C0"/>
                          <w:sz w:val="18"/>
                          <w:szCs w:val="18"/>
                        </w:rPr>
                        <w:t>ccording to 21.A.133</w:t>
                      </w:r>
                      <w:r>
                        <w:rPr>
                          <w:rFonts w:ascii="Arial" w:hAnsi="Arial"/>
                          <w:color w:val="0070C0"/>
                          <w:sz w:val="18"/>
                          <w:szCs w:val="18"/>
                        </w:rPr>
                        <w:t xml:space="preserve"> (c) and related AMC a </w:t>
                      </w:r>
                      <w:r w:rsidRPr="00050182">
                        <w:rPr>
                          <w:rFonts w:ascii="Arial" w:hAnsi="Arial"/>
                          <w:color w:val="0070C0"/>
                          <w:sz w:val="18"/>
                          <w:szCs w:val="18"/>
                        </w:rPr>
                        <w:t xml:space="preserve">POA holder/applicant </w:t>
                      </w:r>
                      <w:r>
                        <w:rPr>
                          <w:rFonts w:ascii="Arial" w:hAnsi="Arial"/>
                          <w:color w:val="0070C0"/>
                          <w:sz w:val="18"/>
                          <w:szCs w:val="18"/>
                        </w:rPr>
                        <w:t xml:space="preserve">should have </w:t>
                      </w:r>
                      <w:r w:rsidRPr="00050182">
                        <w:rPr>
                          <w:rFonts w:ascii="Arial" w:hAnsi="Arial"/>
                          <w:color w:val="0070C0"/>
                          <w:sz w:val="18"/>
                          <w:szCs w:val="18"/>
                        </w:rPr>
                        <w:t xml:space="preserve">an appropriate arrangement </w:t>
                      </w:r>
                      <w:r>
                        <w:rPr>
                          <w:rFonts w:ascii="Arial" w:hAnsi="Arial"/>
                          <w:color w:val="0070C0"/>
                          <w:sz w:val="18"/>
                          <w:szCs w:val="18"/>
                        </w:rPr>
                        <w:t xml:space="preserve">with </w:t>
                      </w:r>
                      <w:r w:rsidRPr="00050182">
                        <w:rPr>
                          <w:rFonts w:ascii="Arial" w:hAnsi="Arial"/>
                          <w:color w:val="0070C0"/>
                          <w:sz w:val="18"/>
                          <w:szCs w:val="18"/>
                        </w:rPr>
                        <w:t xml:space="preserve">the applicant </w:t>
                      </w:r>
                      <w:r>
                        <w:rPr>
                          <w:rFonts w:ascii="Arial" w:hAnsi="Arial"/>
                          <w:color w:val="0070C0"/>
                          <w:sz w:val="18"/>
                          <w:szCs w:val="18"/>
                        </w:rPr>
                        <w:t xml:space="preserve">for a TC approval also to </w:t>
                      </w:r>
                      <w:r w:rsidRPr="00050182">
                        <w:rPr>
                          <w:rFonts w:ascii="Arial" w:hAnsi="Arial"/>
                          <w:color w:val="0070C0"/>
                          <w:sz w:val="18"/>
                          <w:szCs w:val="18"/>
                        </w:rPr>
                        <w:t>assist a design organisation in demonstrating compliance with CS</w:t>
                      </w:r>
                      <w:r>
                        <w:rPr>
                          <w:rFonts w:ascii="Arial" w:hAnsi="Arial"/>
                          <w:color w:val="0070C0"/>
                          <w:sz w:val="18"/>
                          <w:szCs w:val="18"/>
                        </w:rPr>
                        <w:t xml:space="preserve">). </w:t>
                      </w:r>
                    </w:p>
                  </w:txbxContent>
                </v:textbox>
                <w10:wrap type="tight"/>
              </v:shape>
            </w:pict>
          </mc:Fallback>
        </mc:AlternateContent>
      </w:r>
      <w:r w:rsidR="00D7264B" w:rsidRPr="00D7264B">
        <w:t xml:space="preserve">Control of Production and Configuration </w:t>
      </w:r>
      <w:r w:rsidR="0089558D">
        <w:t>for test articles and prototypes</w:t>
      </w:r>
      <w:bookmarkEnd w:id="33"/>
      <w:r w:rsidR="0089558D">
        <w:t xml:space="preserve"> </w:t>
      </w:r>
    </w:p>
    <w:p w14:paraId="507578B6" w14:textId="77777777" w:rsidR="00D7264B" w:rsidRDefault="00D7264B" w:rsidP="00F90CAF"/>
    <w:p w14:paraId="45A4ABAB" w14:textId="77777777" w:rsidR="00E710A7" w:rsidRDefault="00E710A7">
      <w:pPr>
        <w:rPr>
          <w:rFonts w:ascii="Arial" w:hAnsi="Arial" w:cs="Arial"/>
          <w:sz w:val="28"/>
          <w:szCs w:val="28"/>
        </w:rPr>
      </w:pPr>
      <w:r>
        <w:br w:type="page"/>
      </w:r>
    </w:p>
    <w:p w14:paraId="595A98E2" w14:textId="4DDADEB0" w:rsidR="00FC2421" w:rsidRDefault="00FC2421" w:rsidP="00D452CC">
      <w:pPr>
        <w:pStyle w:val="Heading2"/>
      </w:pPr>
      <w:bookmarkStart w:id="34" w:name="_Toc27224965"/>
      <w:r>
        <w:lastRenderedPageBreak/>
        <w:t xml:space="preserve">Compliance </w:t>
      </w:r>
      <w:r w:rsidR="008A1D3F">
        <w:t>Documentation</w:t>
      </w:r>
      <w:r w:rsidR="005467BD">
        <w:t xml:space="preserve"> </w:t>
      </w:r>
      <w:bookmarkEnd w:id="34"/>
    </w:p>
    <w:p w14:paraId="03A8072C" w14:textId="77777777" w:rsidR="008A1D3F" w:rsidRDefault="008A1D3F" w:rsidP="00F90CAF">
      <w:r w:rsidRPr="001C4082">
        <w:rPr>
          <w:noProof/>
          <w:lang w:eastAsia="en-GB"/>
        </w:rPr>
        <mc:AlternateContent>
          <mc:Choice Requires="wps">
            <w:drawing>
              <wp:inline distT="0" distB="0" distL="0" distR="0" wp14:anchorId="65B61821" wp14:editId="296C12BE">
                <wp:extent cx="5775325" cy="3282950"/>
                <wp:effectExtent l="0" t="0" r="15875" b="12700"/>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3282950"/>
                        </a:xfrm>
                        <a:prstGeom prst="rect">
                          <a:avLst/>
                        </a:prstGeom>
                        <a:noFill/>
                        <a:ln w="9525">
                          <a:solidFill>
                            <a:srgbClr val="0000FF"/>
                          </a:solidFill>
                          <a:miter lim="800000"/>
                          <a:headEnd/>
                          <a:tailEnd/>
                        </a:ln>
                      </wps:spPr>
                      <wps:txbx>
                        <w:txbxContent>
                          <w:p w14:paraId="22F09833" w14:textId="2A952691" w:rsidR="00D85974" w:rsidRDefault="00D85974" w:rsidP="0089558D">
                            <w:pPr>
                              <w:pStyle w:val="Example"/>
                              <w:rPr>
                                <w:rFonts w:ascii="Arial" w:eastAsiaTheme="majorEastAsia" w:hAnsi="Arial" w:cstheme="majorBidi"/>
                                <w:i/>
                                <w:color w:val="92D050"/>
                                <w:sz w:val="20"/>
                                <w:szCs w:val="20"/>
                                <w:lang w:val="en-AU" w:eastAsia="en-US"/>
                              </w:rPr>
                            </w:pPr>
                            <w:r w:rsidRPr="0089558D">
                              <w:rPr>
                                <w:rFonts w:ascii="Arial" w:eastAsiaTheme="majorEastAsia" w:hAnsi="Arial" w:cstheme="majorBidi"/>
                                <w:i/>
                                <w:color w:val="92D050"/>
                                <w:sz w:val="20"/>
                                <w:szCs w:val="20"/>
                                <w:lang w:val="en-AU" w:eastAsia="en-US"/>
                              </w:rPr>
                              <w:t>Only required for applicant demonstrating the required design capability according Annex 1 (Part 21) of COMMISSION REGULATION EU No 748/2012, point 21.A.14 (c) (by providing a certification programme according to point 21</w:t>
                            </w:r>
                            <w:r>
                              <w:rPr>
                                <w:rFonts w:ascii="Arial" w:eastAsiaTheme="majorEastAsia" w:hAnsi="Arial" w:cstheme="majorBidi"/>
                                <w:i/>
                                <w:color w:val="92D050"/>
                                <w:sz w:val="20"/>
                                <w:szCs w:val="20"/>
                                <w:lang w:val="en-AU" w:eastAsia="en-US"/>
                              </w:rPr>
                              <w:t>.A.15 (b)).</w:t>
                            </w:r>
                          </w:p>
                          <w:p w14:paraId="1F6153BC" w14:textId="18392C4B" w:rsidR="00D85974" w:rsidRDefault="00D85974" w:rsidP="0089558D">
                            <w:pPr>
                              <w:pStyle w:val="Example"/>
                              <w:rPr>
                                <w:rFonts w:ascii="Arial" w:hAnsi="Arial"/>
                                <w:color w:val="0070C0"/>
                                <w:sz w:val="18"/>
                                <w:szCs w:val="18"/>
                              </w:rPr>
                            </w:pPr>
                            <w:r>
                              <w:rPr>
                                <w:rFonts w:ascii="Arial" w:hAnsi="Arial"/>
                                <w:color w:val="0070C0"/>
                                <w:sz w:val="18"/>
                                <w:szCs w:val="18"/>
                              </w:rPr>
                              <w:t xml:space="preserve">The applicant should issue compliance document to record the justification of compliance in accordance with point  </w:t>
                            </w:r>
                            <w:r w:rsidRPr="00203A6D">
                              <w:rPr>
                                <w:rFonts w:ascii="Arial" w:hAnsi="Arial"/>
                                <w:color w:val="0070C0"/>
                                <w:sz w:val="18"/>
                                <w:szCs w:val="18"/>
                              </w:rPr>
                              <w:t>21.A.20 (c)</w:t>
                            </w:r>
                            <w:r>
                              <w:rPr>
                                <w:rFonts w:ascii="Arial" w:hAnsi="Arial"/>
                                <w:color w:val="0070C0"/>
                                <w:sz w:val="18"/>
                                <w:szCs w:val="18"/>
                              </w:rPr>
                              <w:t xml:space="preserve">. AMC 21.A.20 (c) can be followed. </w:t>
                            </w:r>
                          </w:p>
                          <w:p w14:paraId="6D8D2DBC" w14:textId="19E9F072" w:rsidR="00D85974" w:rsidRPr="008A1D3F" w:rsidRDefault="00D85974" w:rsidP="002A5B36">
                            <w:pPr>
                              <w:pStyle w:val="Example"/>
                              <w:rPr>
                                <w:rFonts w:ascii="Arial" w:hAnsi="Arial"/>
                                <w:color w:val="0070C0"/>
                                <w:sz w:val="18"/>
                                <w:szCs w:val="18"/>
                              </w:rPr>
                            </w:pPr>
                            <w:r>
                              <w:rPr>
                                <w:rFonts w:ascii="Arial" w:hAnsi="Arial"/>
                                <w:color w:val="0070C0"/>
                                <w:sz w:val="18"/>
                                <w:szCs w:val="18"/>
                              </w:rPr>
                              <w:t>A documents management system should be defined. In particular</w:t>
                            </w:r>
                            <w:r w:rsidRPr="008A1D3F">
                              <w:rPr>
                                <w:rFonts w:ascii="Arial" w:hAnsi="Arial"/>
                                <w:color w:val="0070C0"/>
                                <w:sz w:val="18"/>
                                <w:szCs w:val="18"/>
                              </w:rPr>
                              <w:t>:</w:t>
                            </w:r>
                          </w:p>
                          <w:p w14:paraId="16CFEEFD" w14:textId="008A8EB3" w:rsidR="00D85974" w:rsidRPr="008A1D3F" w:rsidRDefault="00D85974" w:rsidP="002A5B36">
                            <w:pPr>
                              <w:pStyle w:val="Example"/>
                              <w:numPr>
                                <w:ilvl w:val="0"/>
                                <w:numId w:val="26"/>
                              </w:numPr>
                              <w:rPr>
                                <w:rFonts w:ascii="Arial" w:hAnsi="Arial"/>
                                <w:color w:val="0070C0"/>
                                <w:sz w:val="18"/>
                                <w:szCs w:val="18"/>
                              </w:rPr>
                            </w:pPr>
                            <w:r>
                              <w:rPr>
                                <w:rFonts w:ascii="Arial" w:hAnsi="Arial"/>
                                <w:color w:val="0070C0"/>
                                <w:sz w:val="18"/>
                                <w:szCs w:val="18"/>
                              </w:rPr>
                              <w:t xml:space="preserve">a </w:t>
                            </w:r>
                            <w:r w:rsidRPr="008A1D3F">
                              <w:rPr>
                                <w:rFonts w:ascii="Arial" w:hAnsi="Arial"/>
                                <w:color w:val="0070C0"/>
                                <w:sz w:val="18"/>
                                <w:szCs w:val="18"/>
                              </w:rPr>
                              <w:t xml:space="preserve">numbering system </w:t>
                            </w:r>
                            <w:r>
                              <w:rPr>
                                <w:rFonts w:ascii="Arial" w:hAnsi="Arial"/>
                                <w:color w:val="0070C0"/>
                                <w:sz w:val="18"/>
                                <w:szCs w:val="18"/>
                              </w:rPr>
                              <w:t xml:space="preserve">shall </w:t>
                            </w:r>
                            <w:r w:rsidRPr="008A1D3F">
                              <w:rPr>
                                <w:rFonts w:ascii="Arial" w:hAnsi="Arial"/>
                                <w:color w:val="0070C0"/>
                                <w:sz w:val="18"/>
                                <w:szCs w:val="18"/>
                              </w:rPr>
                              <w:t>be defined to identify the compliance documents in order to have an adequate link with the c</w:t>
                            </w:r>
                            <w:r>
                              <w:rPr>
                                <w:rFonts w:ascii="Arial" w:hAnsi="Arial"/>
                                <w:color w:val="0070C0"/>
                                <w:sz w:val="18"/>
                                <w:szCs w:val="18"/>
                              </w:rPr>
                              <w:t>ertification programme;</w:t>
                            </w:r>
                          </w:p>
                          <w:p w14:paraId="5C206E58" w14:textId="5FC84FE0" w:rsidR="00D85974" w:rsidRPr="004C2CF1" w:rsidRDefault="00D85974" w:rsidP="0089558D">
                            <w:pPr>
                              <w:pStyle w:val="Example"/>
                              <w:numPr>
                                <w:ilvl w:val="0"/>
                                <w:numId w:val="26"/>
                              </w:numPr>
                              <w:rPr>
                                <w:rFonts w:ascii="Arial" w:hAnsi="Arial"/>
                                <w:color w:val="0070C0"/>
                                <w:sz w:val="18"/>
                                <w:szCs w:val="18"/>
                              </w:rPr>
                            </w:pPr>
                            <w:r w:rsidRPr="004C2CF1">
                              <w:rPr>
                                <w:rFonts w:ascii="Arial" w:hAnsi="Arial"/>
                                <w:color w:val="0070C0"/>
                                <w:sz w:val="18"/>
                                <w:szCs w:val="18"/>
                              </w:rPr>
                              <w:t xml:space="preserve">the </w:t>
                            </w:r>
                            <w:r>
                              <w:rPr>
                                <w:rFonts w:ascii="Arial" w:hAnsi="Arial"/>
                                <w:color w:val="0070C0"/>
                                <w:sz w:val="18"/>
                                <w:szCs w:val="18"/>
                              </w:rPr>
                              <w:t xml:space="preserve">type </w:t>
                            </w:r>
                            <w:r w:rsidRPr="004C2CF1">
                              <w:rPr>
                                <w:rFonts w:ascii="Arial" w:hAnsi="Arial"/>
                                <w:color w:val="0070C0"/>
                                <w:sz w:val="18"/>
                                <w:szCs w:val="18"/>
                              </w:rPr>
                              <w:t>of document and the technical objectives should be determined at the beginning of the process</w:t>
                            </w:r>
                            <w:r>
                              <w:rPr>
                                <w:rFonts w:ascii="Arial" w:hAnsi="Arial"/>
                                <w:color w:val="0070C0"/>
                                <w:sz w:val="18"/>
                                <w:szCs w:val="18"/>
                              </w:rPr>
                              <w:t>;</w:t>
                            </w:r>
                          </w:p>
                          <w:p w14:paraId="63361948" w14:textId="38196CAF" w:rsidR="00D85974" w:rsidRPr="004C2CF1" w:rsidRDefault="00D85974" w:rsidP="0089558D">
                            <w:pPr>
                              <w:pStyle w:val="Example"/>
                              <w:numPr>
                                <w:ilvl w:val="0"/>
                                <w:numId w:val="26"/>
                              </w:numPr>
                              <w:rPr>
                                <w:rFonts w:ascii="Arial" w:hAnsi="Arial"/>
                                <w:color w:val="0070C0"/>
                                <w:sz w:val="18"/>
                                <w:szCs w:val="18"/>
                              </w:rPr>
                            </w:pPr>
                            <w:r w:rsidRPr="004C2CF1">
                              <w:rPr>
                                <w:rFonts w:ascii="Arial" w:hAnsi="Arial"/>
                                <w:color w:val="0070C0"/>
                                <w:sz w:val="18"/>
                                <w:szCs w:val="18"/>
                              </w:rPr>
                              <w:t xml:space="preserve">the </w:t>
                            </w:r>
                            <w:r>
                              <w:rPr>
                                <w:rFonts w:ascii="Arial" w:hAnsi="Arial"/>
                                <w:color w:val="0070C0"/>
                                <w:sz w:val="18"/>
                                <w:szCs w:val="18"/>
                              </w:rPr>
                              <w:t xml:space="preserve">issuance </w:t>
                            </w:r>
                            <w:r w:rsidRPr="004C2CF1">
                              <w:rPr>
                                <w:rFonts w:ascii="Arial" w:hAnsi="Arial"/>
                                <w:color w:val="0070C0"/>
                                <w:sz w:val="18"/>
                                <w:szCs w:val="18"/>
                              </w:rPr>
                              <w:t>of the documents should be carefully managed all along the process, in accordance with the milestones defined in the certification programme</w:t>
                            </w:r>
                            <w:r>
                              <w:rPr>
                                <w:rFonts w:ascii="Arial" w:hAnsi="Arial"/>
                                <w:color w:val="0070C0"/>
                                <w:sz w:val="18"/>
                                <w:szCs w:val="18"/>
                              </w:rPr>
                              <w:t>;</w:t>
                            </w:r>
                          </w:p>
                          <w:p w14:paraId="2D74CDE7" w14:textId="4136AB50" w:rsidR="00D85974" w:rsidRDefault="00D85974" w:rsidP="0089558D">
                            <w:pPr>
                              <w:pStyle w:val="Example"/>
                              <w:numPr>
                                <w:ilvl w:val="0"/>
                                <w:numId w:val="26"/>
                              </w:numPr>
                              <w:rPr>
                                <w:rFonts w:ascii="Arial" w:hAnsi="Arial"/>
                                <w:color w:val="0070C0"/>
                                <w:sz w:val="18"/>
                                <w:szCs w:val="18"/>
                              </w:rPr>
                            </w:pPr>
                            <w:r w:rsidRPr="004C2CF1">
                              <w:rPr>
                                <w:rFonts w:ascii="Arial" w:hAnsi="Arial"/>
                                <w:color w:val="0070C0"/>
                                <w:sz w:val="18"/>
                                <w:szCs w:val="18"/>
                              </w:rPr>
                              <w:t>the various revisions of a document should be controlled.</w:t>
                            </w:r>
                          </w:p>
                          <w:p w14:paraId="66A6740E" w14:textId="6F15EAE5" w:rsidR="00D85974" w:rsidRDefault="00D85974" w:rsidP="002A5B36">
                            <w:pPr>
                              <w:pStyle w:val="Example"/>
                              <w:rPr>
                                <w:rFonts w:ascii="Arial" w:hAnsi="Arial"/>
                                <w:color w:val="0070C0"/>
                                <w:sz w:val="18"/>
                                <w:szCs w:val="18"/>
                              </w:rPr>
                            </w:pPr>
                            <w:r>
                              <w:rPr>
                                <w:rFonts w:ascii="Arial" w:hAnsi="Arial"/>
                                <w:color w:val="0070C0"/>
                                <w:sz w:val="18"/>
                                <w:szCs w:val="18"/>
                              </w:rPr>
                              <w:t xml:space="preserve">All </w:t>
                            </w:r>
                            <w:r w:rsidRPr="008A1D3F">
                              <w:rPr>
                                <w:rFonts w:ascii="Arial" w:hAnsi="Arial"/>
                                <w:color w:val="0070C0"/>
                                <w:sz w:val="18"/>
                                <w:szCs w:val="18"/>
                              </w:rPr>
                              <w:t xml:space="preserve">compliance documents </w:t>
                            </w:r>
                            <w:r>
                              <w:rPr>
                                <w:rFonts w:ascii="Arial" w:hAnsi="Arial"/>
                                <w:color w:val="0070C0"/>
                                <w:sz w:val="18"/>
                                <w:szCs w:val="18"/>
                              </w:rPr>
                              <w:t xml:space="preserve">shall </w:t>
                            </w:r>
                            <w:r w:rsidRPr="008A1D3F">
                              <w:rPr>
                                <w:rFonts w:ascii="Arial" w:hAnsi="Arial"/>
                                <w:color w:val="0070C0"/>
                                <w:sz w:val="18"/>
                                <w:szCs w:val="18"/>
                              </w:rPr>
                              <w:t xml:space="preserve">be </w:t>
                            </w:r>
                            <w:r>
                              <w:rPr>
                                <w:rFonts w:ascii="Arial" w:hAnsi="Arial"/>
                                <w:color w:val="0070C0"/>
                                <w:sz w:val="18"/>
                                <w:szCs w:val="18"/>
                              </w:rPr>
                              <w:t xml:space="preserve">issued </w:t>
                            </w:r>
                            <w:r w:rsidRPr="008A1D3F">
                              <w:rPr>
                                <w:rFonts w:ascii="Arial" w:hAnsi="Arial"/>
                                <w:color w:val="0070C0"/>
                                <w:sz w:val="18"/>
                                <w:szCs w:val="18"/>
                              </w:rPr>
                              <w:t xml:space="preserve">before the final </w:t>
                            </w:r>
                            <w:r>
                              <w:rPr>
                                <w:rFonts w:ascii="Arial" w:hAnsi="Arial"/>
                                <w:color w:val="0070C0"/>
                                <w:sz w:val="18"/>
                                <w:szCs w:val="18"/>
                              </w:rPr>
                              <w:t xml:space="preserve">declaration of </w:t>
                            </w:r>
                            <w:r w:rsidRPr="008A1D3F">
                              <w:rPr>
                                <w:rFonts w:ascii="Arial" w:hAnsi="Arial"/>
                                <w:color w:val="0070C0"/>
                                <w:sz w:val="18"/>
                                <w:szCs w:val="18"/>
                              </w:rPr>
                              <w:t xml:space="preserve">compliance required by </w:t>
                            </w:r>
                            <w:r>
                              <w:rPr>
                                <w:rFonts w:ascii="Arial" w:hAnsi="Arial"/>
                                <w:color w:val="0070C0"/>
                                <w:sz w:val="18"/>
                                <w:szCs w:val="18"/>
                              </w:rPr>
                              <w:t xml:space="preserve">point </w:t>
                            </w:r>
                            <w:r w:rsidRPr="008A1D3F">
                              <w:rPr>
                                <w:rFonts w:ascii="Arial" w:hAnsi="Arial"/>
                                <w:color w:val="0070C0"/>
                                <w:sz w:val="18"/>
                                <w:szCs w:val="18"/>
                              </w:rPr>
                              <w:t>21A.20(</w:t>
                            </w:r>
                            <w:r>
                              <w:rPr>
                                <w:rFonts w:ascii="Arial" w:hAnsi="Arial"/>
                                <w:color w:val="0070C0"/>
                                <w:sz w:val="18"/>
                                <w:szCs w:val="18"/>
                              </w:rPr>
                              <w:t>d</w:t>
                            </w:r>
                            <w:r w:rsidRPr="008A1D3F">
                              <w:rPr>
                                <w:rFonts w:ascii="Arial" w:hAnsi="Arial"/>
                                <w:color w:val="0070C0"/>
                                <w:sz w:val="18"/>
                                <w:szCs w:val="18"/>
                              </w:rPr>
                              <w:t>).</w:t>
                            </w:r>
                            <w:r>
                              <w:rPr>
                                <w:rFonts w:ascii="Arial" w:hAnsi="Arial"/>
                                <w:color w:val="0070C0"/>
                                <w:sz w:val="18"/>
                                <w:szCs w:val="18"/>
                              </w:rPr>
                              <w:t xml:space="preserve"> Good experience has been made in previous projects with a “compliance summary document” containing:</w:t>
                            </w:r>
                          </w:p>
                          <w:p w14:paraId="1ABF3486" w14:textId="5250CF21" w:rsidR="00D85974" w:rsidRPr="004027A4" w:rsidRDefault="00D85974" w:rsidP="0089558D">
                            <w:pPr>
                              <w:pStyle w:val="Example"/>
                              <w:numPr>
                                <w:ilvl w:val="0"/>
                                <w:numId w:val="26"/>
                              </w:numPr>
                              <w:rPr>
                                <w:rFonts w:ascii="Arial" w:hAnsi="Arial"/>
                                <w:color w:val="0070C0"/>
                                <w:sz w:val="18"/>
                                <w:szCs w:val="18"/>
                              </w:rPr>
                            </w:pPr>
                            <w:r w:rsidRPr="004027A4">
                              <w:rPr>
                                <w:rFonts w:ascii="Arial" w:hAnsi="Arial"/>
                                <w:color w:val="0070C0"/>
                                <w:sz w:val="18"/>
                                <w:szCs w:val="18"/>
                              </w:rPr>
                              <w:t>the full text of the require</w:t>
                            </w:r>
                            <w:r>
                              <w:rPr>
                                <w:rFonts w:ascii="Arial" w:hAnsi="Arial"/>
                                <w:color w:val="0070C0"/>
                                <w:sz w:val="18"/>
                                <w:szCs w:val="18"/>
                              </w:rPr>
                              <w:t>ment;</w:t>
                            </w:r>
                            <w:r w:rsidRPr="004027A4">
                              <w:rPr>
                                <w:rFonts w:ascii="Arial" w:hAnsi="Arial"/>
                                <w:color w:val="0070C0"/>
                                <w:sz w:val="18"/>
                                <w:szCs w:val="18"/>
                              </w:rPr>
                              <w:t xml:space="preserve"> </w:t>
                            </w:r>
                          </w:p>
                          <w:p w14:paraId="344EC0B0" w14:textId="0126F5D7" w:rsidR="00D85974" w:rsidRPr="004027A4" w:rsidRDefault="00D85974" w:rsidP="0089558D">
                            <w:pPr>
                              <w:pStyle w:val="Example"/>
                              <w:numPr>
                                <w:ilvl w:val="0"/>
                                <w:numId w:val="26"/>
                              </w:numPr>
                              <w:rPr>
                                <w:rFonts w:ascii="Arial" w:hAnsi="Arial"/>
                                <w:color w:val="0070C0"/>
                                <w:sz w:val="18"/>
                                <w:szCs w:val="18"/>
                              </w:rPr>
                            </w:pPr>
                            <w:r w:rsidRPr="004027A4">
                              <w:rPr>
                                <w:rFonts w:ascii="Arial" w:hAnsi="Arial"/>
                                <w:color w:val="0070C0"/>
                                <w:sz w:val="18"/>
                                <w:szCs w:val="18"/>
                              </w:rPr>
                              <w:t>a summary of all essential steps necessary to demonstrate compliance including reference to specific pages/</w:t>
                            </w:r>
                            <w:r>
                              <w:rPr>
                                <w:rFonts w:ascii="Arial" w:hAnsi="Arial"/>
                                <w:color w:val="0070C0"/>
                                <w:sz w:val="18"/>
                                <w:szCs w:val="18"/>
                              </w:rPr>
                              <w:t>chapters w</w:t>
                            </w:r>
                            <w:r w:rsidRPr="004027A4">
                              <w:rPr>
                                <w:rFonts w:ascii="Arial" w:hAnsi="Arial"/>
                                <w:color w:val="0070C0"/>
                                <w:sz w:val="18"/>
                                <w:szCs w:val="18"/>
                              </w:rPr>
                              <w:t>ere the full information can be found</w:t>
                            </w:r>
                            <w:r>
                              <w:rPr>
                                <w:rFonts w:ascii="Arial" w:hAnsi="Arial"/>
                                <w:color w:val="0070C0"/>
                                <w:sz w:val="18"/>
                                <w:szCs w:val="18"/>
                              </w:rPr>
                              <w:t>;</w:t>
                            </w:r>
                            <w:r w:rsidRPr="004027A4">
                              <w:rPr>
                                <w:rFonts w:ascii="Arial" w:hAnsi="Arial"/>
                                <w:color w:val="0070C0"/>
                                <w:sz w:val="18"/>
                                <w:szCs w:val="18"/>
                              </w:rPr>
                              <w:t xml:space="preserve"> </w:t>
                            </w:r>
                          </w:p>
                          <w:p w14:paraId="4C42E8C4" w14:textId="4EB1EC35" w:rsidR="00D85974" w:rsidRPr="004027A4" w:rsidRDefault="00D85974" w:rsidP="0089558D">
                            <w:pPr>
                              <w:pStyle w:val="Example"/>
                              <w:numPr>
                                <w:ilvl w:val="0"/>
                                <w:numId w:val="26"/>
                              </w:numPr>
                              <w:rPr>
                                <w:rFonts w:ascii="Arial" w:hAnsi="Arial"/>
                                <w:color w:val="0070C0"/>
                                <w:sz w:val="18"/>
                                <w:szCs w:val="18"/>
                              </w:rPr>
                            </w:pPr>
                            <w:r w:rsidRPr="004027A4">
                              <w:rPr>
                                <w:rFonts w:ascii="Arial" w:hAnsi="Arial"/>
                                <w:color w:val="0070C0"/>
                                <w:sz w:val="18"/>
                                <w:szCs w:val="18"/>
                              </w:rPr>
                              <w:t>a statement declaring compliance with th</w:t>
                            </w:r>
                            <w:r>
                              <w:rPr>
                                <w:rFonts w:ascii="Arial" w:hAnsi="Arial"/>
                                <w:color w:val="0070C0"/>
                                <w:sz w:val="18"/>
                                <w:szCs w:val="18"/>
                              </w:rPr>
                              <w:t>at requirement;</w:t>
                            </w:r>
                          </w:p>
                          <w:p w14:paraId="1EDBAFF1" w14:textId="11D77BC6" w:rsidR="00D85974" w:rsidRPr="004C2CF1" w:rsidRDefault="00D85974" w:rsidP="0089558D">
                            <w:pPr>
                              <w:pStyle w:val="Example"/>
                              <w:numPr>
                                <w:ilvl w:val="0"/>
                                <w:numId w:val="26"/>
                              </w:numPr>
                              <w:rPr>
                                <w:rFonts w:ascii="Arial" w:hAnsi="Arial"/>
                                <w:color w:val="0070C0"/>
                                <w:sz w:val="18"/>
                                <w:szCs w:val="18"/>
                              </w:rPr>
                            </w:pPr>
                            <w:r>
                              <w:rPr>
                                <w:rFonts w:ascii="Arial" w:hAnsi="Arial"/>
                                <w:color w:val="0070C0"/>
                                <w:sz w:val="18"/>
                                <w:szCs w:val="18"/>
                              </w:rPr>
                              <w:t xml:space="preserve">the </w:t>
                            </w:r>
                            <w:r w:rsidRPr="004027A4">
                              <w:rPr>
                                <w:rFonts w:ascii="Arial" w:hAnsi="Arial"/>
                                <w:color w:val="0070C0"/>
                                <w:sz w:val="18"/>
                                <w:szCs w:val="18"/>
                              </w:rPr>
                              <w:t xml:space="preserve">signatures from </w:t>
                            </w:r>
                            <w:r>
                              <w:rPr>
                                <w:rFonts w:ascii="Arial" w:hAnsi="Arial"/>
                                <w:color w:val="0070C0"/>
                                <w:sz w:val="18"/>
                                <w:szCs w:val="18"/>
                              </w:rPr>
                              <w:t xml:space="preserve">the author, </w:t>
                            </w:r>
                            <w:r w:rsidRPr="004C2CF1">
                              <w:rPr>
                                <w:rFonts w:ascii="Arial" w:hAnsi="Arial"/>
                                <w:color w:val="0070C0"/>
                                <w:sz w:val="18"/>
                                <w:szCs w:val="18"/>
                              </w:rPr>
                              <w:t>the CVE and</w:t>
                            </w:r>
                            <w:r>
                              <w:rPr>
                                <w:rFonts w:ascii="Arial" w:hAnsi="Arial"/>
                                <w:color w:val="0070C0"/>
                                <w:sz w:val="18"/>
                                <w:szCs w:val="18"/>
                              </w:rPr>
                              <w:t xml:space="preserve">/or relevant personnel from </w:t>
                            </w:r>
                            <w:r w:rsidRPr="004C2CF1">
                              <w:rPr>
                                <w:rFonts w:ascii="Arial" w:hAnsi="Arial"/>
                                <w:color w:val="0070C0"/>
                                <w:sz w:val="18"/>
                                <w:szCs w:val="18"/>
                              </w:rPr>
                              <w:t>the Office of Airworthiness</w:t>
                            </w:r>
                            <w:r>
                              <w:rPr>
                                <w:rFonts w:ascii="Arial" w:hAnsi="Arial"/>
                                <w:color w:val="0070C0"/>
                                <w:sz w:val="18"/>
                                <w:szCs w:val="18"/>
                              </w:rPr>
                              <w:t>.</w:t>
                            </w:r>
                            <w:r w:rsidRPr="004C2CF1">
                              <w:rPr>
                                <w:rFonts w:ascii="Arial" w:hAnsi="Arial"/>
                                <w:color w:val="0070C0"/>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w14:anchorId="65B61821" id="_x0000_s1044" type="#_x0000_t202" style="width:454.7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" filled="f" strokecolor="blue">
                <v:textbox>
                  <w:txbxContent>
                    <w:p w14:paraId="22F09833" w14:textId="2A952691" w:rsidR="00D85974" w:rsidRDefault="00D85974" w:rsidP="0089558D">
                      <w:pPr>
                        <w:pStyle w:val="Example"/>
                        <w:rPr>
                          <w:rFonts w:ascii="Arial" w:eastAsiaTheme="majorEastAsia" w:hAnsi="Arial" w:cstheme="majorBidi"/>
                          <w:i/>
                          <w:color w:val="92D050"/>
                          <w:sz w:val="20"/>
                          <w:szCs w:val="20"/>
                          <w:lang w:val="en-AU" w:eastAsia="en-US"/>
                        </w:rPr>
                      </w:pPr>
                      <w:r w:rsidRPr="0089558D">
                        <w:rPr>
                          <w:rFonts w:ascii="Arial" w:eastAsiaTheme="majorEastAsia" w:hAnsi="Arial" w:cstheme="majorBidi"/>
                          <w:i/>
                          <w:color w:val="92D050"/>
                          <w:sz w:val="20"/>
                          <w:szCs w:val="20"/>
                          <w:lang w:val="en-AU" w:eastAsia="en-US"/>
                        </w:rPr>
                        <w:t>Only required for applicant demonstrating the required design capability according Annex 1 (Part 21) of COMMISSION REGULATION EU No 748/2012, point 21.A.14 (c) (by providing a certification programme according to point 21</w:t>
                      </w:r>
                      <w:r>
                        <w:rPr>
                          <w:rFonts w:ascii="Arial" w:eastAsiaTheme="majorEastAsia" w:hAnsi="Arial" w:cstheme="majorBidi"/>
                          <w:i/>
                          <w:color w:val="92D050"/>
                          <w:sz w:val="20"/>
                          <w:szCs w:val="20"/>
                          <w:lang w:val="en-AU" w:eastAsia="en-US"/>
                        </w:rPr>
                        <w:t>.A.15 (b)).</w:t>
                      </w:r>
                    </w:p>
                    <w:p w14:paraId="1F6153BC" w14:textId="18392C4B" w:rsidR="00D85974" w:rsidRDefault="00D85974" w:rsidP="0089558D">
                      <w:pPr>
                        <w:pStyle w:val="Example"/>
                        <w:rPr>
                          <w:rFonts w:ascii="Arial" w:hAnsi="Arial"/>
                          <w:color w:val="0070C0"/>
                          <w:sz w:val="18"/>
                          <w:szCs w:val="18"/>
                        </w:rPr>
                      </w:pPr>
                      <w:r>
                        <w:rPr>
                          <w:rFonts w:ascii="Arial" w:hAnsi="Arial"/>
                          <w:color w:val="0070C0"/>
                          <w:sz w:val="18"/>
                          <w:szCs w:val="18"/>
                        </w:rPr>
                        <w:t xml:space="preserve">The applicant should issue compliance document to record the justification of compliance in accordance with point  </w:t>
                      </w:r>
                      <w:r w:rsidRPr="00203A6D">
                        <w:rPr>
                          <w:rFonts w:ascii="Arial" w:hAnsi="Arial"/>
                          <w:color w:val="0070C0"/>
                          <w:sz w:val="18"/>
                          <w:szCs w:val="18"/>
                        </w:rPr>
                        <w:t>21.A.20 (c)</w:t>
                      </w:r>
                      <w:r>
                        <w:rPr>
                          <w:rFonts w:ascii="Arial" w:hAnsi="Arial"/>
                          <w:color w:val="0070C0"/>
                          <w:sz w:val="18"/>
                          <w:szCs w:val="18"/>
                        </w:rPr>
                        <w:t xml:space="preserve">. AMC 21.A.20 (c) can be followed. </w:t>
                      </w:r>
                    </w:p>
                    <w:p w14:paraId="6D8D2DBC" w14:textId="19E9F072" w:rsidR="00D85974" w:rsidRPr="008A1D3F" w:rsidRDefault="00D85974" w:rsidP="002A5B36">
                      <w:pPr>
                        <w:pStyle w:val="Example"/>
                        <w:rPr>
                          <w:rFonts w:ascii="Arial" w:hAnsi="Arial"/>
                          <w:color w:val="0070C0"/>
                          <w:sz w:val="18"/>
                          <w:szCs w:val="18"/>
                        </w:rPr>
                      </w:pPr>
                      <w:r>
                        <w:rPr>
                          <w:rFonts w:ascii="Arial" w:hAnsi="Arial"/>
                          <w:color w:val="0070C0"/>
                          <w:sz w:val="18"/>
                          <w:szCs w:val="18"/>
                        </w:rPr>
                        <w:t>A documents management system should be defined. In particular</w:t>
                      </w:r>
                      <w:r w:rsidRPr="008A1D3F">
                        <w:rPr>
                          <w:rFonts w:ascii="Arial" w:hAnsi="Arial"/>
                          <w:color w:val="0070C0"/>
                          <w:sz w:val="18"/>
                          <w:szCs w:val="18"/>
                        </w:rPr>
                        <w:t>:</w:t>
                      </w:r>
                    </w:p>
                    <w:p w14:paraId="16CFEEFD" w14:textId="008A8EB3" w:rsidR="00D85974" w:rsidRPr="008A1D3F" w:rsidRDefault="00D85974" w:rsidP="002A5B36">
                      <w:pPr>
                        <w:pStyle w:val="Example"/>
                        <w:numPr>
                          <w:ilvl w:val="0"/>
                          <w:numId w:val="26"/>
                        </w:numPr>
                        <w:rPr>
                          <w:rFonts w:ascii="Arial" w:hAnsi="Arial"/>
                          <w:color w:val="0070C0"/>
                          <w:sz w:val="18"/>
                          <w:szCs w:val="18"/>
                        </w:rPr>
                      </w:pPr>
                      <w:r>
                        <w:rPr>
                          <w:rFonts w:ascii="Arial" w:hAnsi="Arial"/>
                          <w:color w:val="0070C0"/>
                          <w:sz w:val="18"/>
                          <w:szCs w:val="18"/>
                        </w:rPr>
                        <w:t xml:space="preserve">a </w:t>
                      </w:r>
                      <w:r w:rsidRPr="008A1D3F">
                        <w:rPr>
                          <w:rFonts w:ascii="Arial" w:hAnsi="Arial"/>
                          <w:color w:val="0070C0"/>
                          <w:sz w:val="18"/>
                          <w:szCs w:val="18"/>
                        </w:rPr>
                        <w:t xml:space="preserve">numbering system </w:t>
                      </w:r>
                      <w:r>
                        <w:rPr>
                          <w:rFonts w:ascii="Arial" w:hAnsi="Arial"/>
                          <w:color w:val="0070C0"/>
                          <w:sz w:val="18"/>
                          <w:szCs w:val="18"/>
                        </w:rPr>
                        <w:t xml:space="preserve">shall </w:t>
                      </w:r>
                      <w:r w:rsidRPr="008A1D3F">
                        <w:rPr>
                          <w:rFonts w:ascii="Arial" w:hAnsi="Arial"/>
                          <w:color w:val="0070C0"/>
                          <w:sz w:val="18"/>
                          <w:szCs w:val="18"/>
                        </w:rPr>
                        <w:t>be defined to identify the compliance documents in order to have an adequate link with the c</w:t>
                      </w:r>
                      <w:r>
                        <w:rPr>
                          <w:rFonts w:ascii="Arial" w:hAnsi="Arial"/>
                          <w:color w:val="0070C0"/>
                          <w:sz w:val="18"/>
                          <w:szCs w:val="18"/>
                        </w:rPr>
                        <w:t>ertification programme;</w:t>
                      </w:r>
                    </w:p>
                    <w:p w14:paraId="5C206E58" w14:textId="5FC84FE0" w:rsidR="00D85974" w:rsidRPr="004C2CF1" w:rsidRDefault="00D85974" w:rsidP="0089558D">
                      <w:pPr>
                        <w:pStyle w:val="Example"/>
                        <w:numPr>
                          <w:ilvl w:val="0"/>
                          <w:numId w:val="26"/>
                        </w:numPr>
                        <w:rPr>
                          <w:rFonts w:ascii="Arial" w:hAnsi="Arial"/>
                          <w:color w:val="0070C0"/>
                          <w:sz w:val="18"/>
                          <w:szCs w:val="18"/>
                        </w:rPr>
                      </w:pPr>
                      <w:r w:rsidRPr="004C2CF1">
                        <w:rPr>
                          <w:rFonts w:ascii="Arial" w:hAnsi="Arial"/>
                          <w:color w:val="0070C0"/>
                          <w:sz w:val="18"/>
                          <w:szCs w:val="18"/>
                        </w:rPr>
                        <w:t xml:space="preserve">the </w:t>
                      </w:r>
                      <w:r>
                        <w:rPr>
                          <w:rFonts w:ascii="Arial" w:hAnsi="Arial"/>
                          <w:color w:val="0070C0"/>
                          <w:sz w:val="18"/>
                          <w:szCs w:val="18"/>
                        </w:rPr>
                        <w:t xml:space="preserve">type </w:t>
                      </w:r>
                      <w:r w:rsidRPr="004C2CF1">
                        <w:rPr>
                          <w:rFonts w:ascii="Arial" w:hAnsi="Arial"/>
                          <w:color w:val="0070C0"/>
                          <w:sz w:val="18"/>
                          <w:szCs w:val="18"/>
                        </w:rPr>
                        <w:t>of document and the technical objectives should be determined at the beginning of the process</w:t>
                      </w:r>
                      <w:r>
                        <w:rPr>
                          <w:rFonts w:ascii="Arial" w:hAnsi="Arial"/>
                          <w:color w:val="0070C0"/>
                          <w:sz w:val="18"/>
                          <w:szCs w:val="18"/>
                        </w:rPr>
                        <w:t>;</w:t>
                      </w:r>
                    </w:p>
                    <w:p w14:paraId="63361948" w14:textId="38196CAF" w:rsidR="00D85974" w:rsidRPr="004C2CF1" w:rsidRDefault="00D85974" w:rsidP="0089558D">
                      <w:pPr>
                        <w:pStyle w:val="Example"/>
                        <w:numPr>
                          <w:ilvl w:val="0"/>
                          <w:numId w:val="26"/>
                        </w:numPr>
                        <w:rPr>
                          <w:rFonts w:ascii="Arial" w:hAnsi="Arial"/>
                          <w:color w:val="0070C0"/>
                          <w:sz w:val="18"/>
                          <w:szCs w:val="18"/>
                        </w:rPr>
                      </w:pPr>
                      <w:r w:rsidRPr="004C2CF1">
                        <w:rPr>
                          <w:rFonts w:ascii="Arial" w:hAnsi="Arial"/>
                          <w:color w:val="0070C0"/>
                          <w:sz w:val="18"/>
                          <w:szCs w:val="18"/>
                        </w:rPr>
                        <w:t xml:space="preserve">the </w:t>
                      </w:r>
                      <w:r>
                        <w:rPr>
                          <w:rFonts w:ascii="Arial" w:hAnsi="Arial"/>
                          <w:color w:val="0070C0"/>
                          <w:sz w:val="18"/>
                          <w:szCs w:val="18"/>
                        </w:rPr>
                        <w:t xml:space="preserve">issuance </w:t>
                      </w:r>
                      <w:r w:rsidRPr="004C2CF1">
                        <w:rPr>
                          <w:rFonts w:ascii="Arial" w:hAnsi="Arial"/>
                          <w:color w:val="0070C0"/>
                          <w:sz w:val="18"/>
                          <w:szCs w:val="18"/>
                        </w:rPr>
                        <w:t>of the documents should be carefully managed all along the process, in accordance with the milestones defined in the certification programme</w:t>
                      </w:r>
                      <w:r>
                        <w:rPr>
                          <w:rFonts w:ascii="Arial" w:hAnsi="Arial"/>
                          <w:color w:val="0070C0"/>
                          <w:sz w:val="18"/>
                          <w:szCs w:val="18"/>
                        </w:rPr>
                        <w:t>;</w:t>
                      </w:r>
                    </w:p>
                    <w:p w14:paraId="2D74CDE7" w14:textId="4136AB50" w:rsidR="00D85974" w:rsidRDefault="00D85974" w:rsidP="0089558D">
                      <w:pPr>
                        <w:pStyle w:val="Example"/>
                        <w:numPr>
                          <w:ilvl w:val="0"/>
                          <w:numId w:val="26"/>
                        </w:numPr>
                        <w:rPr>
                          <w:rFonts w:ascii="Arial" w:hAnsi="Arial"/>
                          <w:color w:val="0070C0"/>
                          <w:sz w:val="18"/>
                          <w:szCs w:val="18"/>
                        </w:rPr>
                      </w:pPr>
                      <w:r w:rsidRPr="004C2CF1">
                        <w:rPr>
                          <w:rFonts w:ascii="Arial" w:hAnsi="Arial"/>
                          <w:color w:val="0070C0"/>
                          <w:sz w:val="18"/>
                          <w:szCs w:val="18"/>
                        </w:rPr>
                        <w:t>the various revisions of a document should be controlled.</w:t>
                      </w:r>
                    </w:p>
                    <w:p w14:paraId="66A6740E" w14:textId="6F15EAE5" w:rsidR="00D85974" w:rsidRDefault="00D85974" w:rsidP="002A5B36">
                      <w:pPr>
                        <w:pStyle w:val="Example"/>
                        <w:rPr>
                          <w:rFonts w:ascii="Arial" w:hAnsi="Arial"/>
                          <w:color w:val="0070C0"/>
                          <w:sz w:val="18"/>
                          <w:szCs w:val="18"/>
                        </w:rPr>
                      </w:pPr>
                      <w:r>
                        <w:rPr>
                          <w:rFonts w:ascii="Arial" w:hAnsi="Arial"/>
                          <w:color w:val="0070C0"/>
                          <w:sz w:val="18"/>
                          <w:szCs w:val="18"/>
                        </w:rPr>
                        <w:t xml:space="preserve">All </w:t>
                      </w:r>
                      <w:r w:rsidRPr="008A1D3F">
                        <w:rPr>
                          <w:rFonts w:ascii="Arial" w:hAnsi="Arial"/>
                          <w:color w:val="0070C0"/>
                          <w:sz w:val="18"/>
                          <w:szCs w:val="18"/>
                        </w:rPr>
                        <w:t xml:space="preserve">compliance documents </w:t>
                      </w:r>
                      <w:r>
                        <w:rPr>
                          <w:rFonts w:ascii="Arial" w:hAnsi="Arial"/>
                          <w:color w:val="0070C0"/>
                          <w:sz w:val="18"/>
                          <w:szCs w:val="18"/>
                        </w:rPr>
                        <w:t xml:space="preserve">shall </w:t>
                      </w:r>
                      <w:r w:rsidRPr="008A1D3F">
                        <w:rPr>
                          <w:rFonts w:ascii="Arial" w:hAnsi="Arial"/>
                          <w:color w:val="0070C0"/>
                          <w:sz w:val="18"/>
                          <w:szCs w:val="18"/>
                        </w:rPr>
                        <w:t xml:space="preserve">be </w:t>
                      </w:r>
                      <w:r>
                        <w:rPr>
                          <w:rFonts w:ascii="Arial" w:hAnsi="Arial"/>
                          <w:color w:val="0070C0"/>
                          <w:sz w:val="18"/>
                          <w:szCs w:val="18"/>
                        </w:rPr>
                        <w:t xml:space="preserve">issued </w:t>
                      </w:r>
                      <w:r w:rsidRPr="008A1D3F">
                        <w:rPr>
                          <w:rFonts w:ascii="Arial" w:hAnsi="Arial"/>
                          <w:color w:val="0070C0"/>
                          <w:sz w:val="18"/>
                          <w:szCs w:val="18"/>
                        </w:rPr>
                        <w:t xml:space="preserve">before the final </w:t>
                      </w:r>
                      <w:r>
                        <w:rPr>
                          <w:rFonts w:ascii="Arial" w:hAnsi="Arial"/>
                          <w:color w:val="0070C0"/>
                          <w:sz w:val="18"/>
                          <w:szCs w:val="18"/>
                        </w:rPr>
                        <w:t xml:space="preserve">declaration of </w:t>
                      </w:r>
                      <w:r w:rsidRPr="008A1D3F">
                        <w:rPr>
                          <w:rFonts w:ascii="Arial" w:hAnsi="Arial"/>
                          <w:color w:val="0070C0"/>
                          <w:sz w:val="18"/>
                          <w:szCs w:val="18"/>
                        </w:rPr>
                        <w:t xml:space="preserve">compliance required by </w:t>
                      </w:r>
                      <w:r>
                        <w:rPr>
                          <w:rFonts w:ascii="Arial" w:hAnsi="Arial"/>
                          <w:color w:val="0070C0"/>
                          <w:sz w:val="18"/>
                          <w:szCs w:val="18"/>
                        </w:rPr>
                        <w:t xml:space="preserve">point </w:t>
                      </w:r>
                      <w:r w:rsidRPr="008A1D3F">
                        <w:rPr>
                          <w:rFonts w:ascii="Arial" w:hAnsi="Arial"/>
                          <w:color w:val="0070C0"/>
                          <w:sz w:val="18"/>
                          <w:szCs w:val="18"/>
                        </w:rPr>
                        <w:t>21A.20(</w:t>
                      </w:r>
                      <w:r>
                        <w:rPr>
                          <w:rFonts w:ascii="Arial" w:hAnsi="Arial"/>
                          <w:color w:val="0070C0"/>
                          <w:sz w:val="18"/>
                          <w:szCs w:val="18"/>
                        </w:rPr>
                        <w:t>d</w:t>
                      </w:r>
                      <w:r w:rsidRPr="008A1D3F">
                        <w:rPr>
                          <w:rFonts w:ascii="Arial" w:hAnsi="Arial"/>
                          <w:color w:val="0070C0"/>
                          <w:sz w:val="18"/>
                          <w:szCs w:val="18"/>
                        </w:rPr>
                        <w:t>).</w:t>
                      </w:r>
                      <w:r>
                        <w:rPr>
                          <w:rFonts w:ascii="Arial" w:hAnsi="Arial"/>
                          <w:color w:val="0070C0"/>
                          <w:sz w:val="18"/>
                          <w:szCs w:val="18"/>
                        </w:rPr>
                        <w:t xml:space="preserve"> Good experience has been made in previous projects with a “compliance summary document” containing:</w:t>
                      </w:r>
                    </w:p>
                    <w:p w14:paraId="1ABF3486" w14:textId="5250CF21" w:rsidR="00D85974" w:rsidRPr="004027A4" w:rsidRDefault="00D85974" w:rsidP="0089558D">
                      <w:pPr>
                        <w:pStyle w:val="Example"/>
                        <w:numPr>
                          <w:ilvl w:val="0"/>
                          <w:numId w:val="26"/>
                        </w:numPr>
                        <w:rPr>
                          <w:rFonts w:ascii="Arial" w:hAnsi="Arial"/>
                          <w:color w:val="0070C0"/>
                          <w:sz w:val="18"/>
                          <w:szCs w:val="18"/>
                        </w:rPr>
                      </w:pPr>
                      <w:r w:rsidRPr="004027A4">
                        <w:rPr>
                          <w:rFonts w:ascii="Arial" w:hAnsi="Arial"/>
                          <w:color w:val="0070C0"/>
                          <w:sz w:val="18"/>
                          <w:szCs w:val="18"/>
                        </w:rPr>
                        <w:t>the full text of the require</w:t>
                      </w:r>
                      <w:r>
                        <w:rPr>
                          <w:rFonts w:ascii="Arial" w:hAnsi="Arial"/>
                          <w:color w:val="0070C0"/>
                          <w:sz w:val="18"/>
                          <w:szCs w:val="18"/>
                        </w:rPr>
                        <w:t>ment;</w:t>
                      </w:r>
                      <w:r w:rsidRPr="004027A4">
                        <w:rPr>
                          <w:rFonts w:ascii="Arial" w:hAnsi="Arial"/>
                          <w:color w:val="0070C0"/>
                          <w:sz w:val="18"/>
                          <w:szCs w:val="18"/>
                        </w:rPr>
                        <w:t xml:space="preserve"> </w:t>
                      </w:r>
                    </w:p>
                    <w:p w14:paraId="344EC0B0" w14:textId="0126F5D7" w:rsidR="00D85974" w:rsidRPr="004027A4" w:rsidRDefault="00D85974" w:rsidP="0089558D">
                      <w:pPr>
                        <w:pStyle w:val="Example"/>
                        <w:numPr>
                          <w:ilvl w:val="0"/>
                          <w:numId w:val="26"/>
                        </w:numPr>
                        <w:rPr>
                          <w:rFonts w:ascii="Arial" w:hAnsi="Arial"/>
                          <w:color w:val="0070C0"/>
                          <w:sz w:val="18"/>
                          <w:szCs w:val="18"/>
                        </w:rPr>
                      </w:pPr>
                      <w:r w:rsidRPr="004027A4">
                        <w:rPr>
                          <w:rFonts w:ascii="Arial" w:hAnsi="Arial"/>
                          <w:color w:val="0070C0"/>
                          <w:sz w:val="18"/>
                          <w:szCs w:val="18"/>
                        </w:rPr>
                        <w:t>a summary of all essential steps necessary to demonstrate compliance including reference to specific pages/</w:t>
                      </w:r>
                      <w:r>
                        <w:rPr>
                          <w:rFonts w:ascii="Arial" w:hAnsi="Arial"/>
                          <w:color w:val="0070C0"/>
                          <w:sz w:val="18"/>
                          <w:szCs w:val="18"/>
                        </w:rPr>
                        <w:t>chapters w</w:t>
                      </w:r>
                      <w:r w:rsidRPr="004027A4">
                        <w:rPr>
                          <w:rFonts w:ascii="Arial" w:hAnsi="Arial"/>
                          <w:color w:val="0070C0"/>
                          <w:sz w:val="18"/>
                          <w:szCs w:val="18"/>
                        </w:rPr>
                        <w:t>ere the full information can be found</w:t>
                      </w:r>
                      <w:r>
                        <w:rPr>
                          <w:rFonts w:ascii="Arial" w:hAnsi="Arial"/>
                          <w:color w:val="0070C0"/>
                          <w:sz w:val="18"/>
                          <w:szCs w:val="18"/>
                        </w:rPr>
                        <w:t>;</w:t>
                      </w:r>
                      <w:r w:rsidRPr="004027A4">
                        <w:rPr>
                          <w:rFonts w:ascii="Arial" w:hAnsi="Arial"/>
                          <w:color w:val="0070C0"/>
                          <w:sz w:val="18"/>
                          <w:szCs w:val="18"/>
                        </w:rPr>
                        <w:t xml:space="preserve"> </w:t>
                      </w:r>
                    </w:p>
                    <w:p w14:paraId="4C42E8C4" w14:textId="4EB1EC35" w:rsidR="00D85974" w:rsidRPr="004027A4" w:rsidRDefault="00D85974" w:rsidP="0089558D">
                      <w:pPr>
                        <w:pStyle w:val="Example"/>
                        <w:numPr>
                          <w:ilvl w:val="0"/>
                          <w:numId w:val="26"/>
                        </w:numPr>
                        <w:rPr>
                          <w:rFonts w:ascii="Arial" w:hAnsi="Arial"/>
                          <w:color w:val="0070C0"/>
                          <w:sz w:val="18"/>
                          <w:szCs w:val="18"/>
                        </w:rPr>
                      </w:pPr>
                      <w:r w:rsidRPr="004027A4">
                        <w:rPr>
                          <w:rFonts w:ascii="Arial" w:hAnsi="Arial"/>
                          <w:color w:val="0070C0"/>
                          <w:sz w:val="18"/>
                          <w:szCs w:val="18"/>
                        </w:rPr>
                        <w:t>a statement declaring compliance with th</w:t>
                      </w:r>
                      <w:r>
                        <w:rPr>
                          <w:rFonts w:ascii="Arial" w:hAnsi="Arial"/>
                          <w:color w:val="0070C0"/>
                          <w:sz w:val="18"/>
                          <w:szCs w:val="18"/>
                        </w:rPr>
                        <w:t>at requirement;</w:t>
                      </w:r>
                    </w:p>
                    <w:p w14:paraId="1EDBAFF1" w14:textId="11D77BC6" w:rsidR="00D85974" w:rsidRPr="004C2CF1" w:rsidRDefault="00D85974" w:rsidP="0089558D">
                      <w:pPr>
                        <w:pStyle w:val="Example"/>
                        <w:numPr>
                          <w:ilvl w:val="0"/>
                          <w:numId w:val="26"/>
                        </w:numPr>
                        <w:rPr>
                          <w:rFonts w:ascii="Arial" w:hAnsi="Arial"/>
                          <w:color w:val="0070C0"/>
                          <w:sz w:val="18"/>
                          <w:szCs w:val="18"/>
                        </w:rPr>
                      </w:pPr>
                      <w:r>
                        <w:rPr>
                          <w:rFonts w:ascii="Arial" w:hAnsi="Arial"/>
                          <w:color w:val="0070C0"/>
                          <w:sz w:val="18"/>
                          <w:szCs w:val="18"/>
                        </w:rPr>
                        <w:t xml:space="preserve">the </w:t>
                      </w:r>
                      <w:r w:rsidRPr="004027A4">
                        <w:rPr>
                          <w:rFonts w:ascii="Arial" w:hAnsi="Arial"/>
                          <w:color w:val="0070C0"/>
                          <w:sz w:val="18"/>
                          <w:szCs w:val="18"/>
                        </w:rPr>
                        <w:t xml:space="preserve">signatures from </w:t>
                      </w:r>
                      <w:r>
                        <w:rPr>
                          <w:rFonts w:ascii="Arial" w:hAnsi="Arial"/>
                          <w:color w:val="0070C0"/>
                          <w:sz w:val="18"/>
                          <w:szCs w:val="18"/>
                        </w:rPr>
                        <w:t xml:space="preserve">the author, </w:t>
                      </w:r>
                      <w:r w:rsidRPr="004C2CF1">
                        <w:rPr>
                          <w:rFonts w:ascii="Arial" w:hAnsi="Arial"/>
                          <w:color w:val="0070C0"/>
                          <w:sz w:val="18"/>
                          <w:szCs w:val="18"/>
                        </w:rPr>
                        <w:t>the CVE and</w:t>
                      </w:r>
                      <w:r>
                        <w:rPr>
                          <w:rFonts w:ascii="Arial" w:hAnsi="Arial"/>
                          <w:color w:val="0070C0"/>
                          <w:sz w:val="18"/>
                          <w:szCs w:val="18"/>
                        </w:rPr>
                        <w:t xml:space="preserve">/or relevant personnel from </w:t>
                      </w:r>
                      <w:r w:rsidRPr="004C2CF1">
                        <w:rPr>
                          <w:rFonts w:ascii="Arial" w:hAnsi="Arial"/>
                          <w:color w:val="0070C0"/>
                          <w:sz w:val="18"/>
                          <w:szCs w:val="18"/>
                        </w:rPr>
                        <w:t>the Office of Airworthiness</w:t>
                      </w:r>
                      <w:r>
                        <w:rPr>
                          <w:rFonts w:ascii="Arial" w:hAnsi="Arial"/>
                          <w:color w:val="0070C0"/>
                          <w:sz w:val="18"/>
                          <w:szCs w:val="18"/>
                        </w:rPr>
                        <w:t>.</w:t>
                      </w:r>
                      <w:r w:rsidRPr="004C2CF1">
                        <w:rPr>
                          <w:rFonts w:ascii="Arial" w:hAnsi="Arial"/>
                          <w:color w:val="0070C0"/>
                          <w:sz w:val="18"/>
                          <w:szCs w:val="18"/>
                        </w:rPr>
                        <w:t xml:space="preserve">  </w:t>
                      </w:r>
                    </w:p>
                  </w:txbxContent>
                </v:textbox>
                <w10:anchorlock/>
              </v:shape>
            </w:pict>
          </mc:Fallback>
        </mc:AlternateContent>
      </w:r>
    </w:p>
    <w:p w14:paraId="3125DA30" w14:textId="5A47A06A" w:rsidR="002A5B36" w:rsidRDefault="002A5B36" w:rsidP="007938B7">
      <w:pPr>
        <w:pStyle w:val="Heading2"/>
      </w:pPr>
      <w:bookmarkStart w:id="35" w:name="_Toc27224966"/>
      <w:r>
        <w:t>Type Design Definition</w:t>
      </w:r>
      <w:bookmarkEnd w:id="35"/>
    </w:p>
    <w:p w14:paraId="6A96966B" w14:textId="413CE683" w:rsidR="002A5B36" w:rsidRDefault="006D0F86" w:rsidP="006D0F86">
      <w:pPr>
        <w:jc w:val="both"/>
      </w:pPr>
      <w:r>
        <w:rPr>
          <w:sz w:val="20"/>
          <w:szCs w:val="20"/>
        </w:rPr>
        <w:t>Annex A</w:t>
      </w:r>
      <w:r w:rsidR="002A5B36">
        <w:rPr>
          <w:sz w:val="20"/>
          <w:szCs w:val="20"/>
        </w:rPr>
        <w:t xml:space="preserve"> provides a description of how the type design is defined and how the corresponding configuration will be managed.</w:t>
      </w:r>
    </w:p>
    <w:p w14:paraId="14303FAD" w14:textId="77777777" w:rsidR="002A5B36" w:rsidRDefault="002A5B36" w:rsidP="002A5B36">
      <w:r w:rsidRPr="001C4082">
        <w:rPr>
          <w:noProof/>
          <w:lang w:eastAsia="en-GB"/>
        </w:rPr>
        <mc:AlternateContent>
          <mc:Choice Requires="wps">
            <w:drawing>
              <wp:inline distT="0" distB="0" distL="0" distR="0" wp14:anchorId="1A079A54" wp14:editId="5F6FFEA3">
                <wp:extent cx="5807075" cy="873125"/>
                <wp:effectExtent l="0" t="0" r="22225" b="22225"/>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873125"/>
                        </a:xfrm>
                        <a:prstGeom prst="rect">
                          <a:avLst/>
                        </a:prstGeom>
                        <a:noFill/>
                        <a:ln w="9525">
                          <a:solidFill>
                            <a:srgbClr val="0000FF"/>
                          </a:solidFill>
                          <a:miter lim="800000"/>
                          <a:headEnd/>
                          <a:tailEnd/>
                        </a:ln>
                      </wps:spPr>
                      <wps:txbx>
                        <w:txbxContent>
                          <w:p w14:paraId="7B89D963" w14:textId="77777777" w:rsidR="00D85974" w:rsidRDefault="00D85974" w:rsidP="002A5B36">
                            <w:pPr>
                              <w:pStyle w:val="Example"/>
                              <w:rPr>
                                <w:rFonts w:ascii="Arial" w:eastAsiaTheme="majorEastAsia" w:hAnsi="Arial" w:cstheme="majorBidi"/>
                                <w:i/>
                                <w:color w:val="92D050"/>
                                <w:sz w:val="20"/>
                                <w:szCs w:val="20"/>
                                <w:lang w:val="en-AU" w:eastAsia="en-US"/>
                              </w:rPr>
                            </w:pPr>
                            <w:r w:rsidRPr="0089558D">
                              <w:rPr>
                                <w:rFonts w:ascii="Arial" w:eastAsiaTheme="majorEastAsia" w:hAnsi="Arial" w:cstheme="majorBidi"/>
                                <w:i/>
                                <w:color w:val="92D050"/>
                                <w:sz w:val="20"/>
                                <w:szCs w:val="20"/>
                                <w:lang w:val="en-AU" w:eastAsia="en-US"/>
                              </w:rPr>
                              <w:t>Only required for applicant demonstrating the required design capability according Annex 1 (Part 21) of COMMISSION REGULATION EU No 748/2012, point 21.A.14 (c) (by providing a certification programme according to point 21</w:t>
                            </w:r>
                            <w:r>
                              <w:rPr>
                                <w:rFonts w:ascii="Arial" w:eastAsiaTheme="majorEastAsia" w:hAnsi="Arial" w:cstheme="majorBidi"/>
                                <w:i/>
                                <w:color w:val="92D050"/>
                                <w:sz w:val="20"/>
                                <w:szCs w:val="20"/>
                                <w:lang w:val="en-AU" w:eastAsia="en-US"/>
                              </w:rPr>
                              <w:t>.A.15 (b)).</w:t>
                            </w:r>
                          </w:p>
                          <w:p w14:paraId="46C48541" w14:textId="284B5BCA" w:rsidR="00D85974" w:rsidRDefault="00D85974" w:rsidP="002A5B36">
                            <w:pPr>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applicant should describe how the type design will be identified in accordance with 21.A.31 and how it will be managed for subsequent changes. EASA typically raise CRI A-05 to request the related discussion. </w:t>
                            </w:r>
                          </w:p>
                        </w:txbxContent>
                      </wps:txbx>
                      <wps:bodyPr rot="0" vert="horz" wrap="square" lIns="91440" tIns="45720" rIns="91440" bIns="45720" anchor="t" anchorCtr="0" upright="1">
                        <a:noAutofit/>
                      </wps:bodyPr>
                    </wps:wsp>
                  </a:graphicData>
                </a:graphic>
              </wp:inline>
            </w:drawing>
          </mc:Choice>
          <mc:Fallback>
            <w:pict>
              <v:shape w14:anchorId="1A079A54" id="_x0000_s1045" type="#_x0000_t202" style="width:457.25pt;height: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" filled="f" strokecolor="blue">
                <v:textbox>
                  <w:txbxContent>
                    <w:p w14:paraId="7B89D963" w14:textId="77777777" w:rsidR="00D85974" w:rsidRDefault="00D85974" w:rsidP="002A5B36">
                      <w:pPr>
                        <w:pStyle w:val="Example"/>
                        <w:rPr>
                          <w:rFonts w:ascii="Arial" w:eastAsiaTheme="majorEastAsia" w:hAnsi="Arial" w:cstheme="majorBidi"/>
                          <w:i/>
                          <w:color w:val="92D050"/>
                          <w:sz w:val="20"/>
                          <w:szCs w:val="20"/>
                          <w:lang w:val="en-AU" w:eastAsia="en-US"/>
                        </w:rPr>
                      </w:pPr>
                      <w:r w:rsidRPr="0089558D">
                        <w:rPr>
                          <w:rFonts w:ascii="Arial" w:eastAsiaTheme="majorEastAsia" w:hAnsi="Arial" w:cstheme="majorBidi"/>
                          <w:i/>
                          <w:color w:val="92D050"/>
                          <w:sz w:val="20"/>
                          <w:szCs w:val="20"/>
                          <w:lang w:val="en-AU" w:eastAsia="en-US"/>
                        </w:rPr>
                        <w:t>Only required for applicant demonstrating the required design capability according Annex 1 (Part 21) of COMMISSION REGULATION EU No 748/2012, point 21.A.14 (c) (by providing a certification programme according to point 21</w:t>
                      </w:r>
                      <w:r>
                        <w:rPr>
                          <w:rFonts w:ascii="Arial" w:eastAsiaTheme="majorEastAsia" w:hAnsi="Arial" w:cstheme="majorBidi"/>
                          <w:i/>
                          <w:color w:val="92D050"/>
                          <w:sz w:val="20"/>
                          <w:szCs w:val="20"/>
                          <w:lang w:val="en-AU" w:eastAsia="en-US"/>
                        </w:rPr>
                        <w:t>.A.15 (b)).</w:t>
                      </w:r>
                    </w:p>
                    <w:p w14:paraId="46C48541" w14:textId="284B5BCA" w:rsidR="00D85974" w:rsidRDefault="00D85974" w:rsidP="002A5B36">
                      <w:pPr>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applicant should describe how the type design will be identified in accordance with 21.A.31 and how it will be managed for subsequent changes. EASA typically raise CRI A-05 to request the related discussion. </w:t>
                      </w:r>
                    </w:p>
                  </w:txbxContent>
                </v:textbox>
                <w10:anchorlock/>
              </v:shape>
            </w:pict>
          </mc:Fallback>
        </mc:AlternateContent>
      </w:r>
    </w:p>
    <w:p w14:paraId="435DF5FE" w14:textId="77777777" w:rsidR="00FC2421" w:rsidRDefault="00FC2421" w:rsidP="00D452CC">
      <w:pPr>
        <w:pStyle w:val="Heading2"/>
      </w:pPr>
      <w:bookmarkStart w:id="36" w:name="_Toc27224967"/>
      <w:r>
        <w:t>Master Document List</w:t>
      </w:r>
      <w:bookmarkEnd w:id="36"/>
    </w:p>
    <w:p w14:paraId="73D523CD" w14:textId="50D2FA8D" w:rsidR="006D0F86" w:rsidRPr="006D0F86" w:rsidRDefault="006D0F86" w:rsidP="006D0F86">
      <w:pPr>
        <w:jc w:val="both"/>
        <w:rPr>
          <w:sz w:val="20"/>
          <w:szCs w:val="20"/>
        </w:rPr>
      </w:pPr>
      <w:r>
        <w:rPr>
          <w:sz w:val="20"/>
          <w:szCs w:val="20"/>
        </w:rPr>
        <w:t>Master Document List is in Annex B.</w:t>
      </w:r>
    </w:p>
    <w:p w14:paraId="06B2D7DC" w14:textId="77777777" w:rsidR="00FC2421" w:rsidRDefault="00D41BA5" w:rsidP="00F90CAF">
      <w:r w:rsidRPr="001C4082">
        <w:rPr>
          <w:noProof/>
          <w:lang w:eastAsia="en-GB"/>
        </w:rPr>
        <mc:AlternateContent>
          <mc:Choice Requires="wps">
            <w:drawing>
              <wp:inline distT="0" distB="0" distL="0" distR="0" wp14:anchorId="40F061D7" wp14:editId="04AED3DF">
                <wp:extent cx="5807075" cy="409433"/>
                <wp:effectExtent l="0" t="0" r="22225" b="10160"/>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9433"/>
                        </a:xfrm>
                        <a:prstGeom prst="rect">
                          <a:avLst/>
                        </a:prstGeom>
                        <a:noFill/>
                        <a:ln w="9525">
                          <a:solidFill>
                            <a:srgbClr val="0000FF"/>
                          </a:solidFill>
                          <a:miter lim="800000"/>
                          <a:headEnd/>
                          <a:tailEnd/>
                        </a:ln>
                      </wps:spPr>
                      <wps:txbx>
                        <w:txbxContent>
                          <w:p w14:paraId="03D3B611" w14:textId="181420E1" w:rsidR="00D85974" w:rsidRDefault="00D85974" w:rsidP="00EF4963">
                            <w:pPr>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applicant should issue a Master Document List (MDL) including the list of all compliance documents. The Master Document List may include a reference to the type design definition. </w:t>
                            </w:r>
                          </w:p>
                        </w:txbxContent>
                      </wps:txbx>
                      <wps:bodyPr rot="0" vert="horz" wrap="square" lIns="91440" tIns="45720" rIns="91440" bIns="45720" anchor="t" anchorCtr="0" upright="1">
                        <a:noAutofit/>
                      </wps:bodyPr>
                    </wps:wsp>
                  </a:graphicData>
                </a:graphic>
              </wp:inline>
            </w:drawing>
          </mc:Choice>
          <mc:Fallback>
            <w:pict>
              <v:shape w14:anchorId="40F061D7" id="_x0000_s1046" type="#_x0000_t202" style="width:457.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" filled="f" strokecolor="blue">
                <v:textbox>
                  <w:txbxContent>
                    <w:p w14:paraId="03D3B611" w14:textId="181420E1" w:rsidR="00D85974" w:rsidRDefault="00D85974" w:rsidP="00EF4963">
                      <w:pPr>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The applicant should issue a Master Document List (MDL) including the list of all compliance documents. The Master Document List may include a reference to the type design definition. </w:t>
                      </w:r>
                    </w:p>
                  </w:txbxContent>
                </v:textbox>
                <w10:anchorlock/>
              </v:shape>
            </w:pict>
          </mc:Fallback>
        </mc:AlternateContent>
      </w:r>
    </w:p>
    <w:p w14:paraId="744AC33C" w14:textId="77777777" w:rsidR="007938B7" w:rsidRDefault="007938B7" w:rsidP="007938B7">
      <w:pPr>
        <w:pStyle w:val="Heading2"/>
        <w:numPr>
          <w:ilvl w:val="0"/>
          <w:numId w:val="0"/>
        </w:numPr>
        <w:ind w:left="1440"/>
      </w:pPr>
    </w:p>
    <w:p w14:paraId="160FCA72" w14:textId="77777777" w:rsidR="004027A4" w:rsidRDefault="004027A4" w:rsidP="00D452CC">
      <w:pPr>
        <w:pStyle w:val="Heading2"/>
      </w:pPr>
      <w:bookmarkStart w:id="37" w:name="_Toc27224968"/>
      <w:r>
        <w:lastRenderedPageBreak/>
        <w:t>Final Declaration of Compliance</w:t>
      </w:r>
      <w:bookmarkEnd w:id="37"/>
      <w:r>
        <w:t xml:space="preserve"> </w:t>
      </w:r>
    </w:p>
    <w:p w14:paraId="76D641BD" w14:textId="77777777" w:rsidR="00D7264B" w:rsidRDefault="00D7264B" w:rsidP="00F90CAF">
      <w:pPr>
        <w:rPr>
          <w:noProof/>
          <w:lang w:eastAsia="en-GB"/>
        </w:rPr>
      </w:pPr>
      <w:r w:rsidRPr="001C4082">
        <w:rPr>
          <w:noProof/>
          <w:lang w:eastAsia="en-GB"/>
        </w:rPr>
        <mc:AlternateContent>
          <mc:Choice Requires="wps">
            <w:drawing>
              <wp:inline distT="0" distB="0" distL="0" distR="0" wp14:anchorId="7B8F8CB1" wp14:editId="6958F3EB">
                <wp:extent cx="5752531" cy="701675"/>
                <wp:effectExtent l="0" t="0" r="19685" b="22225"/>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531" cy="701675"/>
                        </a:xfrm>
                        <a:prstGeom prst="rect">
                          <a:avLst/>
                        </a:prstGeom>
                        <a:noFill/>
                        <a:ln w="9525">
                          <a:solidFill>
                            <a:srgbClr val="0000FF"/>
                          </a:solidFill>
                          <a:miter lim="800000"/>
                          <a:headEnd/>
                          <a:tailEnd/>
                        </a:ln>
                      </wps:spPr>
                      <wps:txbx>
                        <w:txbxContent>
                          <w:p w14:paraId="3F7A0169" w14:textId="58730B20" w:rsidR="00D85974" w:rsidRDefault="00D85974" w:rsidP="00A713C7">
                            <w:pPr>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After completion of the compliance demonstration, the applicant </w:t>
                            </w:r>
                            <w:r w:rsidRPr="00D7264B">
                              <w:rPr>
                                <w:rFonts w:ascii="Arial" w:eastAsia="Times New Roman" w:hAnsi="Arial" w:cs="Arial"/>
                                <w:color w:val="0070C0"/>
                                <w:sz w:val="18"/>
                                <w:szCs w:val="18"/>
                                <w:lang w:eastAsia="en-GB"/>
                              </w:rPr>
                              <w:t xml:space="preserve">shall </w:t>
                            </w:r>
                            <w:r>
                              <w:rPr>
                                <w:rFonts w:ascii="Arial" w:eastAsia="Times New Roman" w:hAnsi="Arial" w:cs="Arial"/>
                                <w:color w:val="0070C0"/>
                                <w:sz w:val="18"/>
                                <w:szCs w:val="18"/>
                                <w:lang w:eastAsia="en-GB"/>
                              </w:rPr>
                              <w:t xml:space="preserve">submit to the Agency the declaration of compliance provided for in point 21.A.20(d). If </w:t>
                            </w:r>
                            <w:r w:rsidRPr="00A713C7">
                              <w:rPr>
                                <w:rFonts w:ascii="Arial" w:eastAsia="Times New Roman" w:hAnsi="Arial" w:cs="Arial"/>
                                <w:color w:val="0070C0"/>
                                <w:sz w:val="18"/>
                                <w:szCs w:val="18"/>
                                <w:lang w:eastAsia="en-GB"/>
                              </w:rPr>
                              <w:t>the applicant holds an appropriate design organisation approval, the declaration of compliance shall be</w:t>
                            </w:r>
                            <w:r>
                              <w:rPr>
                                <w:rFonts w:ascii="Arial" w:eastAsia="Times New Roman" w:hAnsi="Arial" w:cs="Arial"/>
                                <w:color w:val="0070C0"/>
                                <w:sz w:val="18"/>
                                <w:szCs w:val="18"/>
                                <w:lang w:eastAsia="en-GB"/>
                              </w:rPr>
                              <w:t xml:space="preserve"> </w:t>
                            </w:r>
                            <w:r w:rsidRPr="00A713C7">
                              <w:rPr>
                                <w:rFonts w:ascii="Arial" w:eastAsia="Times New Roman" w:hAnsi="Arial" w:cs="Arial"/>
                                <w:color w:val="0070C0"/>
                                <w:sz w:val="18"/>
                                <w:szCs w:val="18"/>
                                <w:lang w:eastAsia="en-GB"/>
                              </w:rPr>
                              <w:t>made in accordance with Subpart J and submitted to the Agency.</w:t>
                            </w:r>
                            <w:r>
                              <w:rPr>
                                <w:rFonts w:ascii="Arial" w:eastAsia="Times New Roman" w:hAnsi="Arial" w:cs="Arial"/>
                                <w:color w:val="0070C0"/>
                                <w:sz w:val="18"/>
                                <w:szCs w:val="18"/>
                                <w:lang w:eastAsia="en-GB"/>
                              </w:rPr>
                              <w:t xml:space="preserve"> Such declaration of compliance is typically provided as a separate document.</w:t>
                            </w:r>
                          </w:p>
                        </w:txbxContent>
                      </wps:txbx>
                      <wps:bodyPr rot="0" vert="horz" wrap="square" lIns="91440" tIns="45720" rIns="91440" bIns="45720" anchor="t" anchorCtr="0" upright="1">
                        <a:noAutofit/>
                      </wps:bodyPr>
                    </wps:wsp>
                  </a:graphicData>
                </a:graphic>
              </wp:inline>
            </w:drawing>
          </mc:Choice>
          <mc:Fallback>
            <w:pict>
              <v:shape w14:anchorId="7B8F8CB1" id="_x0000_s1047" type="#_x0000_t202" style="width:452.9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" filled="f" strokecolor="blue">
                <v:textbox>
                  <w:txbxContent>
                    <w:p w14:paraId="3F7A0169" w14:textId="58730B20" w:rsidR="00D85974" w:rsidRDefault="00D85974" w:rsidP="00A713C7">
                      <w:pPr>
                        <w:autoSpaceDE w:val="0"/>
                        <w:autoSpaceDN w:val="0"/>
                        <w:adjustRightInd w:val="0"/>
                        <w:jc w:val="both"/>
                        <w:rPr>
                          <w:rFonts w:ascii="Arial" w:eastAsia="Times New Roman" w:hAnsi="Arial" w:cs="Arial"/>
                          <w:color w:val="0070C0"/>
                          <w:sz w:val="18"/>
                          <w:szCs w:val="18"/>
                          <w:lang w:eastAsia="en-GB"/>
                        </w:rPr>
                      </w:pPr>
                      <w:r>
                        <w:rPr>
                          <w:rFonts w:ascii="Arial" w:eastAsia="Times New Roman" w:hAnsi="Arial" w:cs="Arial"/>
                          <w:color w:val="0070C0"/>
                          <w:sz w:val="18"/>
                          <w:szCs w:val="18"/>
                          <w:lang w:eastAsia="en-GB"/>
                        </w:rPr>
                        <w:t xml:space="preserve">After completion of the compliance demonstration, the applicant </w:t>
                      </w:r>
                      <w:r w:rsidRPr="00D7264B">
                        <w:rPr>
                          <w:rFonts w:ascii="Arial" w:eastAsia="Times New Roman" w:hAnsi="Arial" w:cs="Arial"/>
                          <w:color w:val="0070C0"/>
                          <w:sz w:val="18"/>
                          <w:szCs w:val="18"/>
                          <w:lang w:eastAsia="en-GB"/>
                        </w:rPr>
                        <w:t xml:space="preserve">shall </w:t>
                      </w:r>
                      <w:r>
                        <w:rPr>
                          <w:rFonts w:ascii="Arial" w:eastAsia="Times New Roman" w:hAnsi="Arial" w:cs="Arial"/>
                          <w:color w:val="0070C0"/>
                          <w:sz w:val="18"/>
                          <w:szCs w:val="18"/>
                          <w:lang w:eastAsia="en-GB"/>
                        </w:rPr>
                        <w:t xml:space="preserve">submit to the Agency the declaration of compliance provided for in point 21.A.20(d). If </w:t>
                      </w:r>
                      <w:r w:rsidRPr="00A713C7">
                        <w:rPr>
                          <w:rFonts w:ascii="Arial" w:eastAsia="Times New Roman" w:hAnsi="Arial" w:cs="Arial"/>
                          <w:color w:val="0070C0"/>
                          <w:sz w:val="18"/>
                          <w:szCs w:val="18"/>
                          <w:lang w:eastAsia="en-GB"/>
                        </w:rPr>
                        <w:t>the applicant holds an appropriate design organisation approval, the declaration of compliance shall be</w:t>
                      </w:r>
                      <w:r>
                        <w:rPr>
                          <w:rFonts w:ascii="Arial" w:eastAsia="Times New Roman" w:hAnsi="Arial" w:cs="Arial"/>
                          <w:color w:val="0070C0"/>
                          <w:sz w:val="18"/>
                          <w:szCs w:val="18"/>
                          <w:lang w:eastAsia="en-GB"/>
                        </w:rPr>
                        <w:t xml:space="preserve"> </w:t>
                      </w:r>
                      <w:r w:rsidRPr="00A713C7">
                        <w:rPr>
                          <w:rFonts w:ascii="Arial" w:eastAsia="Times New Roman" w:hAnsi="Arial" w:cs="Arial"/>
                          <w:color w:val="0070C0"/>
                          <w:sz w:val="18"/>
                          <w:szCs w:val="18"/>
                          <w:lang w:eastAsia="en-GB"/>
                        </w:rPr>
                        <w:t>made in accordance with Subpart J and submitted to the Agency.</w:t>
                      </w:r>
                      <w:r>
                        <w:rPr>
                          <w:rFonts w:ascii="Arial" w:eastAsia="Times New Roman" w:hAnsi="Arial" w:cs="Arial"/>
                          <w:color w:val="0070C0"/>
                          <w:sz w:val="18"/>
                          <w:szCs w:val="18"/>
                          <w:lang w:eastAsia="en-GB"/>
                        </w:rPr>
                        <w:t xml:space="preserve"> Such declaration of compliance is typically provided as a separate document.</w:t>
                      </w:r>
                    </w:p>
                  </w:txbxContent>
                </v:textbox>
                <w10:anchorlock/>
              </v:shape>
            </w:pict>
          </mc:Fallback>
        </mc:AlternateContent>
      </w:r>
    </w:p>
    <w:p w14:paraId="14A4F70F" w14:textId="77777777" w:rsidR="004121F2" w:rsidRDefault="004121F2">
      <w:pPr>
        <w:rPr>
          <w:rFonts w:ascii="Arial" w:hAnsi="Arial"/>
          <w:b/>
          <w:spacing w:val="5"/>
          <w:sz w:val="32"/>
          <w:szCs w:val="36"/>
        </w:rPr>
      </w:pPr>
      <w:r>
        <w:br w:type="page"/>
      </w:r>
    </w:p>
    <w:p w14:paraId="17A6B69F" w14:textId="77777777" w:rsidR="00613385" w:rsidRDefault="00893BF6" w:rsidP="00203A6D">
      <w:pPr>
        <w:pStyle w:val="Heading2"/>
      </w:pPr>
      <w:bookmarkStart w:id="38" w:name="_Toc27224969"/>
      <w:r>
        <w:lastRenderedPageBreak/>
        <w:t xml:space="preserve">Proposed </w:t>
      </w:r>
      <w:r w:rsidR="00613385">
        <w:t>EASA Involvement</w:t>
      </w:r>
      <w:bookmarkEnd w:id="38"/>
    </w:p>
    <w:p w14:paraId="54E0E84B" w14:textId="696BA168" w:rsidR="00725092" w:rsidRDefault="00725092" w:rsidP="00203A6D">
      <w:pPr>
        <w:rPr>
          <w:sz w:val="20"/>
        </w:rPr>
      </w:pPr>
      <w:r w:rsidRPr="001C4082">
        <w:rPr>
          <w:noProof/>
          <w:lang w:eastAsia="en-GB"/>
        </w:rPr>
        <mc:AlternateContent>
          <mc:Choice Requires="wps">
            <w:drawing>
              <wp:inline distT="0" distB="0" distL="0" distR="0" wp14:anchorId="611BF4A3" wp14:editId="080E3238">
                <wp:extent cx="5807122" cy="1323975"/>
                <wp:effectExtent l="0" t="0" r="22225" b="2857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22" cy="1323975"/>
                        </a:xfrm>
                        <a:prstGeom prst="rect">
                          <a:avLst/>
                        </a:prstGeom>
                        <a:noFill/>
                        <a:ln w="9525">
                          <a:solidFill>
                            <a:srgbClr val="0000FF"/>
                          </a:solidFill>
                          <a:miter lim="800000"/>
                          <a:headEnd/>
                          <a:tailEnd/>
                        </a:ln>
                      </wps:spPr>
                      <wps:txbx>
                        <w:txbxContent>
                          <w:p w14:paraId="32A3CA88" w14:textId="77777777" w:rsidR="00D85974" w:rsidRDefault="00D85974" w:rsidP="00A713C7">
                            <w:pPr>
                              <w:pStyle w:val="Example"/>
                              <w:rPr>
                                <w:rFonts w:ascii="Arial" w:hAnsi="Arial"/>
                                <w:color w:val="0070C0"/>
                                <w:sz w:val="18"/>
                                <w:szCs w:val="18"/>
                              </w:rPr>
                            </w:pPr>
                            <w:r>
                              <w:rPr>
                                <w:rFonts w:ascii="Arial" w:hAnsi="Arial"/>
                                <w:color w:val="0070C0"/>
                                <w:sz w:val="18"/>
                                <w:szCs w:val="18"/>
                              </w:rPr>
                              <w:t xml:space="preserve">In accordance with point 21.A.15(b)(6) the applicant shall provide a proposal of EASA involvement as part of the certification programme. </w:t>
                            </w:r>
                          </w:p>
                          <w:p w14:paraId="2657D2CB" w14:textId="41C277A3" w:rsidR="00D85974" w:rsidRDefault="00D85974" w:rsidP="00A713C7">
                            <w:pPr>
                              <w:pStyle w:val="Example"/>
                              <w:rPr>
                                <w:rFonts w:ascii="Arial" w:hAnsi="Arial"/>
                                <w:color w:val="0070C0"/>
                                <w:sz w:val="18"/>
                                <w:szCs w:val="18"/>
                              </w:rPr>
                            </w:pPr>
                            <w:r>
                              <w:rPr>
                                <w:rFonts w:ascii="Arial" w:hAnsi="Arial"/>
                                <w:color w:val="0070C0"/>
                                <w:sz w:val="18"/>
                                <w:szCs w:val="18"/>
                              </w:rPr>
                              <w:t xml:space="preserve">This chapter provides an example of such proposal and is prepared according to </w:t>
                            </w:r>
                            <w:r w:rsidRPr="00725092">
                              <w:rPr>
                                <w:rFonts w:ascii="Arial" w:hAnsi="Arial"/>
                                <w:color w:val="0070C0"/>
                                <w:sz w:val="18"/>
                                <w:szCs w:val="18"/>
                              </w:rPr>
                              <w:t>AMC 21.B.100(a) and 21.A.15(b)(6)</w:t>
                            </w:r>
                            <w:r>
                              <w:rPr>
                                <w:rFonts w:ascii="Arial" w:hAnsi="Arial"/>
                                <w:color w:val="0070C0"/>
                                <w:sz w:val="18"/>
                                <w:szCs w:val="18"/>
                              </w:rPr>
                              <w:t xml:space="preserve">. The concept of </w:t>
                            </w:r>
                            <w:r w:rsidRPr="00A713C7">
                              <w:rPr>
                                <w:rFonts w:ascii="Arial" w:hAnsi="Arial"/>
                                <w:color w:val="0070C0"/>
                                <w:sz w:val="18"/>
                                <w:szCs w:val="18"/>
                              </w:rPr>
                              <w:t xml:space="preserve">Compliance demonstration item </w:t>
                            </w:r>
                            <w:r>
                              <w:rPr>
                                <w:rFonts w:ascii="Arial" w:hAnsi="Arial"/>
                                <w:color w:val="0070C0"/>
                                <w:sz w:val="18"/>
                                <w:szCs w:val="18"/>
                              </w:rPr>
                              <w:t xml:space="preserve">(CDI) is used in this example in line with AMC 21.A.15(b)(5) with the following definition: </w:t>
                            </w:r>
                          </w:p>
                          <w:p w14:paraId="62F4ECCE" w14:textId="068CB155" w:rsidR="00D85974" w:rsidRPr="00203A6D" w:rsidRDefault="00D85974" w:rsidP="00A713C7">
                            <w:pPr>
                              <w:pStyle w:val="Example"/>
                              <w:rPr>
                                <w:rFonts w:ascii="Arial" w:hAnsi="Arial"/>
                                <w:b/>
                                <w:color w:val="0070C0"/>
                                <w:sz w:val="18"/>
                                <w:szCs w:val="18"/>
                              </w:rPr>
                            </w:pPr>
                            <w:r w:rsidRPr="00203A6D">
                              <w:rPr>
                                <w:rFonts w:ascii="Arial" w:hAnsi="Arial"/>
                                <w:b/>
                                <w:color w:val="0070C0"/>
                                <w:sz w:val="18"/>
                                <w:szCs w:val="18"/>
                              </w:rPr>
                              <w:t>CDI: a meaningful group of compliance demonstration activities and data identified</w:t>
                            </w:r>
                            <w:r>
                              <w:rPr>
                                <w:rFonts w:ascii="Arial" w:hAnsi="Arial"/>
                                <w:b/>
                                <w:color w:val="0070C0"/>
                                <w:sz w:val="18"/>
                                <w:szCs w:val="18"/>
                              </w:rPr>
                              <w:t xml:space="preserve"> in the certification programme</w:t>
                            </w:r>
                            <w:r w:rsidRPr="00203A6D">
                              <w:rPr>
                                <w:rFonts w:ascii="Arial" w:hAnsi="Arial"/>
                                <w:b/>
                                <w:color w:val="0070C0"/>
                                <w:sz w:val="18"/>
                                <w:szCs w:val="18"/>
                              </w:rPr>
                              <w:t xml:space="preserve"> which can be considered in isolation for the </w:t>
                            </w:r>
                            <w:r w:rsidRPr="00A713C7">
                              <w:rPr>
                                <w:rFonts w:ascii="Arial" w:hAnsi="Arial"/>
                                <w:b/>
                                <w:color w:val="0070C0"/>
                                <w:sz w:val="18"/>
                                <w:szCs w:val="18"/>
                              </w:rPr>
                              <w:t>purpose of performing</w:t>
                            </w:r>
                            <w:r w:rsidRPr="00203A6D">
                              <w:rPr>
                                <w:rFonts w:ascii="Arial" w:hAnsi="Arial"/>
                                <w:b/>
                                <w:color w:val="0070C0"/>
                                <w:sz w:val="18"/>
                                <w:szCs w:val="18"/>
                              </w:rPr>
                              <w:t xml:space="preserve"> a risk assessment.</w:t>
                            </w:r>
                          </w:p>
                          <w:p w14:paraId="0C9A9CB2" w14:textId="63AE4700" w:rsidR="00D85974" w:rsidRDefault="00D85974" w:rsidP="00725092">
                            <w:pPr>
                              <w:autoSpaceDE w:val="0"/>
                              <w:autoSpaceDN w:val="0"/>
                              <w:adjustRightInd w:val="0"/>
                              <w:jc w:val="both"/>
                              <w:rPr>
                                <w:rFonts w:ascii="Arial" w:eastAsia="Times New Roman" w:hAnsi="Arial" w:cs="Arial"/>
                                <w:color w:val="0070C0"/>
                                <w:sz w:val="18"/>
                                <w:szCs w:val="18"/>
                                <w:lang w:eastAsia="en-GB"/>
                              </w:rPr>
                            </w:pPr>
                            <w:r w:rsidRPr="00203A6D">
                              <w:rPr>
                                <w:rFonts w:ascii="Arial" w:eastAsia="Times New Roman" w:hAnsi="Arial" w:cs="Arial"/>
                                <w:color w:val="0070C0"/>
                                <w:sz w:val="18"/>
                                <w:szCs w:val="18"/>
                                <w:lang w:eastAsia="en-GB"/>
                              </w:rPr>
                              <w:t xml:space="preserve">More </w:t>
                            </w:r>
                            <w:r>
                              <w:rPr>
                                <w:rFonts w:ascii="Arial" w:eastAsia="Times New Roman" w:hAnsi="Arial" w:cs="Arial"/>
                                <w:color w:val="0070C0"/>
                                <w:sz w:val="18"/>
                                <w:szCs w:val="18"/>
                                <w:lang w:eastAsia="en-GB"/>
                              </w:rPr>
                              <w:t xml:space="preserve">information can be found in AMC 21.A.15(b)(5), </w:t>
                            </w:r>
                            <w:r w:rsidRPr="00725092">
                              <w:rPr>
                                <w:rFonts w:ascii="Arial" w:eastAsia="Times New Roman" w:hAnsi="Arial" w:cs="Arial"/>
                                <w:color w:val="0070C0"/>
                                <w:sz w:val="18"/>
                                <w:szCs w:val="18"/>
                                <w:lang w:eastAsia="en-GB"/>
                              </w:rPr>
                              <w:t>AMC 21.B.100(a) and 21.A.15(b)(6)</w:t>
                            </w:r>
                            <w:r>
                              <w:rPr>
                                <w:rFonts w:ascii="Arial" w:eastAsia="Times New Roman" w:hAnsi="Arial" w:cs="Arial"/>
                                <w:color w:val="0070C0"/>
                                <w:sz w:val="18"/>
                                <w:szCs w:val="18"/>
                                <w:lang w:eastAsia="en-GB"/>
                              </w:rPr>
                              <w:t xml:space="preserve">. </w:t>
                            </w:r>
                          </w:p>
                          <w:p w14:paraId="4D08DB4A" w14:textId="7B9E782D" w:rsidR="00D85974" w:rsidRPr="0017526E" w:rsidRDefault="00D85974">
                            <w:pPr>
                              <w:autoSpaceDE w:val="0"/>
                              <w:autoSpaceDN w:val="0"/>
                              <w:adjustRightInd w:val="0"/>
                              <w:jc w:val="both"/>
                              <w:rPr>
                                <w:rFonts w:ascii="Arial" w:eastAsia="Times New Roman" w:hAnsi="Arial" w:cs="Arial"/>
                                <w:color w:val="0070C0"/>
                                <w:sz w:val="18"/>
                                <w:szCs w:val="18"/>
                                <w:lang w:eastAsia="en-GB"/>
                              </w:rPr>
                            </w:pPr>
                          </w:p>
                        </w:txbxContent>
                      </wps:txbx>
                      <wps:bodyPr rot="0" vert="horz" wrap="square" lIns="91440" tIns="45720" rIns="91440" bIns="45720" anchor="t" anchorCtr="0" upright="1">
                        <a:noAutofit/>
                      </wps:bodyPr>
                    </wps:wsp>
                  </a:graphicData>
                </a:graphic>
              </wp:inline>
            </w:drawing>
          </mc:Choice>
          <mc:Fallback>
            <w:pict>
              <v:shape w14:anchorId="611BF4A3" id="_x0000_s1048" type="#_x0000_t202" style="width:457.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" filled="f" strokecolor="blue">
                <v:textbox>
                  <w:txbxContent>
                    <w:p w14:paraId="32A3CA88" w14:textId="77777777" w:rsidR="00D85974" w:rsidRDefault="00D85974" w:rsidP="00A713C7">
                      <w:pPr>
                        <w:pStyle w:val="Example"/>
                        <w:rPr>
                          <w:rFonts w:ascii="Arial" w:hAnsi="Arial"/>
                          <w:color w:val="0070C0"/>
                          <w:sz w:val="18"/>
                          <w:szCs w:val="18"/>
                        </w:rPr>
                      </w:pPr>
                      <w:r>
                        <w:rPr>
                          <w:rFonts w:ascii="Arial" w:hAnsi="Arial"/>
                          <w:color w:val="0070C0"/>
                          <w:sz w:val="18"/>
                          <w:szCs w:val="18"/>
                        </w:rPr>
                        <w:t xml:space="preserve">In accordance with point 21.A.15(b)(6) the applicant shall provide a proposal of EASA involvement as part of the certification programme. </w:t>
                      </w:r>
                    </w:p>
                    <w:p w14:paraId="2657D2CB" w14:textId="41C277A3" w:rsidR="00D85974" w:rsidRDefault="00D85974" w:rsidP="00A713C7">
                      <w:pPr>
                        <w:pStyle w:val="Example"/>
                        <w:rPr>
                          <w:rFonts w:ascii="Arial" w:hAnsi="Arial"/>
                          <w:color w:val="0070C0"/>
                          <w:sz w:val="18"/>
                          <w:szCs w:val="18"/>
                        </w:rPr>
                      </w:pPr>
                      <w:r>
                        <w:rPr>
                          <w:rFonts w:ascii="Arial" w:hAnsi="Arial"/>
                          <w:color w:val="0070C0"/>
                          <w:sz w:val="18"/>
                          <w:szCs w:val="18"/>
                        </w:rPr>
                        <w:t xml:space="preserve">This chapter provides an example of such proposal and is prepared according to </w:t>
                      </w:r>
                      <w:r w:rsidRPr="00725092">
                        <w:rPr>
                          <w:rFonts w:ascii="Arial" w:hAnsi="Arial"/>
                          <w:color w:val="0070C0"/>
                          <w:sz w:val="18"/>
                          <w:szCs w:val="18"/>
                        </w:rPr>
                        <w:t>AMC 21.B.100(a) and 21.A.15(b)(6)</w:t>
                      </w:r>
                      <w:r>
                        <w:rPr>
                          <w:rFonts w:ascii="Arial" w:hAnsi="Arial"/>
                          <w:color w:val="0070C0"/>
                          <w:sz w:val="18"/>
                          <w:szCs w:val="18"/>
                        </w:rPr>
                        <w:t xml:space="preserve">. The concept of </w:t>
                      </w:r>
                      <w:r w:rsidRPr="00A713C7">
                        <w:rPr>
                          <w:rFonts w:ascii="Arial" w:hAnsi="Arial"/>
                          <w:color w:val="0070C0"/>
                          <w:sz w:val="18"/>
                          <w:szCs w:val="18"/>
                        </w:rPr>
                        <w:t xml:space="preserve">Compliance demonstration item </w:t>
                      </w:r>
                      <w:r>
                        <w:rPr>
                          <w:rFonts w:ascii="Arial" w:hAnsi="Arial"/>
                          <w:color w:val="0070C0"/>
                          <w:sz w:val="18"/>
                          <w:szCs w:val="18"/>
                        </w:rPr>
                        <w:t xml:space="preserve">(CDI) is used in this example in line with AMC 21.A.15(b)(5) with the following definition: </w:t>
                      </w:r>
                    </w:p>
                    <w:p w14:paraId="62F4ECCE" w14:textId="068CB155" w:rsidR="00D85974" w:rsidRPr="00203A6D" w:rsidRDefault="00D85974" w:rsidP="00A713C7">
                      <w:pPr>
                        <w:pStyle w:val="Example"/>
                        <w:rPr>
                          <w:rFonts w:ascii="Arial" w:hAnsi="Arial"/>
                          <w:b/>
                          <w:color w:val="0070C0"/>
                          <w:sz w:val="18"/>
                          <w:szCs w:val="18"/>
                        </w:rPr>
                      </w:pPr>
                      <w:r w:rsidRPr="00203A6D">
                        <w:rPr>
                          <w:rFonts w:ascii="Arial" w:hAnsi="Arial"/>
                          <w:b/>
                          <w:color w:val="0070C0"/>
                          <w:sz w:val="18"/>
                          <w:szCs w:val="18"/>
                        </w:rPr>
                        <w:t>CDI: a meaningful group of compliance demonstration activities and data identified</w:t>
                      </w:r>
                      <w:r>
                        <w:rPr>
                          <w:rFonts w:ascii="Arial" w:hAnsi="Arial"/>
                          <w:b/>
                          <w:color w:val="0070C0"/>
                          <w:sz w:val="18"/>
                          <w:szCs w:val="18"/>
                        </w:rPr>
                        <w:t xml:space="preserve"> in the certification programme</w:t>
                      </w:r>
                      <w:r w:rsidRPr="00203A6D">
                        <w:rPr>
                          <w:rFonts w:ascii="Arial" w:hAnsi="Arial"/>
                          <w:b/>
                          <w:color w:val="0070C0"/>
                          <w:sz w:val="18"/>
                          <w:szCs w:val="18"/>
                        </w:rPr>
                        <w:t xml:space="preserve"> which can be considered in isolation for the </w:t>
                      </w:r>
                      <w:r w:rsidRPr="00A713C7">
                        <w:rPr>
                          <w:rFonts w:ascii="Arial" w:hAnsi="Arial"/>
                          <w:b/>
                          <w:color w:val="0070C0"/>
                          <w:sz w:val="18"/>
                          <w:szCs w:val="18"/>
                        </w:rPr>
                        <w:t>purpose of performing</w:t>
                      </w:r>
                      <w:r w:rsidRPr="00203A6D">
                        <w:rPr>
                          <w:rFonts w:ascii="Arial" w:hAnsi="Arial"/>
                          <w:b/>
                          <w:color w:val="0070C0"/>
                          <w:sz w:val="18"/>
                          <w:szCs w:val="18"/>
                        </w:rPr>
                        <w:t xml:space="preserve"> a risk assessment.</w:t>
                      </w:r>
                    </w:p>
                    <w:p w14:paraId="0C9A9CB2" w14:textId="63AE4700" w:rsidR="00D85974" w:rsidRDefault="00D85974" w:rsidP="00725092">
                      <w:pPr>
                        <w:autoSpaceDE w:val="0"/>
                        <w:autoSpaceDN w:val="0"/>
                        <w:adjustRightInd w:val="0"/>
                        <w:jc w:val="both"/>
                        <w:rPr>
                          <w:rFonts w:ascii="Arial" w:eastAsia="Times New Roman" w:hAnsi="Arial" w:cs="Arial"/>
                          <w:color w:val="0070C0"/>
                          <w:sz w:val="18"/>
                          <w:szCs w:val="18"/>
                          <w:lang w:eastAsia="en-GB"/>
                        </w:rPr>
                      </w:pPr>
                      <w:r w:rsidRPr="00203A6D">
                        <w:rPr>
                          <w:rFonts w:ascii="Arial" w:eastAsia="Times New Roman" w:hAnsi="Arial" w:cs="Arial"/>
                          <w:color w:val="0070C0"/>
                          <w:sz w:val="18"/>
                          <w:szCs w:val="18"/>
                          <w:lang w:eastAsia="en-GB"/>
                        </w:rPr>
                        <w:t xml:space="preserve">More </w:t>
                      </w:r>
                      <w:r>
                        <w:rPr>
                          <w:rFonts w:ascii="Arial" w:eastAsia="Times New Roman" w:hAnsi="Arial" w:cs="Arial"/>
                          <w:color w:val="0070C0"/>
                          <w:sz w:val="18"/>
                          <w:szCs w:val="18"/>
                          <w:lang w:eastAsia="en-GB"/>
                        </w:rPr>
                        <w:t xml:space="preserve">information can be found in AMC 21.A.15(b)(5), </w:t>
                      </w:r>
                      <w:r w:rsidRPr="00725092">
                        <w:rPr>
                          <w:rFonts w:ascii="Arial" w:eastAsia="Times New Roman" w:hAnsi="Arial" w:cs="Arial"/>
                          <w:color w:val="0070C0"/>
                          <w:sz w:val="18"/>
                          <w:szCs w:val="18"/>
                          <w:lang w:eastAsia="en-GB"/>
                        </w:rPr>
                        <w:t>AMC 21.B.100(a) and 21.A.15(b)(6)</w:t>
                      </w:r>
                      <w:r>
                        <w:rPr>
                          <w:rFonts w:ascii="Arial" w:eastAsia="Times New Roman" w:hAnsi="Arial" w:cs="Arial"/>
                          <w:color w:val="0070C0"/>
                          <w:sz w:val="18"/>
                          <w:szCs w:val="18"/>
                          <w:lang w:eastAsia="en-GB"/>
                        </w:rPr>
                        <w:t xml:space="preserve">. </w:t>
                      </w:r>
                    </w:p>
                    <w:p w14:paraId="4D08DB4A" w14:textId="7B9E782D" w:rsidR="00D85974" w:rsidRPr="0017526E" w:rsidRDefault="00D85974">
                      <w:pPr>
                        <w:autoSpaceDE w:val="0"/>
                        <w:autoSpaceDN w:val="0"/>
                        <w:adjustRightInd w:val="0"/>
                        <w:jc w:val="both"/>
                        <w:rPr>
                          <w:rFonts w:ascii="Arial" w:eastAsia="Times New Roman" w:hAnsi="Arial" w:cs="Arial"/>
                          <w:color w:val="0070C0"/>
                          <w:sz w:val="18"/>
                          <w:szCs w:val="18"/>
                          <w:lang w:eastAsia="en-GB"/>
                        </w:rPr>
                      </w:pPr>
                    </w:p>
                  </w:txbxContent>
                </v:textbox>
                <w10:anchorlock/>
              </v:shape>
            </w:pict>
          </mc:Fallback>
        </mc:AlternateContent>
      </w:r>
    </w:p>
    <w:p w14:paraId="71B89FC4" w14:textId="23A93B87" w:rsidR="00893BF6" w:rsidRDefault="00893BF6" w:rsidP="00830B92">
      <w:pPr>
        <w:autoSpaceDE w:val="0"/>
        <w:autoSpaceDN w:val="0"/>
        <w:adjustRightInd w:val="0"/>
        <w:spacing w:after="0" w:line="240" w:lineRule="auto"/>
        <w:jc w:val="both"/>
        <w:rPr>
          <w:rFonts w:ascii="Arial" w:hAnsi="Arial" w:cs="Arial"/>
          <w:sz w:val="20"/>
          <w:szCs w:val="20"/>
        </w:rPr>
      </w:pPr>
      <w:r w:rsidRPr="00830B92">
        <w:rPr>
          <w:rFonts w:ascii="Arial" w:hAnsi="Arial" w:cs="Arial"/>
          <w:sz w:val="20"/>
          <w:szCs w:val="20"/>
        </w:rPr>
        <w:t>Th</w:t>
      </w:r>
      <w:r w:rsidR="00222884" w:rsidRPr="00830B92">
        <w:rPr>
          <w:rFonts w:ascii="Arial" w:hAnsi="Arial" w:cs="Arial"/>
          <w:sz w:val="20"/>
          <w:szCs w:val="20"/>
        </w:rPr>
        <w:t>is</w:t>
      </w:r>
      <w:r w:rsidRPr="00830B92">
        <w:rPr>
          <w:rFonts w:ascii="Arial" w:hAnsi="Arial" w:cs="Arial"/>
          <w:sz w:val="20"/>
          <w:szCs w:val="20"/>
        </w:rPr>
        <w:t xml:space="preserve"> proposal of </w:t>
      </w:r>
      <w:r w:rsidR="00395DEC" w:rsidRPr="00830B92">
        <w:rPr>
          <w:rFonts w:ascii="Arial" w:hAnsi="Arial" w:cs="Arial"/>
          <w:sz w:val="20"/>
          <w:szCs w:val="20"/>
        </w:rPr>
        <w:t xml:space="preserve">EASA </w:t>
      </w:r>
      <w:r w:rsidRPr="00830B92">
        <w:rPr>
          <w:rFonts w:ascii="Arial" w:hAnsi="Arial" w:cs="Arial"/>
          <w:sz w:val="20"/>
          <w:szCs w:val="20"/>
        </w:rPr>
        <w:t xml:space="preserve">Involvement is </w:t>
      </w:r>
      <w:r w:rsidR="005E00A8" w:rsidRPr="00830B92">
        <w:rPr>
          <w:rFonts w:ascii="Arial" w:hAnsi="Arial" w:cs="Arial"/>
          <w:sz w:val="20"/>
          <w:szCs w:val="20"/>
        </w:rPr>
        <w:t xml:space="preserve">based on the assessment required by </w:t>
      </w:r>
      <w:r w:rsidR="00AC7695" w:rsidRPr="00830B92">
        <w:rPr>
          <w:rFonts w:ascii="Arial" w:hAnsi="Arial" w:cs="Arial"/>
          <w:sz w:val="20"/>
          <w:szCs w:val="20"/>
        </w:rPr>
        <w:t xml:space="preserve">point </w:t>
      </w:r>
      <w:r w:rsidR="005E00A8" w:rsidRPr="00830B92">
        <w:rPr>
          <w:rFonts w:ascii="Arial" w:hAnsi="Arial" w:cs="Arial"/>
          <w:sz w:val="20"/>
          <w:szCs w:val="20"/>
        </w:rPr>
        <w:t xml:space="preserve">21.A.15(b)(6) and it is </w:t>
      </w:r>
      <w:r w:rsidRPr="00830B92">
        <w:rPr>
          <w:rFonts w:ascii="Arial" w:hAnsi="Arial" w:cs="Arial"/>
          <w:sz w:val="20"/>
          <w:szCs w:val="20"/>
        </w:rPr>
        <w:t xml:space="preserve">prepared </w:t>
      </w:r>
      <w:r w:rsidR="005E00A8" w:rsidRPr="00830B92">
        <w:rPr>
          <w:rFonts w:ascii="Arial" w:hAnsi="Arial" w:cs="Arial"/>
          <w:sz w:val="20"/>
          <w:szCs w:val="20"/>
        </w:rPr>
        <w:t xml:space="preserve">using </w:t>
      </w:r>
      <w:r w:rsidR="008F7673" w:rsidRPr="00830B92">
        <w:rPr>
          <w:rFonts w:ascii="Arial" w:hAnsi="Arial" w:cs="Arial"/>
          <w:sz w:val="20"/>
          <w:szCs w:val="20"/>
        </w:rPr>
        <w:t>AMC 21.B.100(a)</w:t>
      </w:r>
      <w:r w:rsidR="005E00A8" w:rsidRPr="00830B92">
        <w:rPr>
          <w:rFonts w:ascii="Arial" w:hAnsi="Arial" w:cs="Arial"/>
          <w:sz w:val="20"/>
          <w:szCs w:val="20"/>
        </w:rPr>
        <w:t xml:space="preserve">, AMC </w:t>
      </w:r>
      <w:r w:rsidR="008F7673" w:rsidRPr="00830B92">
        <w:rPr>
          <w:rFonts w:ascii="Arial" w:hAnsi="Arial" w:cs="Arial"/>
          <w:sz w:val="20"/>
          <w:szCs w:val="20"/>
        </w:rPr>
        <w:t>21.A.15(b)(</w:t>
      </w:r>
      <w:r w:rsidR="005E00A8" w:rsidRPr="00830B92">
        <w:rPr>
          <w:rFonts w:ascii="Arial" w:hAnsi="Arial" w:cs="Arial"/>
          <w:sz w:val="20"/>
          <w:szCs w:val="20"/>
        </w:rPr>
        <w:t>5) and AMC 21.A.15 (b)(</w:t>
      </w:r>
      <w:r w:rsidR="008F7673" w:rsidRPr="00830B92">
        <w:rPr>
          <w:rFonts w:ascii="Arial" w:hAnsi="Arial" w:cs="Arial"/>
          <w:sz w:val="20"/>
          <w:szCs w:val="20"/>
        </w:rPr>
        <w:t>6)</w:t>
      </w:r>
      <w:r w:rsidRPr="00830B92">
        <w:rPr>
          <w:rFonts w:ascii="Arial" w:hAnsi="Arial" w:cs="Arial"/>
          <w:sz w:val="20"/>
          <w:szCs w:val="20"/>
        </w:rPr>
        <w:t>. In particular the following table</w:t>
      </w:r>
      <w:r w:rsidR="00882415" w:rsidRPr="00830B92">
        <w:rPr>
          <w:rFonts w:ascii="Arial" w:hAnsi="Arial" w:cs="Arial"/>
          <w:sz w:val="20"/>
          <w:szCs w:val="20"/>
        </w:rPr>
        <w:t xml:space="preserve">s </w:t>
      </w:r>
      <w:r w:rsidR="005E00A8" w:rsidRPr="00830B92">
        <w:rPr>
          <w:rFonts w:ascii="Arial" w:hAnsi="Arial" w:cs="Arial"/>
          <w:sz w:val="20"/>
          <w:szCs w:val="20"/>
        </w:rPr>
        <w:t>(</w:t>
      </w:r>
      <w:r w:rsidR="008F7673" w:rsidRPr="00830B92">
        <w:rPr>
          <w:rFonts w:ascii="Arial" w:hAnsi="Arial" w:cs="Arial"/>
          <w:sz w:val="20"/>
          <w:szCs w:val="20"/>
        </w:rPr>
        <w:t>from AMC 21.B.100(a) and 21.A.15(b)(6)</w:t>
      </w:r>
      <w:r w:rsidR="005E00A8" w:rsidRPr="00830B92">
        <w:rPr>
          <w:rFonts w:ascii="Arial" w:hAnsi="Arial" w:cs="Arial"/>
          <w:sz w:val="20"/>
          <w:szCs w:val="20"/>
        </w:rPr>
        <w:t>)</w:t>
      </w:r>
      <w:r w:rsidR="008F7673" w:rsidRPr="00830B92">
        <w:rPr>
          <w:rFonts w:ascii="Arial" w:hAnsi="Arial" w:cs="Arial"/>
          <w:sz w:val="20"/>
          <w:szCs w:val="20"/>
        </w:rPr>
        <w:t xml:space="preserve"> </w:t>
      </w:r>
      <w:r w:rsidR="00395DEC" w:rsidRPr="00830B92">
        <w:rPr>
          <w:rFonts w:ascii="Arial" w:hAnsi="Arial" w:cs="Arial"/>
          <w:sz w:val="20"/>
          <w:szCs w:val="20"/>
        </w:rPr>
        <w:t xml:space="preserve">have been </w:t>
      </w:r>
      <w:r w:rsidR="000C2368" w:rsidRPr="00830B92">
        <w:rPr>
          <w:rFonts w:ascii="Arial" w:hAnsi="Arial" w:cs="Arial"/>
          <w:sz w:val="20"/>
          <w:szCs w:val="20"/>
        </w:rPr>
        <w:t>used</w:t>
      </w:r>
      <w:r w:rsidR="00222884" w:rsidRPr="00830B92">
        <w:rPr>
          <w:rFonts w:ascii="Arial" w:hAnsi="Arial" w:cs="Arial"/>
          <w:sz w:val="20"/>
          <w:szCs w:val="20"/>
        </w:rPr>
        <w:t xml:space="preserve"> for this project</w:t>
      </w:r>
      <w:r w:rsidR="008F7673" w:rsidRPr="00830B92">
        <w:rPr>
          <w:rFonts w:ascii="Arial" w:hAnsi="Arial" w:cs="Arial"/>
          <w:sz w:val="20"/>
          <w:szCs w:val="20"/>
        </w:rPr>
        <w:t>:</w:t>
      </w:r>
      <w:r w:rsidRPr="00830B92">
        <w:rPr>
          <w:rFonts w:ascii="Arial" w:hAnsi="Arial" w:cs="Arial"/>
          <w:sz w:val="20"/>
          <w:szCs w:val="20"/>
        </w:rPr>
        <w:t xml:space="preserve"> </w:t>
      </w:r>
    </w:p>
    <w:p w14:paraId="42A89E8A" w14:textId="77777777" w:rsidR="00933B20" w:rsidRPr="00830B92" w:rsidRDefault="00933B20" w:rsidP="00830B92">
      <w:pPr>
        <w:autoSpaceDE w:val="0"/>
        <w:autoSpaceDN w:val="0"/>
        <w:adjustRightInd w:val="0"/>
        <w:spacing w:after="0" w:line="240" w:lineRule="auto"/>
        <w:jc w:val="both"/>
        <w:rPr>
          <w:rFonts w:ascii="Arial" w:hAnsi="Arial" w:cs="Arial"/>
          <w:sz w:val="20"/>
          <w:szCs w:val="20"/>
        </w:rPr>
      </w:pPr>
    </w:p>
    <w:tbl>
      <w:tblPr>
        <w:tblW w:w="0" w:type="auto"/>
        <w:jc w:val="center"/>
        <w:tblLook w:val="04A0" w:firstRow="1" w:lastRow="0" w:firstColumn="1" w:lastColumn="0" w:noHBand="0" w:noVBand="1"/>
      </w:tblPr>
      <w:tblGrid>
        <w:gridCol w:w="1983"/>
        <w:gridCol w:w="1893"/>
        <w:gridCol w:w="1893"/>
        <w:gridCol w:w="1893"/>
      </w:tblGrid>
      <w:tr w:rsidR="008F7673" w:rsidRPr="00203A6D" w14:paraId="498ED392" w14:textId="77777777" w:rsidTr="00933B20">
        <w:trPr>
          <w:jc w:val="center"/>
        </w:trPr>
        <w:tc>
          <w:tcPr>
            <w:tcW w:w="7662" w:type="dxa"/>
            <w:gridSpan w:val="4"/>
            <w:tcBorders>
              <w:top w:val="single" w:sz="4" w:space="0" w:color="auto"/>
              <w:left w:val="single" w:sz="4" w:space="0" w:color="auto"/>
              <w:bottom w:val="single" w:sz="4" w:space="0" w:color="auto"/>
              <w:right w:val="single" w:sz="4" w:space="0" w:color="auto"/>
            </w:tcBorders>
          </w:tcPr>
          <w:p w14:paraId="1B633FAF" w14:textId="77777777" w:rsidR="008F7673" w:rsidRPr="00203A6D" w:rsidRDefault="008F7673" w:rsidP="00203A6D">
            <w:pPr>
              <w:rPr>
                <w:sz w:val="18"/>
              </w:rPr>
            </w:pPr>
            <w:r w:rsidRPr="00203A6D">
              <w:rPr>
                <w:sz w:val="18"/>
              </w:rPr>
              <w:t xml:space="preserve">Step 1 — Likelihood of an unidentified non-compliance </w:t>
            </w:r>
          </w:p>
        </w:tc>
      </w:tr>
      <w:tr w:rsidR="008F7673" w:rsidRPr="00203A6D" w14:paraId="10F9C52D" w14:textId="77777777" w:rsidTr="00933B20">
        <w:trPr>
          <w:cantSplit/>
          <w:trHeight w:val="1351"/>
          <w:jc w:val="center"/>
        </w:trPr>
        <w:tc>
          <w:tcPr>
            <w:tcW w:w="1983" w:type="dxa"/>
            <w:tcBorders>
              <w:top w:val="single" w:sz="4" w:space="0" w:color="auto"/>
              <w:left w:val="single" w:sz="4" w:space="0" w:color="auto"/>
              <w:bottom w:val="single" w:sz="4" w:space="0" w:color="auto"/>
              <w:right w:val="single" w:sz="4" w:space="0" w:color="auto"/>
              <w:tl2br w:val="single" w:sz="4" w:space="0" w:color="auto"/>
            </w:tcBorders>
          </w:tcPr>
          <w:p w14:paraId="197F6D2E" w14:textId="21D9F0F1" w:rsidR="00E83831" w:rsidRPr="00203A6D" w:rsidRDefault="00E83831" w:rsidP="00203A6D">
            <w:pPr>
              <w:rPr>
                <w:sz w:val="16"/>
              </w:rPr>
            </w:pPr>
            <w:r w:rsidRPr="00203A6D">
              <w:rPr>
                <w:sz w:val="16"/>
              </w:rPr>
              <w:t xml:space="preserve">   </w:t>
            </w:r>
          </w:p>
          <w:p w14:paraId="07576E52" w14:textId="49A8DDAC" w:rsidR="008F7673" w:rsidRPr="00203A6D" w:rsidRDefault="00E83831" w:rsidP="00203A6D">
            <w:pPr>
              <w:rPr>
                <w:sz w:val="16"/>
              </w:rPr>
            </w:pPr>
            <w:r w:rsidRPr="00203A6D">
              <w:rPr>
                <w:sz w:val="16"/>
              </w:rPr>
              <w:t xml:space="preserve">                    </w:t>
            </w:r>
            <w:r w:rsidR="008F7673" w:rsidRPr="00203A6D">
              <w:rPr>
                <w:sz w:val="16"/>
              </w:rPr>
              <w:t xml:space="preserve">CDI                              </w:t>
            </w:r>
          </w:p>
          <w:p w14:paraId="0A3B2D63" w14:textId="77777777" w:rsidR="008F7673" w:rsidRPr="00203A6D" w:rsidRDefault="008F7673" w:rsidP="00203A6D">
            <w:pPr>
              <w:rPr>
                <w:spacing w:val="-6"/>
                <w:sz w:val="16"/>
              </w:rPr>
            </w:pPr>
            <w:r w:rsidRPr="00203A6D">
              <w:rPr>
                <w:spacing w:val="-6"/>
                <w:sz w:val="16"/>
              </w:rPr>
              <w:t xml:space="preserve">Performance </w:t>
            </w:r>
            <w:r w:rsidRPr="00203A6D">
              <w:rPr>
                <w:spacing w:val="-6"/>
                <w:sz w:val="16"/>
              </w:rPr>
              <w:br/>
              <w:t>level of the DOAH</w:t>
            </w:r>
          </w:p>
        </w:tc>
        <w:tc>
          <w:tcPr>
            <w:tcW w:w="1893" w:type="dxa"/>
            <w:tcBorders>
              <w:top w:val="single" w:sz="4" w:space="0" w:color="auto"/>
              <w:left w:val="single" w:sz="4" w:space="0" w:color="auto"/>
              <w:bottom w:val="single" w:sz="4" w:space="0" w:color="auto"/>
              <w:right w:val="single" w:sz="4" w:space="0" w:color="auto"/>
            </w:tcBorders>
          </w:tcPr>
          <w:p w14:paraId="1B48EEA8" w14:textId="77777777" w:rsidR="008F7673" w:rsidRPr="00203A6D" w:rsidRDefault="008F7673" w:rsidP="00203A6D">
            <w:pPr>
              <w:rPr>
                <w:rFonts w:asciiTheme="minorHAnsi" w:hAnsiTheme="minorHAnsi"/>
                <w:sz w:val="16"/>
              </w:rPr>
            </w:pPr>
            <w:r w:rsidRPr="00203A6D">
              <w:rPr>
                <w:rFonts w:asciiTheme="minorHAnsi" w:hAnsiTheme="minorHAnsi"/>
                <w:sz w:val="16"/>
              </w:rPr>
              <w:t>No novel or complex aspects</w:t>
            </w:r>
          </w:p>
        </w:tc>
        <w:tc>
          <w:tcPr>
            <w:tcW w:w="1893" w:type="dxa"/>
            <w:tcBorders>
              <w:top w:val="single" w:sz="4" w:space="0" w:color="auto"/>
              <w:left w:val="single" w:sz="4" w:space="0" w:color="auto"/>
              <w:bottom w:val="single" w:sz="4" w:space="0" w:color="auto"/>
              <w:right w:val="single" w:sz="4" w:space="0" w:color="auto"/>
            </w:tcBorders>
          </w:tcPr>
          <w:p w14:paraId="57F865A4" w14:textId="77777777" w:rsidR="008F7673" w:rsidRPr="00203A6D" w:rsidRDefault="008F7673" w:rsidP="00203A6D">
            <w:pPr>
              <w:rPr>
                <w:rFonts w:asciiTheme="minorHAnsi" w:hAnsiTheme="minorHAnsi"/>
                <w:sz w:val="16"/>
              </w:rPr>
            </w:pPr>
            <w:r w:rsidRPr="00203A6D">
              <w:rPr>
                <w:rFonts w:asciiTheme="minorHAnsi" w:hAnsiTheme="minorHAnsi"/>
                <w:sz w:val="16"/>
              </w:rPr>
              <w:t>No novel, but complex aspects</w:t>
            </w:r>
          </w:p>
          <w:p w14:paraId="6F6030C6" w14:textId="77777777" w:rsidR="008F7673" w:rsidRPr="00203A6D" w:rsidRDefault="008F7673" w:rsidP="00203A6D">
            <w:pPr>
              <w:rPr>
                <w:rFonts w:asciiTheme="minorHAnsi" w:hAnsiTheme="minorHAnsi"/>
                <w:sz w:val="16"/>
              </w:rPr>
            </w:pPr>
            <w:r w:rsidRPr="00203A6D">
              <w:rPr>
                <w:rFonts w:asciiTheme="minorHAnsi" w:hAnsiTheme="minorHAnsi"/>
                <w:sz w:val="16"/>
              </w:rPr>
              <w:t>Novel, but no complex aspects</w:t>
            </w:r>
          </w:p>
        </w:tc>
        <w:tc>
          <w:tcPr>
            <w:tcW w:w="1893" w:type="dxa"/>
            <w:tcBorders>
              <w:top w:val="single" w:sz="4" w:space="0" w:color="auto"/>
              <w:left w:val="single" w:sz="4" w:space="0" w:color="auto"/>
              <w:bottom w:val="single" w:sz="4" w:space="0" w:color="auto"/>
              <w:right w:val="single" w:sz="4" w:space="0" w:color="auto"/>
            </w:tcBorders>
          </w:tcPr>
          <w:p w14:paraId="583C00DB" w14:textId="77777777" w:rsidR="008F7673" w:rsidRPr="00203A6D" w:rsidRDefault="008F7673" w:rsidP="00203A6D">
            <w:pPr>
              <w:rPr>
                <w:rFonts w:asciiTheme="minorHAnsi" w:hAnsiTheme="minorHAnsi"/>
                <w:sz w:val="16"/>
              </w:rPr>
            </w:pPr>
            <w:r w:rsidRPr="00203A6D">
              <w:rPr>
                <w:rFonts w:asciiTheme="minorHAnsi" w:hAnsiTheme="minorHAnsi"/>
                <w:sz w:val="16"/>
              </w:rPr>
              <w:t>Novel and complex aspects</w:t>
            </w:r>
          </w:p>
        </w:tc>
      </w:tr>
      <w:tr w:rsidR="008F7673" w:rsidRPr="00203A6D" w14:paraId="1D1C7241" w14:textId="77777777" w:rsidTr="00933B20">
        <w:trPr>
          <w:cantSplit/>
          <w:jc w:val="center"/>
        </w:trPr>
        <w:tc>
          <w:tcPr>
            <w:tcW w:w="1983" w:type="dxa"/>
            <w:tcBorders>
              <w:top w:val="single" w:sz="4" w:space="0" w:color="auto"/>
              <w:left w:val="single" w:sz="4" w:space="0" w:color="auto"/>
              <w:bottom w:val="single" w:sz="4" w:space="0" w:color="auto"/>
              <w:right w:val="single" w:sz="4" w:space="0" w:color="auto"/>
            </w:tcBorders>
          </w:tcPr>
          <w:p w14:paraId="590E0D3D" w14:textId="77777777" w:rsidR="008F7673" w:rsidRPr="00203A6D" w:rsidRDefault="008F7673" w:rsidP="00203A6D">
            <w:pPr>
              <w:rPr>
                <w:sz w:val="16"/>
              </w:rPr>
            </w:pPr>
            <w:r w:rsidRPr="00203A6D">
              <w:rPr>
                <w:sz w:val="16"/>
              </w:rPr>
              <w:t>High</w:t>
            </w:r>
          </w:p>
        </w:tc>
        <w:tc>
          <w:tcPr>
            <w:tcW w:w="1893" w:type="dxa"/>
            <w:tcBorders>
              <w:top w:val="single" w:sz="4" w:space="0" w:color="auto"/>
              <w:left w:val="single" w:sz="4" w:space="0" w:color="auto"/>
              <w:bottom w:val="single" w:sz="4" w:space="0" w:color="auto"/>
              <w:right w:val="single" w:sz="4" w:space="0" w:color="auto"/>
            </w:tcBorders>
            <w:shd w:val="clear" w:color="auto" w:fill="66FFFF"/>
          </w:tcPr>
          <w:p w14:paraId="0B1EB85A" w14:textId="77777777" w:rsidR="008F7673" w:rsidRPr="00203A6D" w:rsidRDefault="008F7673" w:rsidP="00203A6D">
            <w:pPr>
              <w:rPr>
                <w:rFonts w:asciiTheme="minorHAnsi" w:hAnsiTheme="minorHAnsi"/>
                <w:sz w:val="16"/>
              </w:rPr>
            </w:pPr>
            <w:r w:rsidRPr="00203A6D">
              <w:rPr>
                <w:rFonts w:asciiTheme="minorHAnsi" w:hAnsiTheme="minorHAnsi"/>
                <w:sz w:val="16"/>
              </w:rPr>
              <w:t>Very low</w:t>
            </w:r>
          </w:p>
        </w:tc>
        <w:tc>
          <w:tcPr>
            <w:tcW w:w="1893" w:type="dxa"/>
            <w:tcBorders>
              <w:top w:val="single" w:sz="4" w:space="0" w:color="auto"/>
              <w:left w:val="single" w:sz="4" w:space="0" w:color="auto"/>
              <w:bottom w:val="single" w:sz="4" w:space="0" w:color="auto"/>
              <w:right w:val="single" w:sz="4" w:space="0" w:color="auto"/>
            </w:tcBorders>
            <w:shd w:val="clear" w:color="auto" w:fill="99FF99"/>
          </w:tcPr>
          <w:p w14:paraId="34930A58" w14:textId="77777777" w:rsidR="008F7673" w:rsidRPr="00203A6D" w:rsidRDefault="008F7673" w:rsidP="00203A6D">
            <w:pPr>
              <w:rPr>
                <w:rFonts w:asciiTheme="minorHAnsi" w:hAnsiTheme="minorHAnsi"/>
                <w:sz w:val="16"/>
                <w:shd w:val="clear" w:color="auto" w:fill="99FF99"/>
              </w:rPr>
            </w:pPr>
            <w:r w:rsidRPr="00203A6D">
              <w:rPr>
                <w:rFonts w:asciiTheme="minorHAnsi" w:hAnsiTheme="minorHAnsi"/>
                <w:sz w:val="16"/>
                <w:shd w:val="clear" w:color="auto" w:fill="99FF99"/>
              </w:rPr>
              <w:t>Low</w:t>
            </w:r>
          </w:p>
        </w:tc>
        <w:tc>
          <w:tcPr>
            <w:tcW w:w="1893" w:type="dxa"/>
            <w:tcBorders>
              <w:top w:val="single" w:sz="4" w:space="0" w:color="auto"/>
              <w:left w:val="single" w:sz="4" w:space="0" w:color="auto"/>
              <w:bottom w:val="single" w:sz="4" w:space="0" w:color="auto"/>
              <w:right w:val="single" w:sz="4" w:space="0" w:color="auto"/>
            </w:tcBorders>
            <w:shd w:val="clear" w:color="auto" w:fill="FFFF00"/>
          </w:tcPr>
          <w:p w14:paraId="0800ADE9" w14:textId="77777777" w:rsidR="008F7673" w:rsidRPr="00203A6D" w:rsidRDefault="008F7673" w:rsidP="00203A6D">
            <w:pPr>
              <w:rPr>
                <w:rFonts w:asciiTheme="minorHAnsi" w:hAnsiTheme="minorHAnsi"/>
                <w:sz w:val="16"/>
              </w:rPr>
            </w:pPr>
            <w:r w:rsidRPr="00203A6D">
              <w:rPr>
                <w:rFonts w:asciiTheme="minorHAnsi" w:hAnsiTheme="minorHAnsi"/>
                <w:sz w:val="16"/>
                <w:highlight w:val="yellow"/>
                <w:shd w:val="clear" w:color="auto" w:fill="99FF99"/>
              </w:rPr>
              <w:t>Medium</w:t>
            </w:r>
          </w:p>
        </w:tc>
      </w:tr>
      <w:tr w:rsidR="008F7673" w:rsidRPr="00203A6D" w14:paraId="2C4C03F0" w14:textId="77777777" w:rsidTr="00933B20">
        <w:trPr>
          <w:cantSplit/>
          <w:jc w:val="center"/>
        </w:trPr>
        <w:tc>
          <w:tcPr>
            <w:tcW w:w="1983" w:type="dxa"/>
            <w:tcBorders>
              <w:top w:val="single" w:sz="4" w:space="0" w:color="auto"/>
              <w:left w:val="single" w:sz="4" w:space="0" w:color="auto"/>
              <w:bottom w:val="single" w:sz="4" w:space="0" w:color="auto"/>
              <w:right w:val="single" w:sz="4" w:space="0" w:color="auto"/>
            </w:tcBorders>
          </w:tcPr>
          <w:p w14:paraId="6757DA56" w14:textId="77777777" w:rsidR="008F7673" w:rsidRPr="00203A6D" w:rsidRDefault="008F7673" w:rsidP="00203A6D">
            <w:pPr>
              <w:rPr>
                <w:sz w:val="16"/>
              </w:rPr>
            </w:pPr>
            <w:r w:rsidRPr="00203A6D">
              <w:rPr>
                <w:sz w:val="16"/>
              </w:rPr>
              <w:t>Medium</w:t>
            </w:r>
          </w:p>
        </w:tc>
        <w:tc>
          <w:tcPr>
            <w:tcW w:w="1893" w:type="dxa"/>
            <w:tcBorders>
              <w:top w:val="single" w:sz="4" w:space="0" w:color="auto"/>
              <w:left w:val="single" w:sz="4" w:space="0" w:color="auto"/>
              <w:bottom w:val="single" w:sz="4" w:space="0" w:color="auto"/>
              <w:right w:val="single" w:sz="4" w:space="0" w:color="auto"/>
            </w:tcBorders>
            <w:shd w:val="clear" w:color="auto" w:fill="99FF99"/>
          </w:tcPr>
          <w:p w14:paraId="30601452" w14:textId="77777777" w:rsidR="008F7673" w:rsidRPr="00203A6D" w:rsidRDefault="008F7673" w:rsidP="00203A6D">
            <w:pPr>
              <w:rPr>
                <w:rFonts w:asciiTheme="minorHAnsi" w:hAnsiTheme="minorHAnsi"/>
                <w:sz w:val="16"/>
              </w:rPr>
            </w:pPr>
            <w:r w:rsidRPr="00203A6D">
              <w:rPr>
                <w:rFonts w:asciiTheme="minorHAnsi" w:hAnsiTheme="minorHAnsi"/>
                <w:sz w:val="16"/>
              </w:rPr>
              <w:t>Low</w:t>
            </w:r>
          </w:p>
        </w:tc>
        <w:tc>
          <w:tcPr>
            <w:tcW w:w="1893" w:type="dxa"/>
            <w:tcBorders>
              <w:top w:val="single" w:sz="4" w:space="0" w:color="auto"/>
              <w:left w:val="single" w:sz="4" w:space="0" w:color="auto"/>
              <w:bottom w:val="single" w:sz="4" w:space="0" w:color="auto"/>
              <w:right w:val="single" w:sz="4" w:space="0" w:color="auto"/>
            </w:tcBorders>
            <w:shd w:val="clear" w:color="auto" w:fill="FFFF00"/>
          </w:tcPr>
          <w:p w14:paraId="70F86A06" w14:textId="77777777" w:rsidR="008F7673" w:rsidRPr="00203A6D" w:rsidRDefault="008F7673" w:rsidP="00203A6D">
            <w:pPr>
              <w:rPr>
                <w:rFonts w:asciiTheme="minorHAnsi" w:hAnsiTheme="minorHAnsi"/>
                <w:sz w:val="16"/>
              </w:rPr>
            </w:pPr>
            <w:r w:rsidRPr="00203A6D">
              <w:rPr>
                <w:rFonts w:asciiTheme="minorHAnsi" w:hAnsiTheme="minorHAnsi"/>
                <w:sz w:val="16"/>
              </w:rPr>
              <w:t>Medium</w:t>
            </w:r>
          </w:p>
        </w:tc>
        <w:tc>
          <w:tcPr>
            <w:tcW w:w="1893" w:type="dxa"/>
            <w:tcBorders>
              <w:top w:val="single" w:sz="4" w:space="0" w:color="auto"/>
              <w:left w:val="single" w:sz="4" w:space="0" w:color="auto"/>
              <w:bottom w:val="single" w:sz="4" w:space="0" w:color="auto"/>
              <w:right w:val="single" w:sz="4" w:space="0" w:color="auto"/>
            </w:tcBorders>
            <w:shd w:val="clear" w:color="auto" w:fill="FF0000"/>
          </w:tcPr>
          <w:p w14:paraId="05085907" w14:textId="77777777" w:rsidR="008F7673" w:rsidRPr="00203A6D" w:rsidRDefault="008F7673" w:rsidP="00203A6D">
            <w:pPr>
              <w:rPr>
                <w:rFonts w:asciiTheme="minorHAnsi" w:hAnsiTheme="minorHAnsi"/>
                <w:sz w:val="16"/>
              </w:rPr>
            </w:pPr>
            <w:r w:rsidRPr="00203A6D">
              <w:rPr>
                <w:rFonts w:asciiTheme="minorHAnsi" w:hAnsiTheme="minorHAnsi"/>
                <w:sz w:val="16"/>
              </w:rPr>
              <w:t>High</w:t>
            </w:r>
          </w:p>
        </w:tc>
      </w:tr>
      <w:tr w:rsidR="008F7673" w:rsidRPr="00203A6D" w14:paraId="40D3E9DB" w14:textId="77777777" w:rsidTr="00933B20">
        <w:trPr>
          <w:cantSplit/>
          <w:jc w:val="center"/>
        </w:trPr>
        <w:tc>
          <w:tcPr>
            <w:tcW w:w="1983" w:type="dxa"/>
            <w:tcBorders>
              <w:top w:val="single" w:sz="4" w:space="0" w:color="auto"/>
              <w:left w:val="single" w:sz="4" w:space="0" w:color="auto"/>
              <w:bottom w:val="single" w:sz="4" w:space="0" w:color="auto"/>
              <w:right w:val="single" w:sz="4" w:space="0" w:color="auto"/>
            </w:tcBorders>
          </w:tcPr>
          <w:p w14:paraId="7B3FCFF9" w14:textId="77777777" w:rsidR="008F7673" w:rsidRPr="00203A6D" w:rsidRDefault="008F7673" w:rsidP="00203A6D">
            <w:pPr>
              <w:rPr>
                <w:sz w:val="16"/>
              </w:rPr>
            </w:pPr>
            <w:r w:rsidRPr="00203A6D">
              <w:rPr>
                <w:sz w:val="16"/>
              </w:rPr>
              <w:t>Low or unknown</w:t>
            </w:r>
          </w:p>
        </w:tc>
        <w:tc>
          <w:tcPr>
            <w:tcW w:w="1893" w:type="dxa"/>
            <w:tcBorders>
              <w:top w:val="single" w:sz="4" w:space="0" w:color="auto"/>
              <w:left w:val="single" w:sz="4" w:space="0" w:color="auto"/>
              <w:bottom w:val="single" w:sz="4" w:space="0" w:color="auto"/>
              <w:right w:val="single" w:sz="4" w:space="0" w:color="auto"/>
            </w:tcBorders>
            <w:shd w:val="clear" w:color="auto" w:fill="FFFF00"/>
          </w:tcPr>
          <w:p w14:paraId="5A1A6FBA" w14:textId="77777777" w:rsidR="008F7673" w:rsidRPr="00203A6D" w:rsidRDefault="008F7673" w:rsidP="00203A6D">
            <w:pPr>
              <w:rPr>
                <w:rFonts w:asciiTheme="minorHAnsi" w:hAnsiTheme="minorHAnsi"/>
                <w:sz w:val="16"/>
              </w:rPr>
            </w:pPr>
            <w:r w:rsidRPr="00203A6D">
              <w:rPr>
                <w:rFonts w:asciiTheme="minorHAnsi" w:hAnsiTheme="minorHAnsi"/>
                <w:sz w:val="16"/>
              </w:rPr>
              <w:t>Medium</w:t>
            </w:r>
          </w:p>
        </w:tc>
        <w:tc>
          <w:tcPr>
            <w:tcW w:w="1893" w:type="dxa"/>
            <w:tcBorders>
              <w:top w:val="single" w:sz="4" w:space="0" w:color="auto"/>
              <w:left w:val="single" w:sz="4" w:space="0" w:color="auto"/>
              <w:bottom w:val="single" w:sz="4" w:space="0" w:color="auto"/>
              <w:right w:val="single" w:sz="4" w:space="0" w:color="auto"/>
            </w:tcBorders>
            <w:shd w:val="clear" w:color="auto" w:fill="FF0000"/>
          </w:tcPr>
          <w:p w14:paraId="433D1E8B" w14:textId="77777777" w:rsidR="008F7673" w:rsidRPr="00203A6D" w:rsidRDefault="008F7673" w:rsidP="00203A6D">
            <w:pPr>
              <w:rPr>
                <w:rFonts w:asciiTheme="minorHAnsi" w:hAnsiTheme="minorHAnsi"/>
                <w:sz w:val="16"/>
              </w:rPr>
            </w:pPr>
            <w:r w:rsidRPr="00203A6D">
              <w:rPr>
                <w:rFonts w:asciiTheme="minorHAnsi" w:hAnsiTheme="minorHAnsi"/>
                <w:sz w:val="16"/>
              </w:rPr>
              <w:t>High</w:t>
            </w:r>
          </w:p>
        </w:tc>
        <w:tc>
          <w:tcPr>
            <w:tcW w:w="1893" w:type="dxa"/>
            <w:tcBorders>
              <w:top w:val="single" w:sz="4" w:space="0" w:color="auto"/>
              <w:left w:val="single" w:sz="4" w:space="0" w:color="auto"/>
              <w:bottom w:val="single" w:sz="4" w:space="0" w:color="auto"/>
              <w:right w:val="single" w:sz="4" w:space="0" w:color="auto"/>
            </w:tcBorders>
            <w:shd w:val="clear" w:color="auto" w:fill="FF0000"/>
          </w:tcPr>
          <w:p w14:paraId="1AC98A86" w14:textId="77777777" w:rsidR="008F7673" w:rsidRPr="00203A6D" w:rsidRDefault="008F7673" w:rsidP="00933B20">
            <w:pPr>
              <w:keepNext/>
              <w:rPr>
                <w:rFonts w:asciiTheme="minorHAnsi" w:hAnsiTheme="minorHAnsi"/>
                <w:sz w:val="16"/>
              </w:rPr>
            </w:pPr>
            <w:r w:rsidRPr="00203A6D">
              <w:rPr>
                <w:rFonts w:asciiTheme="minorHAnsi" w:hAnsiTheme="minorHAnsi"/>
                <w:sz w:val="16"/>
              </w:rPr>
              <w:t>High</w:t>
            </w:r>
          </w:p>
        </w:tc>
      </w:tr>
    </w:tbl>
    <w:p w14:paraId="52D61046" w14:textId="19D95BEF" w:rsidR="00893BF6" w:rsidRPr="00933B20" w:rsidRDefault="00933B20" w:rsidP="00933B20">
      <w:pPr>
        <w:autoSpaceDE w:val="0"/>
        <w:autoSpaceDN w:val="0"/>
        <w:adjustRightInd w:val="0"/>
        <w:spacing w:after="0" w:line="240" w:lineRule="auto"/>
        <w:jc w:val="center"/>
        <w:rPr>
          <w:rFonts w:ascii="Arial" w:hAnsi="Arial" w:cs="Arial"/>
          <w:sz w:val="16"/>
          <w:szCs w:val="20"/>
        </w:rPr>
      </w:pPr>
      <w:r w:rsidRPr="00933B20">
        <w:rPr>
          <w:rFonts w:ascii="Arial" w:hAnsi="Arial" w:cs="Arial"/>
          <w:b/>
          <w:sz w:val="16"/>
          <w:szCs w:val="20"/>
        </w:rPr>
        <w:t xml:space="preserve">Table </w:t>
      </w:r>
      <w:r w:rsidRPr="00933B20">
        <w:rPr>
          <w:rFonts w:ascii="Arial" w:hAnsi="Arial" w:cs="Arial"/>
          <w:b/>
          <w:sz w:val="16"/>
          <w:szCs w:val="20"/>
        </w:rPr>
        <w:fldChar w:fldCharType="begin"/>
      </w:r>
      <w:r w:rsidRPr="00933B20">
        <w:rPr>
          <w:rFonts w:ascii="Arial" w:hAnsi="Arial" w:cs="Arial"/>
          <w:b/>
          <w:sz w:val="16"/>
          <w:szCs w:val="20"/>
        </w:rPr>
        <w:instrText xml:space="preserve"> SEQ Table \* ARABIC </w:instrText>
      </w:r>
      <w:r w:rsidRPr="00933B20">
        <w:rPr>
          <w:rFonts w:ascii="Arial" w:hAnsi="Arial" w:cs="Arial"/>
          <w:b/>
          <w:sz w:val="16"/>
          <w:szCs w:val="20"/>
        </w:rPr>
        <w:fldChar w:fldCharType="separate"/>
      </w:r>
      <w:r w:rsidR="0046450B">
        <w:rPr>
          <w:rFonts w:ascii="Arial" w:hAnsi="Arial" w:cs="Arial"/>
          <w:b/>
          <w:noProof/>
          <w:sz w:val="16"/>
          <w:szCs w:val="20"/>
        </w:rPr>
        <w:t>1</w:t>
      </w:r>
      <w:r w:rsidRPr="00933B20">
        <w:rPr>
          <w:rFonts w:ascii="Arial" w:hAnsi="Arial" w:cs="Arial"/>
          <w:b/>
          <w:sz w:val="16"/>
          <w:szCs w:val="20"/>
        </w:rPr>
        <w:fldChar w:fldCharType="end"/>
      </w:r>
      <w:r w:rsidRPr="00933B20">
        <w:rPr>
          <w:rFonts w:ascii="Arial" w:hAnsi="Arial" w:cs="Arial"/>
          <w:sz w:val="16"/>
          <w:szCs w:val="20"/>
        </w:rPr>
        <w:t xml:space="preserve"> - Step 1 — Likelihood of an unidentified non-compliance</w:t>
      </w:r>
    </w:p>
    <w:tbl>
      <w:tblPr>
        <w:tblW w:w="0" w:type="auto"/>
        <w:jc w:val="center"/>
        <w:tblLook w:val="04A0" w:firstRow="1" w:lastRow="0" w:firstColumn="1" w:lastColumn="0" w:noHBand="0" w:noVBand="1"/>
      </w:tblPr>
      <w:tblGrid>
        <w:gridCol w:w="2284"/>
        <w:gridCol w:w="1594"/>
        <w:gridCol w:w="1595"/>
        <w:gridCol w:w="1595"/>
        <w:gridCol w:w="1595"/>
      </w:tblGrid>
      <w:tr w:rsidR="008F7673" w:rsidRPr="00203A6D" w14:paraId="7A85EB3C" w14:textId="77777777" w:rsidTr="00933B20">
        <w:trPr>
          <w:jc w:val="center"/>
        </w:trPr>
        <w:tc>
          <w:tcPr>
            <w:tcW w:w="8663" w:type="dxa"/>
            <w:gridSpan w:val="5"/>
            <w:tcBorders>
              <w:top w:val="single" w:sz="4" w:space="0" w:color="auto"/>
              <w:left w:val="single" w:sz="4" w:space="0" w:color="auto"/>
              <w:bottom w:val="single" w:sz="4" w:space="0" w:color="auto"/>
              <w:right w:val="single" w:sz="4" w:space="0" w:color="auto"/>
            </w:tcBorders>
          </w:tcPr>
          <w:p w14:paraId="0D185BC9" w14:textId="77777777" w:rsidR="008F7673" w:rsidRPr="00203A6D" w:rsidRDefault="008F7673" w:rsidP="00203A6D">
            <w:pPr>
              <w:rPr>
                <w:sz w:val="16"/>
              </w:rPr>
            </w:pPr>
            <w:r w:rsidRPr="00203A6D">
              <w:rPr>
                <w:sz w:val="16"/>
              </w:rPr>
              <w:t>Step 2 — Risk classes</w:t>
            </w:r>
          </w:p>
        </w:tc>
      </w:tr>
      <w:tr w:rsidR="008F7673" w:rsidRPr="00203A6D" w14:paraId="72988532" w14:textId="77777777" w:rsidTr="00933B20">
        <w:trPr>
          <w:trHeight w:val="824"/>
          <w:jc w:val="center"/>
        </w:trPr>
        <w:tc>
          <w:tcPr>
            <w:tcW w:w="2284" w:type="dxa"/>
            <w:tcBorders>
              <w:top w:val="single" w:sz="4" w:space="0" w:color="auto"/>
              <w:left w:val="single" w:sz="4" w:space="0" w:color="auto"/>
              <w:bottom w:val="single" w:sz="4" w:space="0" w:color="auto"/>
              <w:right w:val="single" w:sz="4" w:space="0" w:color="auto"/>
              <w:tl2br w:val="single" w:sz="4" w:space="0" w:color="auto"/>
            </w:tcBorders>
          </w:tcPr>
          <w:p w14:paraId="0AAAF79E" w14:textId="77777777" w:rsidR="00E83831" w:rsidRDefault="008F7673" w:rsidP="00203A6D">
            <w:pPr>
              <w:spacing w:after="120"/>
              <w:rPr>
                <w:sz w:val="16"/>
              </w:rPr>
            </w:pPr>
            <w:r w:rsidRPr="00203A6D">
              <w:rPr>
                <w:sz w:val="16"/>
              </w:rPr>
              <w:t xml:space="preserve">    </w:t>
            </w:r>
          </w:p>
          <w:p w14:paraId="7E9E45FE" w14:textId="40C7653C" w:rsidR="008F7673" w:rsidRPr="00203A6D" w:rsidRDefault="008F7673" w:rsidP="00203A6D">
            <w:pPr>
              <w:spacing w:after="120"/>
              <w:rPr>
                <w:sz w:val="16"/>
              </w:rPr>
            </w:pPr>
            <w:r w:rsidRPr="00203A6D">
              <w:rPr>
                <w:sz w:val="16"/>
              </w:rPr>
              <w:t xml:space="preserve"> </w:t>
            </w:r>
            <w:r w:rsidR="00E83831">
              <w:rPr>
                <w:sz w:val="16"/>
              </w:rPr>
              <w:t xml:space="preserve">                </w:t>
            </w:r>
            <w:r w:rsidR="00203A6D">
              <w:rPr>
                <w:sz w:val="16"/>
              </w:rPr>
              <w:t xml:space="preserve">     </w:t>
            </w:r>
            <w:r w:rsidRPr="00203A6D">
              <w:rPr>
                <w:sz w:val="16"/>
              </w:rPr>
              <w:t xml:space="preserve">Likelihood        </w:t>
            </w:r>
          </w:p>
          <w:p w14:paraId="18F02261" w14:textId="1F28CF5A" w:rsidR="008F7673" w:rsidRPr="00203A6D" w:rsidRDefault="008F7673" w:rsidP="00203A6D">
            <w:pPr>
              <w:spacing w:after="120"/>
              <w:rPr>
                <w:sz w:val="16"/>
              </w:rPr>
            </w:pPr>
            <w:r w:rsidRPr="00203A6D">
              <w:rPr>
                <w:sz w:val="16"/>
              </w:rPr>
              <w:t>Criticality</w:t>
            </w:r>
          </w:p>
        </w:tc>
        <w:tc>
          <w:tcPr>
            <w:tcW w:w="1594" w:type="dxa"/>
            <w:tcBorders>
              <w:top w:val="single" w:sz="4" w:space="0" w:color="auto"/>
              <w:left w:val="single" w:sz="4" w:space="0" w:color="auto"/>
              <w:bottom w:val="single" w:sz="4" w:space="0" w:color="auto"/>
              <w:right w:val="single" w:sz="4" w:space="0" w:color="auto"/>
            </w:tcBorders>
            <w:vAlign w:val="center"/>
          </w:tcPr>
          <w:p w14:paraId="4F639584" w14:textId="77777777" w:rsidR="008F7673" w:rsidRPr="00203A6D" w:rsidRDefault="008F7673" w:rsidP="00203A6D">
            <w:pPr>
              <w:spacing w:after="120"/>
              <w:rPr>
                <w:rFonts w:asciiTheme="minorHAnsi" w:hAnsiTheme="minorHAnsi"/>
                <w:sz w:val="16"/>
              </w:rPr>
            </w:pPr>
            <w:r w:rsidRPr="00203A6D">
              <w:rPr>
                <w:rFonts w:asciiTheme="minorHAnsi" w:hAnsiTheme="minorHAnsi"/>
                <w:sz w:val="16"/>
              </w:rPr>
              <w:t>Very low</w:t>
            </w:r>
          </w:p>
        </w:tc>
        <w:tc>
          <w:tcPr>
            <w:tcW w:w="1595" w:type="dxa"/>
            <w:tcBorders>
              <w:top w:val="single" w:sz="4" w:space="0" w:color="auto"/>
              <w:left w:val="single" w:sz="4" w:space="0" w:color="auto"/>
              <w:bottom w:val="single" w:sz="4" w:space="0" w:color="auto"/>
              <w:right w:val="single" w:sz="4" w:space="0" w:color="auto"/>
            </w:tcBorders>
            <w:vAlign w:val="center"/>
          </w:tcPr>
          <w:p w14:paraId="3A6BBE39" w14:textId="77777777" w:rsidR="008F7673" w:rsidRPr="00203A6D" w:rsidRDefault="008F7673" w:rsidP="00203A6D">
            <w:pPr>
              <w:spacing w:after="120"/>
              <w:rPr>
                <w:rFonts w:asciiTheme="minorHAnsi" w:hAnsiTheme="minorHAnsi"/>
                <w:sz w:val="16"/>
              </w:rPr>
            </w:pPr>
            <w:r w:rsidRPr="00203A6D">
              <w:rPr>
                <w:rFonts w:asciiTheme="minorHAnsi" w:hAnsiTheme="minorHAnsi"/>
                <w:sz w:val="16"/>
              </w:rPr>
              <w:t>Low</w:t>
            </w:r>
          </w:p>
        </w:tc>
        <w:tc>
          <w:tcPr>
            <w:tcW w:w="1595" w:type="dxa"/>
            <w:tcBorders>
              <w:top w:val="single" w:sz="4" w:space="0" w:color="auto"/>
              <w:left w:val="single" w:sz="4" w:space="0" w:color="auto"/>
              <w:bottom w:val="single" w:sz="4" w:space="0" w:color="auto"/>
              <w:right w:val="single" w:sz="4" w:space="0" w:color="auto"/>
            </w:tcBorders>
            <w:vAlign w:val="center"/>
          </w:tcPr>
          <w:p w14:paraId="526D5F4E" w14:textId="77777777" w:rsidR="008F7673" w:rsidRPr="00203A6D" w:rsidRDefault="008F7673" w:rsidP="00203A6D">
            <w:pPr>
              <w:spacing w:after="120"/>
              <w:rPr>
                <w:rFonts w:asciiTheme="minorHAnsi" w:hAnsiTheme="minorHAnsi"/>
                <w:sz w:val="16"/>
              </w:rPr>
            </w:pPr>
            <w:r w:rsidRPr="00203A6D">
              <w:rPr>
                <w:rFonts w:asciiTheme="minorHAnsi" w:hAnsiTheme="minorHAnsi"/>
                <w:sz w:val="16"/>
              </w:rPr>
              <w:t>Medium</w:t>
            </w:r>
          </w:p>
        </w:tc>
        <w:tc>
          <w:tcPr>
            <w:tcW w:w="1595" w:type="dxa"/>
            <w:tcBorders>
              <w:top w:val="single" w:sz="4" w:space="0" w:color="auto"/>
              <w:left w:val="single" w:sz="4" w:space="0" w:color="auto"/>
              <w:bottom w:val="single" w:sz="4" w:space="0" w:color="auto"/>
              <w:right w:val="single" w:sz="4" w:space="0" w:color="auto"/>
            </w:tcBorders>
            <w:vAlign w:val="center"/>
          </w:tcPr>
          <w:p w14:paraId="48EE21EE" w14:textId="77777777" w:rsidR="008F7673" w:rsidRPr="00203A6D" w:rsidRDefault="008F7673" w:rsidP="00203A6D">
            <w:pPr>
              <w:spacing w:after="120"/>
              <w:rPr>
                <w:rFonts w:asciiTheme="minorHAnsi" w:hAnsiTheme="minorHAnsi"/>
                <w:sz w:val="16"/>
              </w:rPr>
            </w:pPr>
            <w:r w:rsidRPr="00203A6D">
              <w:rPr>
                <w:rFonts w:asciiTheme="minorHAnsi" w:hAnsiTheme="minorHAnsi"/>
                <w:sz w:val="16"/>
              </w:rPr>
              <w:t>High</w:t>
            </w:r>
          </w:p>
        </w:tc>
      </w:tr>
      <w:tr w:rsidR="008F7673" w:rsidRPr="00203A6D" w14:paraId="5C3FEF89" w14:textId="77777777" w:rsidTr="00933B20">
        <w:trPr>
          <w:jc w:val="center"/>
        </w:trPr>
        <w:tc>
          <w:tcPr>
            <w:tcW w:w="2284" w:type="dxa"/>
            <w:tcBorders>
              <w:top w:val="single" w:sz="4" w:space="0" w:color="auto"/>
              <w:left w:val="single" w:sz="4" w:space="0" w:color="auto"/>
              <w:bottom w:val="single" w:sz="4" w:space="0" w:color="auto"/>
              <w:right w:val="single" w:sz="4" w:space="0" w:color="auto"/>
            </w:tcBorders>
          </w:tcPr>
          <w:p w14:paraId="603AB1EB" w14:textId="77777777" w:rsidR="008F7673" w:rsidRPr="00203A6D" w:rsidRDefault="008F7673" w:rsidP="00203A6D">
            <w:pPr>
              <w:spacing w:line="240" w:lineRule="auto"/>
              <w:rPr>
                <w:sz w:val="16"/>
              </w:rPr>
            </w:pPr>
            <w:r w:rsidRPr="00203A6D">
              <w:rPr>
                <w:sz w:val="16"/>
              </w:rPr>
              <w:t>Non-critical</w:t>
            </w:r>
          </w:p>
        </w:tc>
        <w:tc>
          <w:tcPr>
            <w:tcW w:w="1594" w:type="dxa"/>
            <w:tcBorders>
              <w:top w:val="single" w:sz="4" w:space="0" w:color="auto"/>
              <w:left w:val="single" w:sz="4" w:space="0" w:color="auto"/>
              <w:bottom w:val="single" w:sz="4" w:space="0" w:color="auto"/>
              <w:right w:val="single" w:sz="4" w:space="0" w:color="auto"/>
            </w:tcBorders>
            <w:shd w:val="clear" w:color="auto" w:fill="00B0F0"/>
          </w:tcPr>
          <w:p w14:paraId="46C86DCC" w14:textId="77777777" w:rsidR="008F7673" w:rsidRPr="00203A6D" w:rsidRDefault="008F7673" w:rsidP="00203A6D">
            <w:pPr>
              <w:rPr>
                <w:rFonts w:asciiTheme="minorHAnsi" w:hAnsiTheme="minorHAnsi"/>
                <w:sz w:val="16"/>
              </w:rPr>
            </w:pPr>
            <w:r w:rsidRPr="00203A6D">
              <w:rPr>
                <w:rFonts w:asciiTheme="minorHAnsi" w:hAnsiTheme="minorHAnsi"/>
                <w:sz w:val="16"/>
              </w:rPr>
              <w:t>Class 1</w:t>
            </w:r>
          </w:p>
        </w:tc>
        <w:tc>
          <w:tcPr>
            <w:tcW w:w="1595" w:type="dxa"/>
            <w:tcBorders>
              <w:top w:val="single" w:sz="4" w:space="0" w:color="auto"/>
              <w:left w:val="single" w:sz="4" w:space="0" w:color="auto"/>
              <w:bottom w:val="single" w:sz="4" w:space="0" w:color="auto"/>
              <w:right w:val="single" w:sz="4" w:space="0" w:color="auto"/>
            </w:tcBorders>
            <w:shd w:val="clear" w:color="auto" w:fill="00B0F0"/>
          </w:tcPr>
          <w:p w14:paraId="1228F464" w14:textId="77777777" w:rsidR="008F7673" w:rsidRPr="00203A6D" w:rsidRDefault="008F7673" w:rsidP="00203A6D">
            <w:pPr>
              <w:rPr>
                <w:rFonts w:asciiTheme="minorHAnsi" w:hAnsiTheme="minorHAnsi"/>
                <w:sz w:val="16"/>
              </w:rPr>
            </w:pPr>
            <w:r w:rsidRPr="00203A6D">
              <w:rPr>
                <w:rFonts w:asciiTheme="minorHAnsi" w:hAnsiTheme="minorHAnsi"/>
                <w:sz w:val="16"/>
              </w:rPr>
              <w:t>Class 1</w:t>
            </w:r>
          </w:p>
        </w:tc>
        <w:tc>
          <w:tcPr>
            <w:tcW w:w="1595" w:type="dxa"/>
            <w:tcBorders>
              <w:top w:val="single" w:sz="4" w:space="0" w:color="auto"/>
              <w:left w:val="single" w:sz="4" w:space="0" w:color="auto"/>
              <w:bottom w:val="single" w:sz="4" w:space="0" w:color="auto"/>
              <w:right w:val="single" w:sz="4" w:space="0" w:color="auto"/>
            </w:tcBorders>
            <w:shd w:val="clear" w:color="auto" w:fill="92D050"/>
          </w:tcPr>
          <w:p w14:paraId="48346C88" w14:textId="77777777" w:rsidR="008F7673" w:rsidRPr="00203A6D" w:rsidRDefault="008F7673" w:rsidP="00203A6D">
            <w:pPr>
              <w:rPr>
                <w:rFonts w:asciiTheme="minorHAnsi" w:hAnsiTheme="minorHAnsi"/>
                <w:sz w:val="16"/>
              </w:rPr>
            </w:pPr>
            <w:r w:rsidRPr="00203A6D">
              <w:rPr>
                <w:rFonts w:asciiTheme="minorHAnsi" w:hAnsiTheme="minorHAnsi"/>
                <w:sz w:val="16"/>
              </w:rPr>
              <w:t>Class 2</w:t>
            </w:r>
          </w:p>
        </w:tc>
        <w:tc>
          <w:tcPr>
            <w:tcW w:w="1595" w:type="dxa"/>
            <w:tcBorders>
              <w:top w:val="single" w:sz="4" w:space="0" w:color="auto"/>
              <w:left w:val="single" w:sz="4" w:space="0" w:color="auto"/>
              <w:bottom w:val="single" w:sz="4" w:space="0" w:color="auto"/>
              <w:right w:val="single" w:sz="4" w:space="0" w:color="auto"/>
            </w:tcBorders>
            <w:shd w:val="clear" w:color="auto" w:fill="FFFF00"/>
          </w:tcPr>
          <w:p w14:paraId="1E346CD5" w14:textId="77777777" w:rsidR="008F7673" w:rsidRPr="00203A6D" w:rsidRDefault="008F7673" w:rsidP="00203A6D">
            <w:pPr>
              <w:rPr>
                <w:rFonts w:asciiTheme="minorHAnsi" w:hAnsiTheme="minorHAnsi"/>
                <w:sz w:val="16"/>
              </w:rPr>
            </w:pPr>
            <w:r w:rsidRPr="00203A6D">
              <w:rPr>
                <w:rFonts w:asciiTheme="minorHAnsi" w:hAnsiTheme="minorHAnsi"/>
                <w:sz w:val="16"/>
              </w:rPr>
              <w:t>Class 3</w:t>
            </w:r>
          </w:p>
        </w:tc>
      </w:tr>
      <w:tr w:rsidR="008F7673" w:rsidRPr="00203A6D" w14:paraId="7A078242" w14:textId="77777777" w:rsidTr="00933B20">
        <w:trPr>
          <w:jc w:val="center"/>
        </w:trPr>
        <w:tc>
          <w:tcPr>
            <w:tcW w:w="2284" w:type="dxa"/>
            <w:tcBorders>
              <w:top w:val="single" w:sz="4" w:space="0" w:color="auto"/>
              <w:left w:val="single" w:sz="4" w:space="0" w:color="auto"/>
              <w:bottom w:val="single" w:sz="4" w:space="0" w:color="auto"/>
              <w:right w:val="single" w:sz="4" w:space="0" w:color="auto"/>
            </w:tcBorders>
          </w:tcPr>
          <w:p w14:paraId="1BD5318A" w14:textId="77777777" w:rsidR="008F7673" w:rsidRPr="00203A6D" w:rsidRDefault="008F7673" w:rsidP="00203A6D">
            <w:pPr>
              <w:rPr>
                <w:sz w:val="16"/>
              </w:rPr>
            </w:pPr>
            <w:r w:rsidRPr="00203A6D">
              <w:rPr>
                <w:sz w:val="16"/>
              </w:rPr>
              <w:t>Critical</w:t>
            </w:r>
          </w:p>
        </w:tc>
        <w:tc>
          <w:tcPr>
            <w:tcW w:w="1594" w:type="dxa"/>
            <w:tcBorders>
              <w:top w:val="single" w:sz="4" w:space="0" w:color="auto"/>
              <w:left w:val="single" w:sz="4" w:space="0" w:color="auto"/>
              <w:bottom w:val="single" w:sz="4" w:space="0" w:color="auto"/>
              <w:right w:val="single" w:sz="4" w:space="0" w:color="auto"/>
            </w:tcBorders>
            <w:shd w:val="clear" w:color="auto" w:fill="00B0F0"/>
          </w:tcPr>
          <w:p w14:paraId="5CDA3BA5" w14:textId="77777777" w:rsidR="008F7673" w:rsidRPr="00203A6D" w:rsidRDefault="008F7673" w:rsidP="00203A6D">
            <w:pPr>
              <w:rPr>
                <w:rFonts w:asciiTheme="minorHAnsi" w:hAnsiTheme="minorHAnsi"/>
                <w:sz w:val="16"/>
              </w:rPr>
            </w:pPr>
            <w:r w:rsidRPr="00203A6D">
              <w:rPr>
                <w:rFonts w:asciiTheme="minorHAnsi" w:hAnsiTheme="minorHAnsi"/>
                <w:sz w:val="16"/>
              </w:rPr>
              <w:t>Class 1</w:t>
            </w:r>
          </w:p>
        </w:tc>
        <w:tc>
          <w:tcPr>
            <w:tcW w:w="1595" w:type="dxa"/>
            <w:tcBorders>
              <w:top w:val="single" w:sz="4" w:space="0" w:color="auto"/>
              <w:left w:val="single" w:sz="4" w:space="0" w:color="auto"/>
              <w:bottom w:val="single" w:sz="4" w:space="0" w:color="auto"/>
              <w:right w:val="single" w:sz="4" w:space="0" w:color="auto"/>
            </w:tcBorders>
            <w:shd w:val="clear" w:color="auto" w:fill="92D050"/>
          </w:tcPr>
          <w:p w14:paraId="3B2F11D7" w14:textId="77777777" w:rsidR="008F7673" w:rsidRPr="00203A6D" w:rsidRDefault="008F7673" w:rsidP="00203A6D">
            <w:pPr>
              <w:rPr>
                <w:rFonts w:asciiTheme="minorHAnsi" w:hAnsiTheme="minorHAnsi"/>
                <w:sz w:val="16"/>
              </w:rPr>
            </w:pPr>
            <w:r w:rsidRPr="00203A6D">
              <w:rPr>
                <w:rFonts w:asciiTheme="minorHAnsi" w:hAnsiTheme="minorHAnsi"/>
                <w:sz w:val="16"/>
              </w:rPr>
              <w:t>Class 2</w:t>
            </w:r>
          </w:p>
        </w:tc>
        <w:tc>
          <w:tcPr>
            <w:tcW w:w="1595" w:type="dxa"/>
            <w:tcBorders>
              <w:top w:val="single" w:sz="4" w:space="0" w:color="auto"/>
              <w:left w:val="single" w:sz="4" w:space="0" w:color="auto"/>
              <w:bottom w:val="single" w:sz="4" w:space="0" w:color="auto"/>
              <w:right w:val="single" w:sz="4" w:space="0" w:color="auto"/>
            </w:tcBorders>
            <w:shd w:val="clear" w:color="auto" w:fill="FFFF00"/>
          </w:tcPr>
          <w:p w14:paraId="17CC4A56" w14:textId="77777777" w:rsidR="008F7673" w:rsidRPr="00203A6D" w:rsidRDefault="008F7673" w:rsidP="00203A6D">
            <w:pPr>
              <w:rPr>
                <w:rFonts w:asciiTheme="minorHAnsi" w:hAnsiTheme="minorHAnsi"/>
                <w:sz w:val="16"/>
              </w:rPr>
            </w:pPr>
            <w:r w:rsidRPr="00203A6D">
              <w:rPr>
                <w:rFonts w:asciiTheme="minorHAnsi" w:hAnsiTheme="minorHAnsi"/>
                <w:sz w:val="16"/>
              </w:rPr>
              <w:t>Class 3</w:t>
            </w:r>
          </w:p>
        </w:tc>
        <w:tc>
          <w:tcPr>
            <w:tcW w:w="1595" w:type="dxa"/>
            <w:tcBorders>
              <w:top w:val="single" w:sz="4" w:space="0" w:color="auto"/>
              <w:left w:val="single" w:sz="4" w:space="0" w:color="auto"/>
              <w:bottom w:val="single" w:sz="4" w:space="0" w:color="auto"/>
              <w:right w:val="single" w:sz="4" w:space="0" w:color="auto"/>
            </w:tcBorders>
            <w:shd w:val="clear" w:color="auto" w:fill="FF4343"/>
          </w:tcPr>
          <w:p w14:paraId="134C87EE" w14:textId="77777777" w:rsidR="008F7673" w:rsidRPr="00203A6D" w:rsidRDefault="008F7673" w:rsidP="00933B20">
            <w:pPr>
              <w:keepNext/>
              <w:rPr>
                <w:rFonts w:asciiTheme="minorHAnsi" w:hAnsiTheme="minorHAnsi"/>
                <w:sz w:val="16"/>
              </w:rPr>
            </w:pPr>
            <w:r w:rsidRPr="00203A6D">
              <w:rPr>
                <w:rFonts w:asciiTheme="minorHAnsi" w:hAnsiTheme="minorHAnsi"/>
                <w:sz w:val="16"/>
              </w:rPr>
              <w:t>Class 4</w:t>
            </w:r>
          </w:p>
        </w:tc>
      </w:tr>
    </w:tbl>
    <w:p w14:paraId="402957C1" w14:textId="20940CA4" w:rsidR="008F7673" w:rsidRPr="00933B20" w:rsidRDefault="00933B20" w:rsidP="00933B20">
      <w:pPr>
        <w:pStyle w:val="Caption"/>
        <w:jc w:val="center"/>
        <w:rPr>
          <w:rFonts w:ascii="Arial" w:hAnsi="Arial" w:cs="Arial"/>
          <w:i w:val="0"/>
          <w:iCs w:val="0"/>
          <w:color w:val="auto"/>
          <w:sz w:val="16"/>
          <w:szCs w:val="20"/>
        </w:rPr>
      </w:pPr>
      <w:r w:rsidRPr="00933B20">
        <w:rPr>
          <w:rFonts w:ascii="Arial" w:hAnsi="Arial" w:cs="Arial"/>
          <w:b/>
          <w:i w:val="0"/>
          <w:iCs w:val="0"/>
          <w:color w:val="auto"/>
          <w:sz w:val="16"/>
          <w:szCs w:val="20"/>
        </w:rPr>
        <w:t xml:space="preserve">Table </w:t>
      </w:r>
      <w:r w:rsidRPr="00933B20">
        <w:rPr>
          <w:rFonts w:ascii="Arial" w:hAnsi="Arial" w:cs="Arial"/>
          <w:b/>
          <w:i w:val="0"/>
          <w:iCs w:val="0"/>
          <w:color w:val="auto"/>
          <w:sz w:val="16"/>
          <w:szCs w:val="20"/>
        </w:rPr>
        <w:fldChar w:fldCharType="begin"/>
      </w:r>
      <w:r w:rsidRPr="00933B20">
        <w:rPr>
          <w:rFonts w:ascii="Arial" w:hAnsi="Arial" w:cs="Arial"/>
          <w:b/>
          <w:i w:val="0"/>
          <w:iCs w:val="0"/>
          <w:color w:val="auto"/>
          <w:sz w:val="16"/>
          <w:szCs w:val="20"/>
        </w:rPr>
        <w:instrText xml:space="preserve"> SEQ Table \* ARABIC </w:instrText>
      </w:r>
      <w:r w:rsidRPr="00933B20">
        <w:rPr>
          <w:rFonts w:ascii="Arial" w:hAnsi="Arial" w:cs="Arial"/>
          <w:b/>
          <w:i w:val="0"/>
          <w:iCs w:val="0"/>
          <w:color w:val="auto"/>
          <w:sz w:val="16"/>
          <w:szCs w:val="20"/>
        </w:rPr>
        <w:fldChar w:fldCharType="separate"/>
      </w:r>
      <w:r w:rsidR="0046450B">
        <w:rPr>
          <w:rFonts w:ascii="Arial" w:hAnsi="Arial" w:cs="Arial"/>
          <w:b/>
          <w:i w:val="0"/>
          <w:iCs w:val="0"/>
          <w:noProof/>
          <w:color w:val="auto"/>
          <w:sz w:val="16"/>
          <w:szCs w:val="20"/>
        </w:rPr>
        <w:t>2</w:t>
      </w:r>
      <w:r w:rsidRPr="00933B20">
        <w:rPr>
          <w:rFonts w:ascii="Arial" w:hAnsi="Arial" w:cs="Arial"/>
          <w:b/>
          <w:i w:val="0"/>
          <w:iCs w:val="0"/>
          <w:color w:val="auto"/>
          <w:sz w:val="16"/>
          <w:szCs w:val="20"/>
        </w:rPr>
        <w:fldChar w:fldCharType="end"/>
      </w:r>
      <w:r w:rsidRPr="00933B20">
        <w:rPr>
          <w:rFonts w:ascii="Arial" w:hAnsi="Arial" w:cs="Arial"/>
          <w:b/>
          <w:i w:val="0"/>
          <w:iCs w:val="0"/>
          <w:color w:val="auto"/>
          <w:sz w:val="16"/>
          <w:szCs w:val="20"/>
        </w:rPr>
        <w:t xml:space="preserve"> </w:t>
      </w:r>
      <w:r w:rsidRPr="00933B20">
        <w:rPr>
          <w:rFonts w:ascii="Arial" w:hAnsi="Arial" w:cs="Arial"/>
          <w:i w:val="0"/>
          <w:iCs w:val="0"/>
          <w:color w:val="auto"/>
          <w:sz w:val="16"/>
          <w:szCs w:val="20"/>
        </w:rPr>
        <w:t>- Step 2 — Risk classes</w:t>
      </w:r>
    </w:p>
    <w:p w14:paraId="540D4BF6" w14:textId="4B3568DB" w:rsidR="00914EEB" w:rsidRPr="00830B92" w:rsidRDefault="00876F54" w:rsidP="00830B92">
      <w:pPr>
        <w:autoSpaceDE w:val="0"/>
        <w:autoSpaceDN w:val="0"/>
        <w:adjustRightInd w:val="0"/>
        <w:spacing w:after="0" w:line="240" w:lineRule="auto"/>
        <w:jc w:val="both"/>
        <w:rPr>
          <w:rFonts w:ascii="Arial" w:hAnsi="Arial" w:cs="Arial"/>
          <w:sz w:val="20"/>
          <w:szCs w:val="20"/>
        </w:rPr>
      </w:pPr>
      <w:r w:rsidRPr="00830B92">
        <w:rPr>
          <w:rFonts w:ascii="Arial" w:hAnsi="Arial" w:cs="Arial"/>
          <w:sz w:val="20"/>
          <w:szCs w:val="20"/>
        </w:rPr>
        <w:t xml:space="preserve">For </w:t>
      </w:r>
      <w:r w:rsidR="000C2368" w:rsidRPr="00830B92">
        <w:rPr>
          <w:rFonts w:ascii="Arial" w:hAnsi="Arial" w:cs="Arial"/>
          <w:sz w:val="20"/>
          <w:szCs w:val="20"/>
        </w:rPr>
        <w:t>t</w:t>
      </w:r>
      <w:r w:rsidR="00893BF6" w:rsidRPr="00830B92">
        <w:rPr>
          <w:rFonts w:ascii="Arial" w:hAnsi="Arial" w:cs="Arial"/>
          <w:sz w:val="20"/>
          <w:szCs w:val="20"/>
        </w:rPr>
        <w:t xml:space="preserve">he DOA performance </w:t>
      </w:r>
      <w:r w:rsidRPr="00830B92">
        <w:rPr>
          <w:rFonts w:ascii="Arial" w:hAnsi="Arial" w:cs="Arial"/>
          <w:sz w:val="20"/>
          <w:szCs w:val="20"/>
        </w:rPr>
        <w:t xml:space="preserve">the following dashboard </w:t>
      </w:r>
      <w:r w:rsidR="0017526E" w:rsidRPr="00830B92">
        <w:rPr>
          <w:rFonts w:ascii="Arial" w:hAnsi="Arial" w:cs="Arial"/>
          <w:sz w:val="20"/>
          <w:szCs w:val="20"/>
        </w:rPr>
        <w:t xml:space="preserve">(dated </w:t>
      </w:r>
      <w:r w:rsidR="008A702F" w:rsidRPr="00830B92">
        <w:rPr>
          <w:rFonts w:ascii="Arial" w:hAnsi="Arial" w:cs="Arial"/>
          <w:sz w:val="20"/>
          <w:szCs w:val="20"/>
        </w:rPr>
        <w:t>dd</w:t>
      </w:r>
      <w:r w:rsidR="0017526E" w:rsidRPr="00830B92">
        <w:rPr>
          <w:rFonts w:ascii="Arial" w:hAnsi="Arial" w:cs="Arial"/>
          <w:sz w:val="20"/>
          <w:szCs w:val="20"/>
        </w:rPr>
        <w:t>.</w:t>
      </w:r>
      <w:r w:rsidR="008A702F" w:rsidRPr="00830B92">
        <w:rPr>
          <w:rFonts w:ascii="Arial" w:hAnsi="Arial" w:cs="Arial"/>
          <w:sz w:val="20"/>
          <w:szCs w:val="20"/>
        </w:rPr>
        <w:t>mm</w:t>
      </w:r>
      <w:r w:rsidR="0017526E" w:rsidRPr="00830B92">
        <w:rPr>
          <w:rFonts w:ascii="Arial" w:hAnsi="Arial" w:cs="Arial"/>
          <w:sz w:val="20"/>
          <w:szCs w:val="20"/>
        </w:rPr>
        <w:t>.</w:t>
      </w:r>
      <w:r w:rsidR="008A702F" w:rsidRPr="00830B92">
        <w:rPr>
          <w:rFonts w:ascii="Arial" w:hAnsi="Arial" w:cs="Arial"/>
          <w:sz w:val="20"/>
          <w:szCs w:val="20"/>
        </w:rPr>
        <w:t xml:space="preserve">yyyy </w:t>
      </w:r>
      <w:r w:rsidR="0049366D" w:rsidRPr="00830B92">
        <w:rPr>
          <w:rFonts w:ascii="Arial" w:hAnsi="Arial" w:cs="Arial"/>
          <w:sz w:val="20"/>
          <w:szCs w:val="20"/>
        </w:rPr>
        <w:t xml:space="preserve">– </w:t>
      </w:r>
      <w:r w:rsidR="0049366D" w:rsidRPr="00830B92">
        <w:rPr>
          <w:rFonts w:ascii="Arial" w:hAnsi="Arial" w:cs="Arial"/>
          <w:sz w:val="20"/>
          <w:szCs w:val="20"/>
          <w:highlight w:val="cyan"/>
        </w:rPr>
        <w:t>the date of the dashbo</w:t>
      </w:r>
      <w:r w:rsidR="0017526E" w:rsidRPr="00830B92">
        <w:rPr>
          <w:rFonts w:ascii="Arial" w:hAnsi="Arial" w:cs="Arial"/>
          <w:sz w:val="20"/>
          <w:szCs w:val="20"/>
          <w:highlight w:val="cyan"/>
        </w:rPr>
        <w:t>ard should be provided</w:t>
      </w:r>
      <w:r w:rsidR="0017526E" w:rsidRPr="00830B92">
        <w:rPr>
          <w:rFonts w:ascii="Arial" w:hAnsi="Arial" w:cs="Arial"/>
          <w:sz w:val="20"/>
          <w:szCs w:val="20"/>
        </w:rPr>
        <w:t xml:space="preserve">) </w:t>
      </w:r>
      <w:r w:rsidRPr="00830B92">
        <w:rPr>
          <w:rFonts w:ascii="Arial" w:hAnsi="Arial" w:cs="Arial"/>
          <w:sz w:val="20"/>
          <w:szCs w:val="20"/>
        </w:rPr>
        <w:t xml:space="preserve">has been used </w:t>
      </w:r>
      <w:r w:rsidR="000C2368" w:rsidRPr="00830B92">
        <w:rPr>
          <w:rFonts w:ascii="Arial" w:hAnsi="Arial" w:cs="Arial"/>
          <w:sz w:val="20"/>
          <w:szCs w:val="20"/>
        </w:rPr>
        <w:t>for the affected panels</w:t>
      </w:r>
      <w:r w:rsidR="0017526E" w:rsidRPr="00830B92">
        <w:rPr>
          <w:rFonts w:ascii="Arial" w:hAnsi="Arial" w:cs="Arial"/>
          <w:sz w:val="20"/>
          <w:szCs w:val="20"/>
        </w:rPr>
        <w:t xml:space="preserve">. </w:t>
      </w:r>
    </w:p>
    <w:p w14:paraId="212876F3" w14:textId="77777777" w:rsidR="00933B20" w:rsidRDefault="00893BF6" w:rsidP="00933B20">
      <w:pPr>
        <w:keepNext/>
      </w:pPr>
      <w:r w:rsidRPr="00780207">
        <w:rPr>
          <w:noProof/>
          <w:sz w:val="20"/>
          <w:lang w:eastAsia="en-GB"/>
        </w:rPr>
        <w:lastRenderedPageBreak/>
        <w:drawing>
          <wp:inline distT="0" distB="0" distL="0" distR="0" wp14:anchorId="68898D62" wp14:editId="0F08D5AE">
            <wp:extent cx="6030319" cy="1555845"/>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7964"/>
                    <a:stretch/>
                  </pic:blipFill>
                  <pic:spPr bwMode="auto">
                    <a:xfrm>
                      <a:off x="0" y="0"/>
                      <a:ext cx="6032505" cy="1556409"/>
                    </a:xfrm>
                    <a:prstGeom prst="rect">
                      <a:avLst/>
                    </a:prstGeom>
                    <a:ln>
                      <a:noFill/>
                    </a:ln>
                    <a:extLst>
                      <a:ext uri="{53640926-AAD7-44D8-BBD7-CCE9431645EC}">
                        <a14:shadowObscured xmlns:a14="http://schemas.microsoft.com/office/drawing/2010/main"/>
                      </a:ext>
                    </a:extLst>
                  </pic:spPr>
                </pic:pic>
              </a:graphicData>
            </a:graphic>
          </wp:inline>
        </w:drawing>
      </w:r>
    </w:p>
    <w:p w14:paraId="6C671EDC" w14:textId="32AAF384" w:rsidR="00893BF6" w:rsidRPr="00933B20" w:rsidRDefault="00933B20" w:rsidP="00933B20">
      <w:pPr>
        <w:pStyle w:val="Caption"/>
        <w:jc w:val="center"/>
        <w:rPr>
          <w:rFonts w:ascii="Arial" w:hAnsi="Arial" w:cs="Arial"/>
          <w:i w:val="0"/>
          <w:iCs w:val="0"/>
          <w:color w:val="auto"/>
          <w:sz w:val="16"/>
          <w:szCs w:val="20"/>
        </w:rPr>
      </w:pPr>
      <w:r w:rsidRPr="00933B20">
        <w:rPr>
          <w:rFonts w:ascii="Arial" w:hAnsi="Arial" w:cs="Arial"/>
          <w:b/>
          <w:i w:val="0"/>
          <w:iCs w:val="0"/>
          <w:color w:val="auto"/>
          <w:sz w:val="16"/>
          <w:szCs w:val="20"/>
        </w:rPr>
        <w:t xml:space="preserve">Figure </w:t>
      </w:r>
      <w:r w:rsidRPr="00933B20">
        <w:rPr>
          <w:rFonts w:ascii="Arial" w:hAnsi="Arial" w:cs="Arial"/>
          <w:b/>
          <w:i w:val="0"/>
          <w:iCs w:val="0"/>
          <w:color w:val="auto"/>
          <w:sz w:val="16"/>
          <w:szCs w:val="20"/>
        </w:rPr>
        <w:fldChar w:fldCharType="begin"/>
      </w:r>
      <w:r w:rsidRPr="00933B20">
        <w:rPr>
          <w:rFonts w:ascii="Arial" w:hAnsi="Arial" w:cs="Arial"/>
          <w:b/>
          <w:i w:val="0"/>
          <w:iCs w:val="0"/>
          <w:color w:val="auto"/>
          <w:sz w:val="16"/>
          <w:szCs w:val="20"/>
        </w:rPr>
        <w:instrText xml:space="preserve"> SEQ Figure \* ARABIC </w:instrText>
      </w:r>
      <w:r w:rsidRPr="00933B20">
        <w:rPr>
          <w:rFonts w:ascii="Arial" w:hAnsi="Arial" w:cs="Arial"/>
          <w:b/>
          <w:i w:val="0"/>
          <w:iCs w:val="0"/>
          <w:color w:val="auto"/>
          <w:sz w:val="16"/>
          <w:szCs w:val="20"/>
        </w:rPr>
        <w:fldChar w:fldCharType="separate"/>
      </w:r>
      <w:r w:rsidR="0046450B">
        <w:rPr>
          <w:rFonts w:ascii="Arial" w:hAnsi="Arial" w:cs="Arial"/>
          <w:b/>
          <w:i w:val="0"/>
          <w:iCs w:val="0"/>
          <w:noProof/>
          <w:color w:val="auto"/>
          <w:sz w:val="16"/>
          <w:szCs w:val="20"/>
        </w:rPr>
        <w:t>1</w:t>
      </w:r>
      <w:r w:rsidRPr="00933B20">
        <w:rPr>
          <w:rFonts w:ascii="Arial" w:hAnsi="Arial" w:cs="Arial"/>
          <w:b/>
          <w:i w:val="0"/>
          <w:iCs w:val="0"/>
          <w:color w:val="auto"/>
          <w:sz w:val="16"/>
          <w:szCs w:val="20"/>
        </w:rPr>
        <w:fldChar w:fldCharType="end"/>
      </w:r>
      <w:r w:rsidRPr="00933B20">
        <w:rPr>
          <w:rFonts w:ascii="Arial" w:hAnsi="Arial" w:cs="Arial"/>
          <w:b/>
          <w:i w:val="0"/>
          <w:iCs w:val="0"/>
          <w:color w:val="auto"/>
          <w:sz w:val="16"/>
          <w:szCs w:val="20"/>
        </w:rPr>
        <w:t xml:space="preserve"> </w:t>
      </w:r>
      <w:r w:rsidRPr="00933B20">
        <w:rPr>
          <w:rFonts w:ascii="Arial" w:hAnsi="Arial" w:cs="Arial"/>
          <w:i w:val="0"/>
          <w:iCs w:val="0"/>
          <w:color w:val="auto"/>
          <w:sz w:val="16"/>
          <w:szCs w:val="20"/>
        </w:rPr>
        <w:t>– DOA Dashboard</w:t>
      </w:r>
    </w:p>
    <w:p w14:paraId="169B9498" w14:textId="02D0E19D" w:rsidR="00F62286" w:rsidRDefault="00F62286" w:rsidP="00203A6D">
      <w:pPr>
        <w:rPr>
          <w:sz w:val="20"/>
        </w:rPr>
      </w:pPr>
      <w:r w:rsidRPr="001C4082">
        <w:rPr>
          <w:noProof/>
          <w:lang w:eastAsia="en-GB"/>
        </w:rPr>
        <mc:AlternateContent>
          <mc:Choice Requires="wps">
            <w:drawing>
              <wp:inline distT="0" distB="0" distL="0" distR="0" wp14:anchorId="226BFD23" wp14:editId="06DCCFCE">
                <wp:extent cx="5909481" cy="514350"/>
                <wp:effectExtent l="0" t="0" r="15240" b="19050"/>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514350"/>
                        </a:xfrm>
                        <a:prstGeom prst="rect">
                          <a:avLst/>
                        </a:prstGeom>
                        <a:noFill/>
                        <a:ln w="9525">
                          <a:solidFill>
                            <a:srgbClr val="0000FF"/>
                          </a:solidFill>
                          <a:miter lim="800000"/>
                          <a:headEnd/>
                          <a:tailEnd/>
                        </a:ln>
                      </wps:spPr>
                      <wps:txbx>
                        <w:txbxContent>
                          <w:p w14:paraId="09EA7517" w14:textId="7A922846" w:rsidR="00D85974" w:rsidRPr="0017526E" w:rsidRDefault="00D85974" w:rsidP="00A713C7">
                            <w:pPr>
                              <w:pStyle w:val="Example"/>
                              <w:rPr>
                                <w:rFonts w:ascii="Arial" w:hAnsi="Arial"/>
                                <w:color w:val="0070C0"/>
                                <w:sz w:val="18"/>
                                <w:szCs w:val="18"/>
                              </w:rPr>
                            </w:pPr>
                            <w:r>
                              <w:rPr>
                                <w:rFonts w:ascii="Arial" w:hAnsi="Arial"/>
                                <w:color w:val="0070C0"/>
                                <w:sz w:val="18"/>
                                <w:szCs w:val="18"/>
                              </w:rPr>
                              <w:t>The DOA performance should be considered at panel level. Additional information may be provided by the applicant if they have an impact on the performance shown in the dashboard. For example: new staff working in the project</w:t>
                            </w:r>
                            <w:r w:rsidRPr="005467BD">
                              <w:rPr>
                                <w:rFonts w:ascii="Arial" w:hAnsi="Arial"/>
                                <w:color w:val="0070C0"/>
                                <w:sz w:val="18"/>
                                <w:szCs w:val="18"/>
                              </w:rPr>
                              <w:t xml:space="preserve">, </w:t>
                            </w:r>
                            <w:r w:rsidRPr="00203A6D">
                              <w:rPr>
                                <w:rFonts w:ascii="Arial" w:hAnsi="Arial"/>
                                <w:color w:val="0070C0"/>
                                <w:sz w:val="18"/>
                                <w:szCs w:val="18"/>
                              </w:rPr>
                              <w:t>change in DO suppliers, etc.)</w:t>
                            </w:r>
                            <w:r>
                              <w:rPr>
                                <w:rFonts w:ascii="Arial" w:hAnsi="Arial"/>
                                <w:color w:val="0070C0"/>
                                <w:sz w:val="18"/>
                                <w:szCs w:val="18"/>
                              </w:rPr>
                              <w:t>.</w:t>
                            </w:r>
                            <w:r w:rsidRPr="00ED0E2E">
                              <w:rPr>
                                <w:rFonts w:ascii="Arial" w:hAnsi="Arial"/>
                                <w:color w:val="0070C0"/>
                                <w:sz w:val="18"/>
                                <w:szCs w:val="18"/>
                              </w:rPr>
                              <w:t xml:space="preserve"> </w:t>
                            </w:r>
                            <w:r>
                              <w:rPr>
                                <w:rFonts w:ascii="Arial" w:hAnsi="Arial"/>
                                <w:color w:val="0070C0"/>
                                <w:sz w:val="18"/>
                                <w:szCs w:val="18"/>
                              </w:rPr>
                              <w:t>In</w:t>
                            </w:r>
                            <w:r w:rsidRPr="00203A6D">
                              <w:rPr>
                                <w:rFonts w:ascii="Arial" w:hAnsi="Arial"/>
                                <w:color w:val="0070C0"/>
                                <w:sz w:val="18"/>
                                <w:szCs w:val="18"/>
                              </w:rPr>
                              <w:t xml:space="preserve"> </w:t>
                            </w:r>
                            <w:r>
                              <w:rPr>
                                <w:rFonts w:ascii="Arial" w:hAnsi="Arial"/>
                                <w:color w:val="0070C0"/>
                                <w:sz w:val="18"/>
                                <w:szCs w:val="18"/>
                              </w:rPr>
                              <w:t>such</w:t>
                            </w:r>
                            <w:r w:rsidRPr="00203A6D">
                              <w:rPr>
                                <w:rFonts w:ascii="Arial" w:hAnsi="Arial"/>
                                <w:color w:val="0070C0"/>
                                <w:sz w:val="18"/>
                                <w:szCs w:val="18"/>
                              </w:rPr>
                              <w:t xml:space="preserve"> case the </w:t>
                            </w:r>
                            <w:r>
                              <w:rPr>
                                <w:rFonts w:ascii="Arial" w:hAnsi="Arial"/>
                                <w:color w:val="0070C0"/>
                                <w:sz w:val="18"/>
                                <w:szCs w:val="18"/>
                              </w:rPr>
                              <w:t>dashboard may need to be updated.</w:t>
                            </w:r>
                          </w:p>
                        </w:txbxContent>
                      </wps:txbx>
                      <wps:bodyPr rot="0" vert="horz" wrap="square" lIns="91440" tIns="45720" rIns="91440" bIns="45720" anchor="t" anchorCtr="0" upright="1">
                        <a:noAutofit/>
                      </wps:bodyPr>
                    </wps:wsp>
                  </a:graphicData>
                </a:graphic>
              </wp:inline>
            </w:drawing>
          </mc:Choice>
          <mc:Fallback>
            <w:pict>
              <v:shape w14:anchorId="226BFD23" id="_x0000_s1049" type="#_x0000_t202" style="width:465.3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" filled="f" strokecolor="blue">
                <v:textbox>
                  <w:txbxContent>
                    <w:p w14:paraId="09EA7517" w14:textId="7A922846" w:rsidR="00D85974" w:rsidRPr="0017526E" w:rsidRDefault="00D85974" w:rsidP="00A713C7">
                      <w:pPr>
                        <w:pStyle w:val="Example"/>
                        <w:rPr>
                          <w:rFonts w:ascii="Arial" w:hAnsi="Arial"/>
                          <w:color w:val="0070C0"/>
                          <w:sz w:val="18"/>
                          <w:szCs w:val="18"/>
                        </w:rPr>
                      </w:pPr>
                      <w:r>
                        <w:rPr>
                          <w:rFonts w:ascii="Arial" w:hAnsi="Arial"/>
                          <w:color w:val="0070C0"/>
                          <w:sz w:val="18"/>
                          <w:szCs w:val="18"/>
                        </w:rPr>
                        <w:t>The DOA performance should be considered at panel level. Additional information may be provided by the applicant if they have an impact on the performance shown in the dashboard. For example: new staff working in the project</w:t>
                      </w:r>
                      <w:r w:rsidRPr="005467BD">
                        <w:rPr>
                          <w:rFonts w:ascii="Arial" w:hAnsi="Arial"/>
                          <w:color w:val="0070C0"/>
                          <w:sz w:val="18"/>
                          <w:szCs w:val="18"/>
                        </w:rPr>
                        <w:t xml:space="preserve">, </w:t>
                      </w:r>
                      <w:r w:rsidRPr="00203A6D">
                        <w:rPr>
                          <w:rFonts w:ascii="Arial" w:hAnsi="Arial"/>
                          <w:color w:val="0070C0"/>
                          <w:sz w:val="18"/>
                          <w:szCs w:val="18"/>
                        </w:rPr>
                        <w:t>change in DO suppliers, etc.)</w:t>
                      </w:r>
                      <w:r>
                        <w:rPr>
                          <w:rFonts w:ascii="Arial" w:hAnsi="Arial"/>
                          <w:color w:val="0070C0"/>
                          <w:sz w:val="18"/>
                          <w:szCs w:val="18"/>
                        </w:rPr>
                        <w:t>.</w:t>
                      </w:r>
                      <w:r w:rsidRPr="00ED0E2E">
                        <w:rPr>
                          <w:rFonts w:ascii="Arial" w:hAnsi="Arial"/>
                          <w:color w:val="0070C0"/>
                          <w:sz w:val="18"/>
                          <w:szCs w:val="18"/>
                        </w:rPr>
                        <w:t xml:space="preserve"> </w:t>
                      </w:r>
                      <w:r>
                        <w:rPr>
                          <w:rFonts w:ascii="Arial" w:hAnsi="Arial"/>
                          <w:color w:val="0070C0"/>
                          <w:sz w:val="18"/>
                          <w:szCs w:val="18"/>
                        </w:rPr>
                        <w:t>In</w:t>
                      </w:r>
                      <w:r w:rsidRPr="00203A6D">
                        <w:rPr>
                          <w:rFonts w:ascii="Arial" w:hAnsi="Arial"/>
                          <w:color w:val="0070C0"/>
                          <w:sz w:val="18"/>
                          <w:szCs w:val="18"/>
                        </w:rPr>
                        <w:t xml:space="preserve"> </w:t>
                      </w:r>
                      <w:r>
                        <w:rPr>
                          <w:rFonts w:ascii="Arial" w:hAnsi="Arial"/>
                          <w:color w:val="0070C0"/>
                          <w:sz w:val="18"/>
                          <w:szCs w:val="18"/>
                        </w:rPr>
                        <w:t>such</w:t>
                      </w:r>
                      <w:r w:rsidRPr="00203A6D">
                        <w:rPr>
                          <w:rFonts w:ascii="Arial" w:hAnsi="Arial"/>
                          <w:color w:val="0070C0"/>
                          <w:sz w:val="18"/>
                          <w:szCs w:val="18"/>
                        </w:rPr>
                        <w:t xml:space="preserve"> case the </w:t>
                      </w:r>
                      <w:r>
                        <w:rPr>
                          <w:rFonts w:ascii="Arial" w:hAnsi="Arial"/>
                          <w:color w:val="0070C0"/>
                          <w:sz w:val="18"/>
                          <w:szCs w:val="18"/>
                        </w:rPr>
                        <w:t>dashboard may need to be updated.</w:t>
                      </w:r>
                    </w:p>
                  </w:txbxContent>
                </v:textbox>
                <w10:anchorlock/>
              </v:shape>
            </w:pict>
          </mc:Fallback>
        </mc:AlternateContent>
      </w:r>
    </w:p>
    <w:p w14:paraId="3E9469D7" w14:textId="430E3707" w:rsidR="00395DEC" w:rsidRPr="00933B20" w:rsidRDefault="00882415" w:rsidP="00933B20">
      <w:p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In the sections</w:t>
      </w:r>
      <w:r w:rsidR="001F5FBD" w:rsidRPr="00933B20">
        <w:rPr>
          <w:rFonts w:ascii="Arial" w:hAnsi="Arial" w:cs="Arial"/>
          <w:sz w:val="20"/>
          <w:szCs w:val="20"/>
        </w:rPr>
        <w:t xml:space="preserve"> below</w:t>
      </w:r>
      <w:r w:rsidR="0017526E" w:rsidRPr="00933B20">
        <w:rPr>
          <w:rFonts w:ascii="Arial" w:hAnsi="Arial" w:cs="Arial"/>
          <w:sz w:val="20"/>
          <w:szCs w:val="20"/>
        </w:rPr>
        <w:t>,</w:t>
      </w:r>
      <w:r w:rsidRPr="00933B20">
        <w:rPr>
          <w:rFonts w:ascii="Arial" w:hAnsi="Arial" w:cs="Arial"/>
          <w:sz w:val="20"/>
          <w:szCs w:val="20"/>
        </w:rPr>
        <w:t xml:space="preserve"> </w:t>
      </w:r>
      <w:r w:rsidR="00395DEC" w:rsidRPr="00933B20">
        <w:rPr>
          <w:rFonts w:ascii="Arial" w:hAnsi="Arial" w:cs="Arial"/>
          <w:sz w:val="20"/>
          <w:szCs w:val="20"/>
        </w:rPr>
        <w:t xml:space="preserve">the </w:t>
      </w:r>
      <w:r w:rsidR="005E00A8" w:rsidRPr="00933B20">
        <w:rPr>
          <w:rFonts w:ascii="Arial" w:hAnsi="Arial" w:cs="Arial"/>
          <w:sz w:val="20"/>
          <w:szCs w:val="20"/>
        </w:rPr>
        <w:t xml:space="preserve">CDIs used in this project </w:t>
      </w:r>
      <w:r w:rsidR="00A713C7">
        <w:rPr>
          <w:rFonts w:ascii="Arial" w:hAnsi="Arial" w:cs="Arial"/>
          <w:sz w:val="20"/>
          <w:szCs w:val="20"/>
        </w:rPr>
        <w:t xml:space="preserve">and the </w:t>
      </w:r>
      <w:r w:rsidR="005E00A8" w:rsidRPr="00933B20">
        <w:rPr>
          <w:rFonts w:ascii="Arial" w:hAnsi="Arial" w:cs="Arial"/>
          <w:sz w:val="20"/>
          <w:szCs w:val="20"/>
        </w:rPr>
        <w:t>corresponding risk assessment</w:t>
      </w:r>
      <w:r w:rsidR="00A713C7" w:rsidRPr="00A713C7">
        <w:rPr>
          <w:rFonts w:ascii="Arial" w:hAnsi="Arial" w:cs="Arial"/>
          <w:sz w:val="20"/>
          <w:szCs w:val="20"/>
        </w:rPr>
        <w:t xml:space="preserve"> </w:t>
      </w:r>
      <w:r w:rsidR="00A713C7" w:rsidRPr="00933B20">
        <w:rPr>
          <w:rFonts w:ascii="Arial" w:hAnsi="Arial" w:cs="Arial"/>
          <w:sz w:val="20"/>
          <w:szCs w:val="20"/>
        </w:rPr>
        <w:t>are described</w:t>
      </w:r>
      <w:r w:rsidR="00A713C7">
        <w:rPr>
          <w:rFonts w:ascii="Arial" w:hAnsi="Arial" w:cs="Arial"/>
          <w:sz w:val="20"/>
          <w:szCs w:val="20"/>
        </w:rPr>
        <w:t xml:space="preserve">, in line with </w:t>
      </w:r>
      <w:r w:rsidR="008A702F" w:rsidRPr="00933B20">
        <w:rPr>
          <w:rFonts w:ascii="Arial" w:hAnsi="Arial" w:cs="Arial"/>
          <w:sz w:val="20"/>
          <w:szCs w:val="20"/>
        </w:rPr>
        <w:t>AMC 21.A.15</w:t>
      </w:r>
      <w:r w:rsidR="005E00A8" w:rsidRPr="00933B20">
        <w:rPr>
          <w:rFonts w:ascii="Arial" w:hAnsi="Arial" w:cs="Arial"/>
          <w:sz w:val="20"/>
          <w:szCs w:val="20"/>
        </w:rPr>
        <w:t>(b)(5</w:t>
      </w:r>
      <w:r w:rsidR="00A713C7">
        <w:rPr>
          <w:rFonts w:ascii="Arial" w:hAnsi="Arial" w:cs="Arial"/>
          <w:sz w:val="20"/>
          <w:szCs w:val="20"/>
        </w:rPr>
        <w:t>)</w:t>
      </w:r>
      <w:r w:rsidR="005E00A8" w:rsidRPr="00933B20">
        <w:rPr>
          <w:rFonts w:ascii="Arial" w:hAnsi="Arial" w:cs="Arial"/>
          <w:sz w:val="20"/>
          <w:szCs w:val="20"/>
        </w:rPr>
        <w:t>.</w:t>
      </w:r>
      <w:r w:rsidR="0017526E" w:rsidRPr="00933B20">
        <w:rPr>
          <w:rFonts w:ascii="Arial" w:hAnsi="Arial" w:cs="Arial"/>
          <w:sz w:val="20"/>
          <w:szCs w:val="20"/>
        </w:rPr>
        <w:t xml:space="preserve"> In particular t</w:t>
      </w:r>
      <w:r w:rsidR="005E00A8" w:rsidRPr="00933B20">
        <w:rPr>
          <w:rFonts w:ascii="Arial" w:hAnsi="Arial" w:cs="Arial"/>
          <w:sz w:val="20"/>
          <w:szCs w:val="20"/>
        </w:rPr>
        <w:t>he f</w:t>
      </w:r>
      <w:r w:rsidR="00395DEC" w:rsidRPr="00933B20">
        <w:rPr>
          <w:rFonts w:ascii="Arial" w:hAnsi="Arial" w:cs="Arial"/>
          <w:sz w:val="20"/>
          <w:szCs w:val="20"/>
        </w:rPr>
        <w:t xml:space="preserve">ollowing information </w:t>
      </w:r>
      <w:r w:rsidR="0017526E" w:rsidRPr="00933B20">
        <w:rPr>
          <w:rFonts w:ascii="Arial" w:hAnsi="Arial" w:cs="Arial"/>
          <w:sz w:val="20"/>
          <w:szCs w:val="20"/>
        </w:rPr>
        <w:t xml:space="preserve">are </w:t>
      </w:r>
      <w:r w:rsidR="00395DEC" w:rsidRPr="00933B20">
        <w:rPr>
          <w:rFonts w:ascii="Arial" w:hAnsi="Arial" w:cs="Arial"/>
          <w:sz w:val="20"/>
          <w:szCs w:val="20"/>
        </w:rPr>
        <w:t>provided for each CDI:</w:t>
      </w:r>
      <w:r w:rsidR="005E00A8" w:rsidRPr="00933B20">
        <w:rPr>
          <w:rFonts w:ascii="Arial" w:hAnsi="Arial" w:cs="Arial"/>
          <w:sz w:val="20"/>
          <w:szCs w:val="20"/>
        </w:rPr>
        <w:t xml:space="preserve"> </w:t>
      </w:r>
    </w:p>
    <w:p w14:paraId="117518FF" w14:textId="5FCD1FA6" w:rsidR="00395DEC" w:rsidRPr="00933B20" w:rsidRDefault="00395DEC"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 xml:space="preserve">Description of the </w:t>
      </w:r>
      <w:r w:rsidR="0017526E" w:rsidRPr="00933B20">
        <w:rPr>
          <w:rFonts w:ascii="Arial" w:hAnsi="Arial" w:cs="Arial"/>
          <w:sz w:val="20"/>
          <w:szCs w:val="20"/>
        </w:rPr>
        <w:t xml:space="preserve">CDI and the related </w:t>
      </w:r>
      <w:r w:rsidR="001F5FBD" w:rsidRPr="00933B20">
        <w:rPr>
          <w:rFonts w:ascii="Arial" w:hAnsi="Arial" w:cs="Arial"/>
          <w:sz w:val="20"/>
          <w:szCs w:val="20"/>
        </w:rPr>
        <w:t>compliance demonstration activities and data</w:t>
      </w:r>
      <w:r w:rsidR="00FD5DE1" w:rsidRPr="00933B20">
        <w:rPr>
          <w:rFonts w:ascii="Arial" w:hAnsi="Arial" w:cs="Arial"/>
          <w:sz w:val="20"/>
          <w:szCs w:val="20"/>
        </w:rPr>
        <w:t>;</w:t>
      </w:r>
    </w:p>
    <w:p w14:paraId="39328F5A" w14:textId="10E99B04" w:rsidR="00395DEC" w:rsidRPr="00933B20" w:rsidRDefault="00A713C7"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1F5FBD" w:rsidRPr="00933B20">
        <w:rPr>
          <w:rFonts w:ascii="Arial" w:hAnsi="Arial" w:cs="Arial"/>
          <w:sz w:val="20"/>
          <w:szCs w:val="20"/>
        </w:rPr>
        <w:t xml:space="preserve">ertification </w:t>
      </w:r>
      <w:r w:rsidR="00ED0E2E" w:rsidRPr="00933B20">
        <w:rPr>
          <w:rFonts w:ascii="Arial" w:hAnsi="Arial" w:cs="Arial"/>
          <w:sz w:val="20"/>
          <w:szCs w:val="20"/>
        </w:rPr>
        <w:t xml:space="preserve">basis affected by the CDI </w:t>
      </w:r>
      <w:r w:rsidR="001F5FBD" w:rsidRPr="00933B20">
        <w:rPr>
          <w:rFonts w:ascii="Arial" w:hAnsi="Arial" w:cs="Arial"/>
          <w:sz w:val="20"/>
          <w:szCs w:val="20"/>
        </w:rPr>
        <w:t>(</w:t>
      </w:r>
      <w:r w:rsidR="00ED0E2E" w:rsidRPr="00933B20">
        <w:rPr>
          <w:rFonts w:ascii="Arial" w:hAnsi="Arial" w:cs="Arial"/>
          <w:sz w:val="20"/>
          <w:szCs w:val="20"/>
        </w:rPr>
        <w:t>C</w:t>
      </w:r>
      <w:r w:rsidR="001F5FBD" w:rsidRPr="00933B20">
        <w:rPr>
          <w:rFonts w:ascii="Arial" w:hAnsi="Arial" w:cs="Arial"/>
          <w:sz w:val="20"/>
          <w:szCs w:val="20"/>
        </w:rPr>
        <w:t xml:space="preserve">ertification </w:t>
      </w:r>
      <w:r w:rsidR="00ED0E2E" w:rsidRPr="00933B20">
        <w:rPr>
          <w:rFonts w:ascii="Arial" w:hAnsi="Arial" w:cs="Arial"/>
          <w:sz w:val="20"/>
          <w:szCs w:val="20"/>
        </w:rPr>
        <w:t>S</w:t>
      </w:r>
      <w:r w:rsidR="001F5FBD" w:rsidRPr="00933B20">
        <w:rPr>
          <w:rFonts w:ascii="Arial" w:hAnsi="Arial" w:cs="Arial"/>
          <w:sz w:val="20"/>
          <w:szCs w:val="20"/>
        </w:rPr>
        <w:t>pecifications</w:t>
      </w:r>
      <w:r w:rsidR="00ED0E2E" w:rsidRPr="00933B20">
        <w:rPr>
          <w:rFonts w:ascii="Arial" w:hAnsi="Arial" w:cs="Arial"/>
          <w:sz w:val="20"/>
          <w:szCs w:val="20"/>
        </w:rPr>
        <w:t xml:space="preserve"> (CS),</w:t>
      </w:r>
      <w:r w:rsidR="001F5FBD" w:rsidRPr="00933B20">
        <w:rPr>
          <w:rFonts w:ascii="Arial" w:hAnsi="Arial" w:cs="Arial"/>
          <w:sz w:val="20"/>
          <w:szCs w:val="20"/>
        </w:rPr>
        <w:t xml:space="preserve"> </w:t>
      </w:r>
      <w:r w:rsidR="00ED0E2E" w:rsidRPr="00933B20">
        <w:rPr>
          <w:rFonts w:ascii="Arial" w:hAnsi="Arial" w:cs="Arial"/>
          <w:sz w:val="20"/>
          <w:szCs w:val="20"/>
        </w:rPr>
        <w:t>S</w:t>
      </w:r>
      <w:r w:rsidR="00274944" w:rsidRPr="00933B20">
        <w:rPr>
          <w:rFonts w:ascii="Arial" w:hAnsi="Arial" w:cs="Arial"/>
          <w:sz w:val="20"/>
          <w:szCs w:val="20"/>
        </w:rPr>
        <w:t>pecial conditions</w:t>
      </w:r>
      <w:r w:rsidR="00ED0E2E" w:rsidRPr="00933B20">
        <w:rPr>
          <w:rFonts w:ascii="Arial" w:hAnsi="Arial" w:cs="Arial"/>
          <w:sz w:val="20"/>
          <w:szCs w:val="20"/>
        </w:rPr>
        <w:t xml:space="preserve"> (SC)</w:t>
      </w:r>
      <w:r w:rsidR="00274944" w:rsidRPr="00933B20">
        <w:rPr>
          <w:rFonts w:ascii="Arial" w:hAnsi="Arial" w:cs="Arial"/>
          <w:sz w:val="20"/>
          <w:szCs w:val="20"/>
        </w:rPr>
        <w:t>, Equivalent Safety Findings (ESF), Deviations</w:t>
      </w:r>
      <w:r w:rsidR="0017526E" w:rsidRPr="00933B20">
        <w:rPr>
          <w:rFonts w:ascii="Arial" w:hAnsi="Arial" w:cs="Arial"/>
          <w:sz w:val="20"/>
          <w:szCs w:val="20"/>
        </w:rPr>
        <w:t xml:space="preserve">, </w:t>
      </w:r>
      <w:r w:rsidR="00395DEC" w:rsidRPr="00933B20">
        <w:rPr>
          <w:rFonts w:ascii="Arial" w:hAnsi="Arial" w:cs="Arial"/>
          <w:sz w:val="20"/>
          <w:szCs w:val="20"/>
        </w:rPr>
        <w:t>where applicable)</w:t>
      </w:r>
      <w:r w:rsidR="0017526E" w:rsidRPr="00933B20">
        <w:rPr>
          <w:rFonts w:ascii="Arial" w:hAnsi="Arial" w:cs="Arial"/>
          <w:sz w:val="20"/>
          <w:szCs w:val="20"/>
        </w:rPr>
        <w:t>;</w:t>
      </w:r>
    </w:p>
    <w:p w14:paraId="3BC8F8F3" w14:textId="0784FD7A" w:rsidR="00395DEC" w:rsidRPr="00933B20" w:rsidRDefault="00ED0E2E"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R</w:t>
      </w:r>
      <w:r w:rsidR="00274944" w:rsidRPr="00933B20">
        <w:rPr>
          <w:rFonts w:ascii="Arial" w:hAnsi="Arial" w:cs="Arial"/>
          <w:sz w:val="20"/>
          <w:szCs w:val="20"/>
        </w:rPr>
        <w:t>elated compliance</w:t>
      </w:r>
      <w:r w:rsidR="0017526E" w:rsidRPr="00933B20">
        <w:rPr>
          <w:rFonts w:ascii="Arial" w:hAnsi="Arial" w:cs="Arial"/>
          <w:sz w:val="20"/>
          <w:szCs w:val="20"/>
        </w:rPr>
        <w:t xml:space="preserve"> activities and data</w:t>
      </w:r>
      <w:r w:rsidRPr="00933B20">
        <w:rPr>
          <w:rFonts w:ascii="Arial" w:hAnsi="Arial" w:cs="Arial"/>
          <w:sz w:val="20"/>
          <w:szCs w:val="20"/>
        </w:rPr>
        <w:t xml:space="preserve"> (e.g. compliance documents, test</w:t>
      </w:r>
      <w:r w:rsidR="00BE2FB7" w:rsidRPr="00933B20">
        <w:rPr>
          <w:rFonts w:ascii="Arial" w:hAnsi="Arial" w:cs="Arial"/>
          <w:sz w:val="20"/>
          <w:szCs w:val="20"/>
        </w:rPr>
        <w:t>s</w:t>
      </w:r>
      <w:r w:rsidRPr="00933B20">
        <w:rPr>
          <w:rFonts w:ascii="Arial" w:hAnsi="Arial" w:cs="Arial"/>
          <w:sz w:val="20"/>
          <w:szCs w:val="20"/>
        </w:rPr>
        <w:t>, audits, etc.)</w:t>
      </w:r>
      <w:r w:rsidR="0017526E" w:rsidRPr="00933B20">
        <w:rPr>
          <w:rFonts w:ascii="Arial" w:hAnsi="Arial" w:cs="Arial"/>
          <w:sz w:val="20"/>
          <w:szCs w:val="20"/>
        </w:rPr>
        <w:t>;</w:t>
      </w:r>
    </w:p>
    <w:p w14:paraId="13F6C0C6" w14:textId="7605415D" w:rsidR="00395DEC" w:rsidRPr="00933B20" w:rsidRDefault="00ED0E2E"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A</w:t>
      </w:r>
      <w:r w:rsidR="00882415" w:rsidRPr="00933B20">
        <w:rPr>
          <w:rFonts w:ascii="Arial" w:hAnsi="Arial" w:cs="Arial"/>
          <w:sz w:val="20"/>
          <w:szCs w:val="20"/>
        </w:rPr>
        <w:t>ffected panels</w:t>
      </w:r>
      <w:r w:rsidR="0017526E" w:rsidRPr="00933B20">
        <w:rPr>
          <w:rFonts w:ascii="Arial" w:hAnsi="Arial" w:cs="Arial"/>
          <w:sz w:val="20"/>
          <w:szCs w:val="20"/>
        </w:rPr>
        <w:t>;</w:t>
      </w:r>
    </w:p>
    <w:p w14:paraId="7F488482" w14:textId="67D2E44B" w:rsidR="001F5FBD" w:rsidRPr="00933B20" w:rsidRDefault="00ED0E2E"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P</w:t>
      </w:r>
      <w:r w:rsidR="001F5FBD" w:rsidRPr="00933B20">
        <w:rPr>
          <w:rFonts w:ascii="Arial" w:hAnsi="Arial" w:cs="Arial"/>
          <w:sz w:val="20"/>
          <w:szCs w:val="20"/>
        </w:rPr>
        <w:t xml:space="preserve">roposal of EASA involvement </w:t>
      </w:r>
      <w:r w:rsidR="0017526E" w:rsidRPr="00933B20">
        <w:rPr>
          <w:rFonts w:ascii="Arial" w:hAnsi="Arial" w:cs="Arial"/>
          <w:sz w:val="20"/>
          <w:szCs w:val="20"/>
        </w:rPr>
        <w:t>based on the risk assessment performed in accordance with AMC 21.B.100(a) and 21.A.15(b)(6)</w:t>
      </w:r>
      <w:r w:rsidR="00BE2FB7" w:rsidRPr="00933B20">
        <w:rPr>
          <w:rFonts w:ascii="Arial" w:hAnsi="Arial" w:cs="Arial"/>
          <w:sz w:val="20"/>
          <w:szCs w:val="20"/>
        </w:rPr>
        <w:t>. This includes:</w:t>
      </w:r>
    </w:p>
    <w:p w14:paraId="58DD6C78" w14:textId="6CEC9D20" w:rsidR="0017526E" w:rsidRPr="00933B20" w:rsidRDefault="00BE2FB7"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N</w:t>
      </w:r>
      <w:r w:rsidR="001F5FBD" w:rsidRPr="00933B20">
        <w:rPr>
          <w:rFonts w:ascii="Arial" w:hAnsi="Arial" w:cs="Arial"/>
          <w:sz w:val="20"/>
          <w:szCs w:val="20"/>
        </w:rPr>
        <w:t>ovelty</w:t>
      </w:r>
      <w:r w:rsidR="0017526E" w:rsidRPr="00933B20">
        <w:rPr>
          <w:rFonts w:ascii="Arial" w:hAnsi="Arial" w:cs="Arial"/>
          <w:sz w:val="20"/>
          <w:szCs w:val="20"/>
        </w:rPr>
        <w:t xml:space="preserve"> of the CDI</w:t>
      </w:r>
      <w:r w:rsidR="00A713C7">
        <w:rPr>
          <w:rFonts w:ascii="Arial" w:hAnsi="Arial" w:cs="Arial"/>
          <w:sz w:val="20"/>
          <w:szCs w:val="20"/>
        </w:rPr>
        <w:t>;</w:t>
      </w:r>
    </w:p>
    <w:p w14:paraId="144766C3" w14:textId="4C54C910" w:rsidR="0017526E" w:rsidRPr="00933B20" w:rsidRDefault="00BE2FB7"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C</w:t>
      </w:r>
      <w:r w:rsidR="0017526E" w:rsidRPr="00933B20">
        <w:rPr>
          <w:rFonts w:ascii="Arial" w:hAnsi="Arial" w:cs="Arial"/>
          <w:sz w:val="20"/>
          <w:szCs w:val="20"/>
        </w:rPr>
        <w:t>omplexity of the CDI</w:t>
      </w:r>
      <w:r w:rsidR="00A713C7">
        <w:rPr>
          <w:rFonts w:ascii="Arial" w:hAnsi="Arial" w:cs="Arial"/>
          <w:sz w:val="20"/>
          <w:szCs w:val="20"/>
        </w:rPr>
        <w:t>;</w:t>
      </w:r>
    </w:p>
    <w:p w14:paraId="5A5685B1" w14:textId="3292FA3C" w:rsidR="0017526E" w:rsidRPr="00933B20" w:rsidRDefault="001F5FBD"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 xml:space="preserve">DOA performance </w:t>
      </w:r>
      <w:r w:rsidR="0017526E" w:rsidRPr="00933B20">
        <w:rPr>
          <w:rFonts w:ascii="Arial" w:hAnsi="Arial" w:cs="Arial"/>
          <w:sz w:val="20"/>
          <w:szCs w:val="20"/>
        </w:rPr>
        <w:t>for the affected CDI based on the Dashboard in the above table and considering the involved panel</w:t>
      </w:r>
      <w:r w:rsidR="00BE2FB7" w:rsidRPr="00933B20">
        <w:rPr>
          <w:rFonts w:ascii="Arial" w:hAnsi="Arial" w:cs="Arial"/>
          <w:sz w:val="20"/>
          <w:szCs w:val="20"/>
        </w:rPr>
        <w:t>(s). I</w:t>
      </w:r>
      <w:r w:rsidR="0017526E" w:rsidRPr="00933B20">
        <w:rPr>
          <w:rFonts w:ascii="Arial" w:hAnsi="Arial" w:cs="Arial"/>
          <w:sz w:val="20"/>
          <w:szCs w:val="20"/>
        </w:rPr>
        <w:t xml:space="preserve">n case more panels are involved for a CDI, the performance of the primary and secondary panels </w:t>
      </w:r>
      <w:r w:rsidR="00BE2FB7" w:rsidRPr="00933B20">
        <w:rPr>
          <w:rFonts w:ascii="Arial" w:hAnsi="Arial" w:cs="Arial"/>
          <w:sz w:val="20"/>
          <w:szCs w:val="20"/>
        </w:rPr>
        <w:t>are</w:t>
      </w:r>
      <w:r w:rsidR="0017526E" w:rsidRPr="00933B20">
        <w:rPr>
          <w:rFonts w:ascii="Arial" w:hAnsi="Arial" w:cs="Arial"/>
          <w:sz w:val="20"/>
          <w:szCs w:val="20"/>
        </w:rPr>
        <w:t xml:space="preserve"> considered and the rationale pr</w:t>
      </w:r>
      <w:r w:rsidR="00A713C7">
        <w:rPr>
          <w:rFonts w:ascii="Arial" w:hAnsi="Arial" w:cs="Arial"/>
          <w:sz w:val="20"/>
          <w:szCs w:val="20"/>
        </w:rPr>
        <w:t>ovides the related explanation;</w:t>
      </w:r>
    </w:p>
    <w:p w14:paraId="5EDA14BB" w14:textId="6DB1A6FD" w:rsidR="001F5FBD" w:rsidRPr="00933B20" w:rsidRDefault="00BE2FB7"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C</w:t>
      </w:r>
      <w:r w:rsidR="001F5FBD" w:rsidRPr="00933B20">
        <w:rPr>
          <w:rFonts w:ascii="Arial" w:hAnsi="Arial" w:cs="Arial"/>
          <w:sz w:val="20"/>
          <w:szCs w:val="20"/>
        </w:rPr>
        <w:t xml:space="preserve">riticality of the </w:t>
      </w:r>
      <w:r w:rsidR="0017526E" w:rsidRPr="00933B20">
        <w:rPr>
          <w:rFonts w:ascii="Arial" w:hAnsi="Arial" w:cs="Arial"/>
          <w:sz w:val="20"/>
          <w:szCs w:val="20"/>
        </w:rPr>
        <w:t>CDI</w:t>
      </w:r>
      <w:r w:rsidR="00A713C7">
        <w:rPr>
          <w:rFonts w:ascii="Arial" w:hAnsi="Arial" w:cs="Arial"/>
          <w:sz w:val="20"/>
          <w:szCs w:val="20"/>
        </w:rPr>
        <w:t>;</w:t>
      </w:r>
    </w:p>
    <w:p w14:paraId="49ABE05F" w14:textId="27D2F10F" w:rsidR="0017526E" w:rsidRPr="00933B20" w:rsidRDefault="00BE2FB7"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R</w:t>
      </w:r>
      <w:r w:rsidR="00882415" w:rsidRPr="00933B20">
        <w:rPr>
          <w:rFonts w:ascii="Arial" w:hAnsi="Arial" w:cs="Arial"/>
          <w:sz w:val="20"/>
          <w:szCs w:val="20"/>
        </w:rPr>
        <w:t>isk assessment</w:t>
      </w:r>
      <w:r w:rsidR="0017526E" w:rsidRPr="00933B20">
        <w:rPr>
          <w:rFonts w:ascii="Arial" w:hAnsi="Arial" w:cs="Arial"/>
          <w:sz w:val="20"/>
          <w:szCs w:val="20"/>
        </w:rPr>
        <w:t xml:space="preserve"> and the </w:t>
      </w:r>
      <w:r w:rsidR="001F5FBD" w:rsidRPr="00933B20">
        <w:rPr>
          <w:rFonts w:ascii="Arial" w:hAnsi="Arial" w:cs="Arial"/>
          <w:sz w:val="20"/>
          <w:szCs w:val="20"/>
        </w:rPr>
        <w:t>risk class</w:t>
      </w:r>
      <w:r w:rsidR="0017526E" w:rsidRPr="00933B20">
        <w:rPr>
          <w:rFonts w:ascii="Arial" w:hAnsi="Arial" w:cs="Arial"/>
          <w:sz w:val="20"/>
          <w:szCs w:val="20"/>
        </w:rPr>
        <w:t>;</w:t>
      </w:r>
    </w:p>
    <w:p w14:paraId="4C443A01" w14:textId="43116C24" w:rsidR="001F5FBD" w:rsidRPr="00933B20" w:rsidRDefault="00BE2FB7" w:rsidP="00481962">
      <w:pPr>
        <w:pStyle w:val="ListParagraph"/>
        <w:numPr>
          <w:ilvl w:val="0"/>
          <w:numId w:val="15"/>
        </w:numPr>
        <w:autoSpaceDE w:val="0"/>
        <w:autoSpaceDN w:val="0"/>
        <w:adjustRightInd w:val="0"/>
        <w:spacing w:after="0" w:line="240" w:lineRule="auto"/>
        <w:jc w:val="both"/>
        <w:rPr>
          <w:rFonts w:ascii="Arial" w:hAnsi="Arial" w:cs="Arial"/>
          <w:sz w:val="20"/>
          <w:szCs w:val="20"/>
        </w:rPr>
      </w:pPr>
      <w:r w:rsidRPr="00933B20">
        <w:rPr>
          <w:rFonts w:ascii="Arial" w:hAnsi="Arial" w:cs="Arial"/>
          <w:sz w:val="20"/>
          <w:szCs w:val="20"/>
        </w:rPr>
        <w:t>P</w:t>
      </w:r>
      <w:r w:rsidR="0017526E" w:rsidRPr="00933B20">
        <w:rPr>
          <w:rFonts w:ascii="Arial" w:hAnsi="Arial" w:cs="Arial"/>
          <w:sz w:val="20"/>
          <w:szCs w:val="20"/>
        </w:rPr>
        <w:t>roposed EASA involvement</w:t>
      </w:r>
      <w:r w:rsidR="001F5FBD" w:rsidRPr="00933B20">
        <w:rPr>
          <w:rFonts w:ascii="Arial" w:hAnsi="Arial" w:cs="Arial"/>
          <w:sz w:val="20"/>
          <w:szCs w:val="20"/>
        </w:rPr>
        <w:t xml:space="preserve"> </w:t>
      </w:r>
      <w:r w:rsidR="0017526E" w:rsidRPr="00933B20">
        <w:rPr>
          <w:rFonts w:ascii="Arial" w:hAnsi="Arial" w:cs="Arial"/>
          <w:sz w:val="20"/>
          <w:szCs w:val="20"/>
        </w:rPr>
        <w:t xml:space="preserve">in </w:t>
      </w:r>
      <w:r w:rsidRPr="00933B20">
        <w:rPr>
          <w:rFonts w:ascii="Arial" w:hAnsi="Arial" w:cs="Arial"/>
          <w:sz w:val="20"/>
          <w:szCs w:val="20"/>
        </w:rPr>
        <w:t>the verification of compliance activities and data (e.g. compliance data review, test witnessing, involvement in audits, etc.).</w:t>
      </w:r>
    </w:p>
    <w:p w14:paraId="1ACFF037" w14:textId="77777777" w:rsidR="0017526E" w:rsidRDefault="0017526E" w:rsidP="00203A6D">
      <w:pPr>
        <w:rPr>
          <w:sz w:val="20"/>
        </w:rPr>
      </w:pPr>
    </w:p>
    <w:p w14:paraId="363F1EFC" w14:textId="77777777" w:rsidR="0017526E" w:rsidRDefault="0017526E" w:rsidP="00203A6D">
      <w:pPr>
        <w:rPr>
          <w:sz w:val="20"/>
        </w:rPr>
      </w:pPr>
    </w:p>
    <w:p w14:paraId="6292372A" w14:textId="77777777" w:rsidR="00933B20" w:rsidRDefault="00933B20" w:rsidP="00203A6D">
      <w:pPr>
        <w:rPr>
          <w:sz w:val="20"/>
        </w:rPr>
      </w:pPr>
    </w:p>
    <w:p w14:paraId="1E5B26FE" w14:textId="77777777" w:rsidR="00933B20" w:rsidRDefault="00933B20" w:rsidP="00203A6D">
      <w:pPr>
        <w:rPr>
          <w:sz w:val="20"/>
        </w:rPr>
      </w:pPr>
    </w:p>
    <w:p w14:paraId="5360277A" w14:textId="77777777" w:rsidR="00A713C7" w:rsidRDefault="00A713C7" w:rsidP="00203A6D">
      <w:pPr>
        <w:rPr>
          <w:sz w:val="20"/>
        </w:rPr>
      </w:pPr>
    </w:p>
    <w:p w14:paraId="29F3A4DC" w14:textId="77777777" w:rsidR="00933B20" w:rsidRDefault="00933B20" w:rsidP="00203A6D">
      <w:pPr>
        <w:rPr>
          <w:sz w:val="20"/>
        </w:rPr>
      </w:pPr>
    </w:p>
    <w:p w14:paraId="03084373" w14:textId="77777777" w:rsidR="00933B20" w:rsidRDefault="00933B20" w:rsidP="00203A6D">
      <w:pPr>
        <w:rPr>
          <w:sz w:val="20"/>
        </w:rPr>
      </w:pPr>
    </w:p>
    <w:p w14:paraId="6F1036BE" w14:textId="77777777" w:rsidR="00933B20" w:rsidRDefault="00933B20" w:rsidP="00203A6D">
      <w:pPr>
        <w:rPr>
          <w:sz w:val="20"/>
        </w:rPr>
      </w:pPr>
    </w:p>
    <w:p w14:paraId="2F86A72B" w14:textId="04B20133" w:rsidR="00882415" w:rsidRDefault="00882415" w:rsidP="00481962">
      <w:pPr>
        <w:pStyle w:val="ListParagraph"/>
        <w:numPr>
          <w:ilvl w:val="2"/>
          <w:numId w:val="1"/>
        </w:numPr>
      </w:pPr>
      <w:r>
        <w:lastRenderedPageBreak/>
        <w:t>CDI ABC.1</w:t>
      </w:r>
    </w:p>
    <w:p w14:paraId="16F6F2DE" w14:textId="309D1E6F" w:rsidR="0017526E" w:rsidRDefault="0017526E" w:rsidP="00203A6D">
      <w:r w:rsidRPr="001C4082">
        <w:rPr>
          <w:noProof/>
          <w:lang w:eastAsia="en-GB"/>
        </w:rPr>
        <mc:AlternateContent>
          <mc:Choice Requires="wps">
            <w:drawing>
              <wp:inline distT="0" distB="0" distL="0" distR="0" wp14:anchorId="16A54EFC" wp14:editId="3121FEDF">
                <wp:extent cx="5895833" cy="1616075"/>
                <wp:effectExtent l="0" t="0" r="10160" b="22225"/>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616075"/>
                        </a:xfrm>
                        <a:prstGeom prst="rect">
                          <a:avLst/>
                        </a:prstGeom>
                        <a:noFill/>
                        <a:ln w="9525">
                          <a:solidFill>
                            <a:srgbClr val="0000FF"/>
                          </a:solidFill>
                          <a:miter lim="800000"/>
                          <a:headEnd/>
                          <a:tailEnd/>
                        </a:ln>
                      </wps:spPr>
                      <wps:txbx>
                        <w:txbxContent>
                          <w:p w14:paraId="6E3D9E65" w14:textId="77777777" w:rsidR="00D85974" w:rsidRDefault="00D85974" w:rsidP="00A713C7">
                            <w:pPr>
                              <w:pStyle w:val="Example"/>
                              <w:rPr>
                                <w:rFonts w:ascii="Arial" w:hAnsi="Arial"/>
                                <w:color w:val="0070C0"/>
                                <w:sz w:val="18"/>
                                <w:szCs w:val="18"/>
                              </w:rPr>
                            </w:pPr>
                            <w:r>
                              <w:rPr>
                                <w:rFonts w:ascii="Arial" w:hAnsi="Arial"/>
                                <w:color w:val="0070C0"/>
                                <w:sz w:val="18"/>
                                <w:szCs w:val="18"/>
                              </w:rPr>
                              <w:t>This section provides an example for a given CDI. T</w:t>
                            </w:r>
                            <w:r w:rsidRPr="00FD5DE1">
                              <w:rPr>
                                <w:rFonts w:ascii="Arial" w:hAnsi="Arial"/>
                                <w:color w:val="0070C0"/>
                                <w:sz w:val="18"/>
                                <w:szCs w:val="18"/>
                              </w:rPr>
                              <w:t xml:space="preserve">he description </w:t>
                            </w:r>
                            <w:r>
                              <w:rPr>
                                <w:rFonts w:ascii="Arial" w:hAnsi="Arial"/>
                                <w:color w:val="0070C0"/>
                                <w:sz w:val="18"/>
                                <w:szCs w:val="18"/>
                              </w:rPr>
                              <w:t xml:space="preserve">of the CDI </w:t>
                            </w:r>
                            <w:r w:rsidRPr="00FD5DE1">
                              <w:rPr>
                                <w:rFonts w:ascii="Arial" w:hAnsi="Arial"/>
                                <w:color w:val="0070C0"/>
                                <w:sz w:val="18"/>
                                <w:szCs w:val="18"/>
                              </w:rPr>
                              <w:t xml:space="preserve">should be as detailed as necessary to allow EASA </w:t>
                            </w:r>
                            <w:r>
                              <w:rPr>
                                <w:rFonts w:ascii="Arial" w:hAnsi="Arial"/>
                                <w:color w:val="0070C0"/>
                                <w:sz w:val="18"/>
                                <w:szCs w:val="18"/>
                              </w:rPr>
                              <w:t>to</w:t>
                            </w:r>
                            <w:r w:rsidRPr="00FD5DE1">
                              <w:rPr>
                                <w:rFonts w:ascii="Arial" w:hAnsi="Arial"/>
                                <w:color w:val="0070C0"/>
                                <w:sz w:val="18"/>
                                <w:szCs w:val="18"/>
                              </w:rPr>
                              <w:t xml:space="preserve"> understand the </w:t>
                            </w:r>
                            <w:r>
                              <w:rPr>
                                <w:rFonts w:ascii="Arial" w:hAnsi="Arial"/>
                                <w:color w:val="0070C0"/>
                                <w:sz w:val="18"/>
                                <w:szCs w:val="18"/>
                              </w:rPr>
                              <w:t xml:space="preserve">content </w:t>
                            </w:r>
                            <w:r w:rsidRPr="00FD5DE1">
                              <w:rPr>
                                <w:rFonts w:ascii="Arial" w:hAnsi="Arial"/>
                                <w:color w:val="0070C0"/>
                                <w:sz w:val="18"/>
                                <w:szCs w:val="18"/>
                              </w:rPr>
                              <w:t>of the CDI and the subsequent risk assessment.</w:t>
                            </w:r>
                            <w:r>
                              <w:rPr>
                                <w:rFonts w:ascii="Arial" w:hAnsi="Arial"/>
                                <w:color w:val="0070C0"/>
                                <w:sz w:val="18"/>
                                <w:szCs w:val="18"/>
                              </w:rPr>
                              <w:t xml:space="preserve"> Furthermore, it is the responsibility of the applicant to ensure that the risk assessment is complete, i.e. includes CDIs for all elements of the certification basis and compliance demonstration. </w:t>
                            </w:r>
                          </w:p>
                          <w:p w14:paraId="4617FC6E" w14:textId="4CF2890B" w:rsidR="00D85974" w:rsidRDefault="00D85974" w:rsidP="00A713C7">
                            <w:pPr>
                              <w:pStyle w:val="Example"/>
                              <w:rPr>
                                <w:rFonts w:ascii="Arial" w:hAnsi="Arial"/>
                                <w:color w:val="0070C0"/>
                                <w:sz w:val="18"/>
                                <w:szCs w:val="18"/>
                              </w:rPr>
                            </w:pPr>
                            <w:r>
                              <w:rPr>
                                <w:rFonts w:ascii="Arial" w:hAnsi="Arial"/>
                                <w:color w:val="0070C0"/>
                                <w:sz w:val="18"/>
                                <w:szCs w:val="18"/>
                              </w:rPr>
                              <w:t xml:space="preserve">The applicant should also </w:t>
                            </w:r>
                            <w:r w:rsidRPr="0049366D">
                              <w:rPr>
                                <w:rFonts w:ascii="Arial" w:hAnsi="Arial"/>
                                <w:color w:val="0070C0"/>
                                <w:sz w:val="18"/>
                                <w:szCs w:val="18"/>
                              </w:rPr>
                              <w:t xml:space="preserve">provide a cross reference </w:t>
                            </w:r>
                            <w:r>
                              <w:rPr>
                                <w:rFonts w:ascii="Arial" w:hAnsi="Arial"/>
                                <w:color w:val="0070C0"/>
                                <w:sz w:val="18"/>
                                <w:szCs w:val="18"/>
                              </w:rPr>
                              <w:t>in the Compliance Check</w:t>
                            </w:r>
                            <w:r w:rsidRPr="0049366D">
                              <w:rPr>
                                <w:rFonts w:ascii="Arial" w:hAnsi="Arial"/>
                                <w:color w:val="0070C0"/>
                                <w:sz w:val="18"/>
                                <w:szCs w:val="18"/>
                              </w:rPr>
                              <w:t>list between all the elements of the certification basis (i</w:t>
                            </w:r>
                            <w:r>
                              <w:rPr>
                                <w:rFonts w:ascii="Arial" w:hAnsi="Arial"/>
                                <w:color w:val="0070C0"/>
                                <w:sz w:val="18"/>
                                <w:szCs w:val="18"/>
                              </w:rPr>
                              <w:t>.</w:t>
                            </w:r>
                            <w:r w:rsidRPr="0049366D">
                              <w:rPr>
                                <w:rFonts w:ascii="Arial" w:hAnsi="Arial"/>
                                <w:color w:val="0070C0"/>
                                <w:sz w:val="18"/>
                                <w:szCs w:val="18"/>
                              </w:rPr>
                              <w:t>e</w:t>
                            </w:r>
                            <w:r>
                              <w:rPr>
                                <w:rFonts w:ascii="Arial" w:hAnsi="Arial"/>
                                <w:color w:val="0070C0"/>
                                <w:sz w:val="18"/>
                                <w:szCs w:val="18"/>
                              </w:rPr>
                              <w:t>.</w:t>
                            </w:r>
                            <w:r w:rsidRPr="0049366D">
                              <w:rPr>
                                <w:rFonts w:ascii="Arial" w:hAnsi="Arial"/>
                                <w:color w:val="0070C0"/>
                                <w:sz w:val="18"/>
                                <w:szCs w:val="18"/>
                              </w:rPr>
                              <w:t xml:space="preserve"> </w:t>
                            </w:r>
                            <w:r w:rsidRPr="00203A6D">
                              <w:rPr>
                                <w:rFonts w:ascii="Arial" w:hAnsi="Arial"/>
                                <w:color w:val="0070C0"/>
                                <w:sz w:val="18"/>
                                <w:szCs w:val="18"/>
                              </w:rPr>
                              <w:t>Certification Specifications</w:t>
                            </w:r>
                            <w:r w:rsidRPr="0049366D">
                              <w:rPr>
                                <w:rFonts w:ascii="Arial" w:hAnsi="Arial"/>
                                <w:color w:val="0070C0"/>
                                <w:sz w:val="18"/>
                                <w:szCs w:val="18"/>
                              </w:rPr>
                              <w:t>, Special conditions, Equivalent Safety Finding, etc.),</w:t>
                            </w:r>
                            <w:r>
                              <w:rPr>
                                <w:rFonts w:ascii="Arial" w:hAnsi="Arial"/>
                                <w:color w:val="0070C0"/>
                                <w:sz w:val="18"/>
                                <w:szCs w:val="18"/>
                              </w:rPr>
                              <w:t xml:space="preserve"> the agreed means of compliance, </w:t>
                            </w:r>
                            <w:r w:rsidRPr="0049366D">
                              <w:rPr>
                                <w:rFonts w:ascii="Arial" w:hAnsi="Arial"/>
                                <w:color w:val="0070C0"/>
                                <w:sz w:val="18"/>
                                <w:szCs w:val="18"/>
                              </w:rPr>
                              <w:t xml:space="preserve">the compliance </w:t>
                            </w:r>
                            <w:r>
                              <w:rPr>
                                <w:rFonts w:ascii="Arial" w:hAnsi="Arial"/>
                                <w:color w:val="0070C0"/>
                                <w:sz w:val="18"/>
                                <w:szCs w:val="18"/>
                              </w:rPr>
                              <w:t>data</w:t>
                            </w:r>
                            <w:r w:rsidRPr="0049366D">
                              <w:rPr>
                                <w:rFonts w:ascii="Arial" w:hAnsi="Arial"/>
                                <w:color w:val="0070C0"/>
                                <w:sz w:val="18"/>
                                <w:szCs w:val="18"/>
                              </w:rPr>
                              <w:t xml:space="preserve"> and the CDIs.</w:t>
                            </w:r>
                            <w:r>
                              <w:rPr>
                                <w:rFonts w:ascii="Arial" w:hAnsi="Arial"/>
                                <w:color w:val="0070C0"/>
                                <w:sz w:val="18"/>
                                <w:szCs w:val="18"/>
                              </w:rPr>
                              <w:t xml:space="preserve"> </w:t>
                            </w:r>
                          </w:p>
                          <w:p w14:paraId="021C564B" w14:textId="4AA65962" w:rsidR="00D85974" w:rsidRDefault="00D85974" w:rsidP="00A713C7">
                            <w:pPr>
                              <w:pStyle w:val="Example"/>
                              <w:rPr>
                                <w:rFonts w:ascii="Arial" w:hAnsi="Arial"/>
                                <w:color w:val="0070C0"/>
                                <w:sz w:val="18"/>
                                <w:szCs w:val="18"/>
                              </w:rPr>
                            </w:pPr>
                            <w:r>
                              <w:rPr>
                                <w:rFonts w:ascii="Arial" w:hAnsi="Arial"/>
                                <w:color w:val="0070C0"/>
                                <w:sz w:val="18"/>
                                <w:szCs w:val="18"/>
                              </w:rPr>
                              <w:t xml:space="preserve">For applicant </w:t>
                            </w:r>
                            <w:r w:rsidRPr="003051F2">
                              <w:rPr>
                                <w:rFonts w:ascii="Arial" w:hAnsi="Arial"/>
                                <w:color w:val="0070C0"/>
                                <w:sz w:val="18"/>
                                <w:szCs w:val="18"/>
                              </w:rPr>
                              <w:t xml:space="preserve">using AP to DOA or working under 21.A.14(c) </w:t>
                            </w:r>
                            <w:r>
                              <w:rPr>
                                <w:rFonts w:ascii="Arial" w:hAnsi="Arial"/>
                                <w:color w:val="0070C0"/>
                                <w:sz w:val="18"/>
                                <w:szCs w:val="18"/>
                              </w:rPr>
                              <w:t>the performance of the DOA is low/unknown for the affected panel.</w:t>
                            </w:r>
                          </w:p>
                          <w:p w14:paraId="213BD0F1" w14:textId="2E3A35AC" w:rsidR="00D85974" w:rsidRDefault="00D85974" w:rsidP="00A713C7">
                            <w:pPr>
                              <w:pStyle w:val="Example"/>
                              <w:rPr>
                                <w:rFonts w:ascii="Arial" w:hAnsi="Arial"/>
                                <w:color w:val="0070C0"/>
                                <w:sz w:val="18"/>
                                <w:szCs w:val="18"/>
                              </w:rPr>
                            </w:pPr>
                            <w:r>
                              <w:rPr>
                                <w:rFonts w:ascii="Arial" w:hAnsi="Arial"/>
                                <w:color w:val="0070C0"/>
                                <w:sz w:val="18"/>
                                <w:szCs w:val="18"/>
                              </w:rPr>
                              <w:t xml:space="preserve">Appendix 1 provides an example of LOI proposal for aircraft with simple and conventional design. </w:t>
                            </w:r>
                          </w:p>
                        </w:txbxContent>
                      </wps:txbx>
                      <wps:bodyPr rot="0" vert="horz" wrap="square" lIns="91440" tIns="45720" rIns="91440" bIns="45720" anchor="t" anchorCtr="0" upright="1">
                        <a:noAutofit/>
                      </wps:bodyPr>
                    </wps:wsp>
                  </a:graphicData>
                </a:graphic>
              </wp:inline>
            </w:drawing>
          </mc:Choice>
          <mc:Fallback>
            <w:pict>
              <v:shape w14:anchorId="16A54EFC" id="_x0000_s1050" type="#_x0000_t202" style="width:464.25pt;height:1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" filled="f" strokecolor="blue">
                <v:textbox>
                  <w:txbxContent>
                    <w:p w14:paraId="6E3D9E65" w14:textId="77777777" w:rsidR="00D85974" w:rsidRDefault="00D85974" w:rsidP="00A713C7">
                      <w:pPr>
                        <w:pStyle w:val="Example"/>
                        <w:rPr>
                          <w:rFonts w:ascii="Arial" w:hAnsi="Arial"/>
                          <w:color w:val="0070C0"/>
                          <w:sz w:val="18"/>
                          <w:szCs w:val="18"/>
                        </w:rPr>
                      </w:pPr>
                      <w:r>
                        <w:rPr>
                          <w:rFonts w:ascii="Arial" w:hAnsi="Arial"/>
                          <w:color w:val="0070C0"/>
                          <w:sz w:val="18"/>
                          <w:szCs w:val="18"/>
                        </w:rPr>
                        <w:t>This section provides an example for a given CDI. T</w:t>
                      </w:r>
                      <w:r w:rsidRPr="00FD5DE1">
                        <w:rPr>
                          <w:rFonts w:ascii="Arial" w:hAnsi="Arial"/>
                          <w:color w:val="0070C0"/>
                          <w:sz w:val="18"/>
                          <w:szCs w:val="18"/>
                        </w:rPr>
                        <w:t xml:space="preserve">he description </w:t>
                      </w:r>
                      <w:r>
                        <w:rPr>
                          <w:rFonts w:ascii="Arial" w:hAnsi="Arial"/>
                          <w:color w:val="0070C0"/>
                          <w:sz w:val="18"/>
                          <w:szCs w:val="18"/>
                        </w:rPr>
                        <w:t xml:space="preserve">of the CDI </w:t>
                      </w:r>
                      <w:r w:rsidRPr="00FD5DE1">
                        <w:rPr>
                          <w:rFonts w:ascii="Arial" w:hAnsi="Arial"/>
                          <w:color w:val="0070C0"/>
                          <w:sz w:val="18"/>
                          <w:szCs w:val="18"/>
                        </w:rPr>
                        <w:t xml:space="preserve">should be as detailed as necessary to allow EASA </w:t>
                      </w:r>
                      <w:r>
                        <w:rPr>
                          <w:rFonts w:ascii="Arial" w:hAnsi="Arial"/>
                          <w:color w:val="0070C0"/>
                          <w:sz w:val="18"/>
                          <w:szCs w:val="18"/>
                        </w:rPr>
                        <w:t>to</w:t>
                      </w:r>
                      <w:r w:rsidRPr="00FD5DE1">
                        <w:rPr>
                          <w:rFonts w:ascii="Arial" w:hAnsi="Arial"/>
                          <w:color w:val="0070C0"/>
                          <w:sz w:val="18"/>
                          <w:szCs w:val="18"/>
                        </w:rPr>
                        <w:t xml:space="preserve"> understand the </w:t>
                      </w:r>
                      <w:r>
                        <w:rPr>
                          <w:rFonts w:ascii="Arial" w:hAnsi="Arial"/>
                          <w:color w:val="0070C0"/>
                          <w:sz w:val="18"/>
                          <w:szCs w:val="18"/>
                        </w:rPr>
                        <w:t xml:space="preserve">content </w:t>
                      </w:r>
                      <w:r w:rsidRPr="00FD5DE1">
                        <w:rPr>
                          <w:rFonts w:ascii="Arial" w:hAnsi="Arial"/>
                          <w:color w:val="0070C0"/>
                          <w:sz w:val="18"/>
                          <w:szCs w:val="18"/>
                        </w:rPr>
                        <w:t>of the CDI and the subsequent risk assessment.</w:t>
                      </w:r>
                      <w:r>
                        <w:rPr>
                          <w:rFonts w:ascii="Arial" w:hAnsi="Arial"/>
                          <w:color w:val="0070C0"/>
                          <w:sz w:val="18"/>
                          <w:szCs w:val="18"/>
                        </w:rPr>
                        <w:t xml:space="preserve"> Furthermore, it is the responsibility of the applicant to ensure that the risk assessment is complete, i.e. includes CDIs for all elements of the certification basis and compliance demonstration. </w:t>
                      </w:r>
                    </w:p>
                    <w:p w14:paraId="4617FC6E" w14:textId="4CF2890B" w:rsidR="00D85974" w:rsidRDefault="00D85974" w:rsidP="00A713C7">
                      <w:pPr>
                        <w:pStyle w:val="Example"/>
                        <w:rPr>
                          <w:rFonts w:ascii="Arial" w:hAnsi="Arial"/>
                          <w:color w:val="0070C0"/>
                          <w:sz w:val="18"/>
                          <w:szCs w:val="18"/>
                        </w:rPr>
                      </w:pPr>
                      <w:r>
                        <w:rPr>
                          <w:rFonts w:ascii="Arial" w:hAnsi="Arial"/>
                          <w:color w:val="0070C0"/>
                          <w:sz w:val="18"/>
                          <w:szCs w:val="18"/>
                        </w:rPr>
                        <w:t xml:space="preserve">The applicant should also </w:t>
                      </w:r>
                      <w:r w:rsidRPr="0049366D">
                        <w:rPr>
                          <w:rFonts w:ascii="Arial" w:hAnsi="Arial"/>
                          <w:color w:val="0070C0"/>
                          <w:sz w:val="18"/>
                          <w:szCs w:val="18"/>
                        </w:rPr>
                        <w:t xml:space="preserve">provide a cross reference </w:t>
                      </w:r>
                      <w:r>
                        <w:rPr>
                          <w:rFonts w:ascii="Arial" w:hAnsi="Arial"/>
                          <w:color w:val="0070C0"/>
                          <w:sz w:val="18"/>
                          <w:szCs w:val="18"/>
                        </w:rPr>
                        <w:t>in the Compliance Check</w:t>
                      </w:r>
                      <w:r w:rsidRPr="0049366D">
                        <w:rPr>
                          <w:rFonts w:ascii="Arial" w:hAnsi="Arial"/>
                          <w:color w:val="0070C0"/>
                          <w:sz w:val="18"/>
                          <w:szCs w:val="18"/>
                        </w:rPr>
                        <w:t>list between all the elements of the certification basis (i</w:t>
                      </w:r>
                      <w:r>
                        <w:rPr>
                          <w:rFonts w:ascii="Arial" w:hAnsi="Arial"/>
                          <w:color w:val="0070C0"/>
                          <w:sz w:val="18"/>
                          <w:szCs w:val="18"/>
                        </w:rPr>
                        <w:t>.</w:t>
                      </w:r>
                      <w:r w:rsidRPr="0049366D">
                        <w:rPr>
                          <w:rFonts w:ascii="Arial" w:hAnsi="Arial"/>
                          <w:color w:val="0070C0"/>
                          <w:sz w:val="18"/>
                          <w:szCs w:val="18"/>
                        </w:rPr>
                        <w:t>e</w:t>
                      </w:r>
                      <w:r>
                        <w:rPr>
                          <w:rFonts w:ascii="Arial" w:hAnsi="Arial"/>
                          <w:color w:val="0070C0"/>
                          <w:sz w:val="18"/>
                          <w:szCs w:val="18"/>
                        </w:rPr>
                        <w:t>.</w:t>
                      </w:r>
                      <w:r w:rsidRPr="0049366D">
                        <w:rPr>
                          <w:rFonts w:ascii="Arial" w:hAnsi="Arial"/>
                          <w:color w:val="0070C0"/>
                          <w:sz w:val="18"/>
                          <w:szCs w:val="18"/>
                        </w:rPr>
                        <w:t xml:space="preserve"> </w:t>
                      </w:r>
                      <w:r w:rsidRPr="00203A6D">
                        <w:rPr>
                          <w:rFonts w:ascii="Arial" w:hAnsi="Arial"/>
                          <w:color w:val="0070C0"/>
                          <w:sz w:val="18"/>
                          <w:szCs w:val="18"/>
                        </w:rPr>
                        <w:t>Certification Specifications</w:t>
                      </w:r>
                      <w:r w:rsidRPr="0049366D">
                        <w:rPr>
                          <w:rFonts w:ascii="Arial" w:hAnsi="Arial"/>
                          <w:color w:val="0070C0"/>
                          <w:sz w:val="18"/>
                          <w:szCs w:val="18"/>
                        </w:rPr>
                        <w:t>, Special conditions, Equivalent Safety Finding, etc.),</w:t>
                      </w:r>
                      <w:r>
                        <w:rPr>
                          <w:rFonts w:ascii="Arial" w:hAnsi="Arial"/>
                          <w:color w:val="0070C0"/>
                          <w:sz w:val="18"/>
                          <w:szCs w:val="18"/>
                        </w:rPr>
                        <w:t xml:space="preserve"> the agreed means of compliance, </w:t>
                      </w:r>
                      <w:r w:rsidRPr="0049366D">
                        <w:rPr>
                          <w:rFonts w:ascii="Arial" w:hAnsi="Arial"/>
                          <w:color w:val="0070C0"/>
                          <w:sz w:val="18"/>
                          <w:szCs w:val="18"/>
                        </w:rPr>
                        <w:t xml:space="preserve">the compliance </w:t>
                      </w:r>
                      <w:r>
                        <w:rPr>
                          <w:rFonts w:ascii="Arial" w:hAnsi="Arial"/>
                          <w:color w:val="0070C0"/>
                          <w:sz w:val="18"/>
                          <w:szCs w:val="18"/>
                        </w:rPr>
                        <w:t>data</w:t>
                      </w:r>
                      <w:r w:rsidRPr="0049366D">
                        <w:rPr>
                          <w:rFonts w:ascii="Arial" w:hAnsi="Arial"/>
                          <w:color w:val="0070C0"/>
                          <w:sz w:val="18"/>
                          <w:szCs w:val="18"/>
                        </w:rPr>
                        <w:t xml:space="preserve"> and the CDIs.</w:t>
                      </w:r>
                      <w:r>
                        <w:rPr>
                          <w:rFonts w:ascii="Arial" w:hAnsi="Arial"/>
                          <w:color w:val="0070C0"/>
                          <w:sz w:val="18"/>
                          <w:szCs w:val="18"/>
                        </w:rPr>
                        <w:t xml:space="preserve"> </w:t>
                      </w:r>
                    </w:p>
                    <w:p w14:paraId="021C564B" w14:textId="4AA65962" w:rsidR="00D85974" w:rsidRDefault="00D85974" w:rsidP="00A713C7">
                      <w:pPr>
                        <w:pStyle w:val="Example"/>
                        <w:rPr>
                          <w:rFonts w:ascii="Arial" w:hAnsi="Arial"/>
                          <w:color w:val="0070C0"/>
                          <w:sz w:val="18"/>
                          <w:szCs w:val="18"/>
                        </w:rPr>
                      </w:pPr>
                      <w:r>
                        <w:rPr>
                          <w:rFonts w:ascii="Arial" w:hAnsi="Arial"/>
                          <w:color w:val="0070C0"/>
                          <w:sz w:val="18"/>
                          <w:szCs w:val="18"/>
                        </w:rPr>
                        <w:t xml:space="preserve">For applicant </w:t>
                      </w:r>
                      <w:r w:rsidRPr="003051F2">
                        <w:rPr>
                          <w:rFonts w:ascii="Arial" w:hAnsi="Arial"/>
                          <w:color w:val="0070C0"/>
                          <w:sz w:val="18"/>
                          <w:szCs w:val="18"/>
                        </w:rPr>
                        <w:t xml:space="preserve">using AP to DOA or working under 21.A.14(c) </w:t>
                      </w:r>
                      <w:r>
                        <w:rPr>
                          <w:rFonts w:ascii="Arial" w:hAnsi="Arial"/>
                          <w:color w:val="0070C0"/>
                          <w:sz w:val="18"/>
                          <w:szCs w:val="18"/>
                        </w:rPr>
                        <w:t>the performance of the DOA is low/unknown for the affected panel.</w:t>
                      </w:r>
                    </w:p>
                    <w:p w14:paraId="213BD0F1" w14:textId="2E3A35AC" w:rsidR="00D85974" w:rsidRDefault="00D85974" w:rsidP="00A713C7">
                      <w:pPr>
                        <w:pStyle w:val="Example"/>
                        <w:rPr>
                          <w:rFonts w:ascii="Arial" w:hAnsi="Arial"/>
                          <w:color w:val="0070C0"/>
                          <w:sz w:val="18"/>
                          <w:szCs w:val="18"/>
                        </w:rPr>
                      </w:pPr>
                      <w:r>
                        <w:rPr>
                          <w:rFonts w:ascii="Arial" w:hAnsi="Arial"/>
                          <w:color w:val="0070C0"/>
                          <w:sz w:val="18"/>
                          <w:szCs w:val="18"/>
                        </w:rPr>
                        <w:t xml:space="preserve">Appendix 1 provides an example of LOI proposal for aircraft with simple and conventional design. </w:t>
                      </w:r>
                    </w:p>
                  </w:txbxContent>
                </v:textbox>
                <w10:anchorlock/>
              </v:shape>
            </w:pict>
          </mc:Fallback>
        </mc:AlternateContent>
      </w:r>
    </w:p>
    <w:tbl>
      <w:tblPr>
        <w:tblStyle w:val="TableGrid"/>
        <w:tblW w:w="0" w:type="auto"/>
        <w:tblInd w:w="137" w:type="dxa"/>
        <w:tblLook w:val="04A0" w:firstRow="1" w:lastRow="0" w:firstColumn="1" w:lastColumn="0" w:noHBand="0" w:noVBand="1"/>
      </w:tblPr>
      <w:tblGrid>
        <w:gridCol w:w="2552"/>
        <w:gridCol w:w="2622"/>
        <w:gridCol w:w="2622"/>
      </w:tblGrid>
      <w:tr w:rsidR="000C2368" w:rsidRPr="00780207" w14:paraId="0BC5710D" w14:textId="77777777" w:rsidTr="000C2368">
        <w:trPr>
          <w:trHeight w:val="57"/>
        </w:trPr>
        <w:tc>
          <w:tcPr>
            <w:tcW w:w="2552" w:type="dxa"/>
          </w:tcPr>
          <w:p w14:paraId="5BC7EBD2" w14:textId="77777777" w:rsidR="000C2368" w:rsidRPr="00933B20" w:rsidRDefault="000C2368" w:rsidP="00203A6D">
            <w:pPr>
              <w:rPr>
                <w:rFonts w:cstheme="majorHAnsi"/>
                <w:sz w:val="20"/>
                <w:szCs w:val="20"/>
              </w:rPr>
            </w:pPr>
            <w:r w:rsidRPr="00933B20">
              <w:rPr>
                <w:rFonts w:cstheme="majorHAnsi"/>
                <w:sz w:val="20"/>
                <w:szCs w:val="20"/>
              </w:rPr>
              <w:t>CDI name</w:t>
            </w:r>
          </w:p>
        </w:tc>
        <w:tc>
          <w:tcPr>
            <w:tcW w:w="5244" w:type="dxa"/>
            <w:gridSpan w:val="2"/>
          </w:tcPr>
          <w:p w14:paraId="1FAEB0E8" w14:textId="77777777" w:rsidR="000C2368" w:rsidRPr="00933B20" w:rsidRDefault="000C2368" w:rsidP="00203A6D">
            <w:pPr>
              <w:rPr>
                <w:rFonts w:cstheme="majorHAnsi"/>
                <w:sz w:val="20"/>
                <w:szCs w:val="20"/>
              </w:rPr>
            </w:pPr>
          </w:p>
        </w:tc>
      </w:tr>
      <w:tr w:rsidR="000C2368" w:rsidRPr="00780207" w14:paraId="7FF4AB87" w14:textId="77777777" w:rsidTr="000C2368">
        <w:trPr>
          <w:trHeight w:val="57"/>
        </w:trPr>
        <w:tc>
          <w:tcPr>
            <w:tcW w:w="2552" w:type="dxa"/>
          </w:tcPr>
          <w:p w14:paraId="308EBF1D" w14:textId="77777777" w:rsidR="000C2368" w:rsidRPr="00933B20" w:rsidRDefault="000C2368" w:rsidP="00203A6D">
            <w:pPr>
              <w:rPr>
                <w:rFonts w:cstheme="majorHAnsi"/>
                <w:sz w:val="20"/>
                <w:szCs w:val="20"/>
              </w:rPr>
            </w:pPr>
            <w:r w:rsidRPr="00933B20">
              <w:rPr>
                <w:rFonts w:cstheme="majorHAnsi"/>
                <w:sz w:val="20"/>
                <w:szCs w:val="20"/>
              </w:rPr>
              <w:t>Primary panel</w:t>
            </w:r>
          </w:p>
        </w:tc>
        <w:tc>
          <w:tcPr>
            <w:tcW w:w="5244" w:type="dxa"/>
            <w:gridSpan w:val="2"/>
          </w:tcPr>
          <w:p w14:paraId="6F4688A2" w14:textId="77777777" w:rsidR="000C2368" w:rsidRPr="00933B20" w:rsidRDefault="000C2368" w:rsidP="00203A6D">
            <w:pPr>
              <w:rPr>
                <w:rFonts w:cstheme="majorHAnsi"/>
                <w:sz w:val="20"/>
                <w:szCs w:val="20"/>
              </w:rPr>
            </w:pPr>
          </w:p>
        </w:tc>
      </w:tr>
      <w:tr w:rsidR="000C2368" w:rsidRPr="00780207" w14:paraId="5441BD37" w14:textId="77777777" w:rsidTr="000C2368">
        <w:trPr>
          <w:trHeight w:val="57"/>
        </w:trPr>
        <w:tc>
          <w:tcPr>
            <w:tcW w:w="2552" w:type="dxa"/>
          </w:tcPr>
          <w:p w14:paraId="686563D5" w14:textId="77777777" w:rsidR="000C2368" w:rsidRPr="00933B20" w:rsidRDefault="000C2368" w:rsidP="00203A6D">
            <w:pPr>
              <w:rPr>
                <w:rFonts w:cstheme="majorHAnsi"/>
                <w:sz w:val="20"/>
                <w:szCs w:val="20"/>
              </w:rPr>
            </w:pPr>
            <w:r w:rsidRPr="00933B20">
              <w:rPr>
                <w:rFonts w:cstheme="majorHAnsi"/>
                <w:sz w:val="20"/>
                <w:szCs w:val="20"/>
              </w:rPr>
              <w:t>Secondary panel</w:t>
            </w:r>
          </w:p>
        </w:tc>
        <w:tc>
          <w:tcPr>
            <w:tcW w:w="5244" w:type="dxa"/>
            <w:gridSpan w:val="2"/>
          </w:tcPr>
          <w:p w14:paraId="14B3E415" w14:textId="77777777" w:rsidR="000C2368" w:rsidRPr="00933B20" w:rsidRDefault="000C2368" w:rsidP="00203A6D">
            <w:pPr>
              <w:rPr>
                <w:rFonts w:cstheme="majorHAnsi"/>
                <w:sz w:val="20"/>
                <w:szCs w:val="20"/>
              </w:rPr>
            </w:pPr>
          </w:p>
        </w:tc>
      </w:tr>
      <w:tr w:rsidR="000C2368" w:rsidRPr="00780207" w14:paraId="010B10BA" w14:textId="77777777" w:rsidTr="000C2368">
        <w:trPr>
          <w:trHeight w:val="57"/>
        </w:trPr>
        <w:tc>
          <w:tcPr>
            <w:tcW w:w="2552" w:type="dxa"/>
          </w:tcPr>
          <w:p w14:paraId="7904BAAC" w14:textId="77777777" w:rsidR="000C2368" w:rsidRPr="00933B20" w:rsidRDefault="000C2368" w:rsidP="00203A6D">
            <w:pPr>
              <w:rPr>
                <w:rFonts w:cstheme="majorHAnsi"/>
                <w:sz w:val="20"/>
                <w:szCs w:val="20"/>
              </w:rPr>
            </w:pPr>
            <w:r w:rsidRPr="00933B20">
              <w:rPr>
                <w:rFonts w:cstheme="majorHAnsi"/>
                <w:sz w:val="20"/>
                <w:szCs w:val="20"/>
              </w:rPr>
              <w:t>Affected requirements</w:t>
            </w:r>
          </w:p>
        </w:tc>
        <w:tc>
          <w:tcPr>
            <w:tcW w:w="5244" w:type="dxa"/>
            <w:gridSpan w:val="2"/>
          </w:tcPr>
          <w:p w14:paraId="457A5491" w14:textId="77777777" w:rsidR="000C2368" w:rsidRPr="00933B20" w:rsidRDefault="000C2368" w:rsidP="00203A6D">
            <w:pPr>
              <w:rPr>
                <w:rFonts w:cstheme="majorHAnsi"/>
                <w:sz w:val="20"/>
                <w:szCs w:val="20"/>
              </w:rPr>
            </w:pPr>
          </w:p>
        </w:tc>
      </w:tr>
      <w:tr w:rsidR="000C2368" w:rsidRPr="00780207" w14:paraId="14574C98" w14:textId="77777777" w:rsidTr="000C2368">
        <w:trPr>
          <w:trHeight w:val="57"/>
        </w:trPr>
        <w:tc>
          <w:tcPr>
            <w:tcW w:w="2552" w:type="dxa"/>
          </w:tcPr>
          <w:p w14:paraId="208D5F14" w14:textId="77777777" w:rsidR="000C2368" w:rsidRPr="00933B20" w:rsidRDefault="000C2368" w:rsidP="00203A6D">
            <w:pPr>
              <w:rPr>
                <w:rFonts w:cstheme="majorHAnsi"/>
                <w:sz w:val="20"/>
                <w:szCs w:val="20"/>
              </w:rPr>
            </w:pPr>
            <w:r w:rsidRPr="00933B20">
              <w:rPr>
                <w:rFonts w:cstheme="majorHAnsi"/>
                <w:sz w:val="20"/>
                <w:szCs w:val="20"/>
              </w:rPr>
              <w:t>Brief Description of the compliance demonstration activities</w:t>
            </w:r>
            <w:r w:rsidR="00222884" w:rsidRPr="00933B20">
              <w:rPr>
                <w:rFonts w:cstheme="majorHAnsi"/>
                <w:sz w:val="20"/>
                <w:szCs w:val="20"/>
              </w:rPr>
              <w:t xml:space="preserve"> of the CDI</w:t>
            </w:r>
          </w:p>
        </w:tc>
        <w:tc>
          <w:tcPr>
            <w:tcW w:w="5244" w:type="dxa"/>
            <w:gridSpan w:val="2"/>
          </w:tcPr>
          <w:p w14:paraId="6A853BE2" w14:textId="77777777" w:rsidR="000C2368" w:rsidRPr="00933B20" w:rsidRDefault="000C2368" w:rsidP="00203A6D">
            <w:pPr>
              <w:rPr>
                <w:rFonts w:cstheme="majorHAnsi"/>
                <w:sz w:val="20"/>
                <w:szCs w:val="20"/>
              </w:rPr>
            </w:pPr>
          </w:p>
        </w:tc>
      </w:tr>
      <w:tr w:rsidR="000C2368" w:rsidRPr="00780207" w14:paraId="39187F54" w14:textId="77777777" w:rsidTr="000C2368">
        <w:trPr>
          <w:trHeight w:val="323"/>
        </w:trPr>
        <w:tc>
          <w:tcPr>
            <w:tcW w:w="2552" w:type="dxa"/>
            <w:vMerge w:val="restart"/>
          </w:tcPr>
          <w:p w14:paraId="74222C32" w14:textId="77777777" w:rsidR="000C2368" w:rsidRPr="00933B20" w:rsidRDefault="000C2368" w:rsidP="00203A6D">
            <w:pPr>
              <w:rPr>
                <w:rFonts w:cstheme="majorHAnsi"/>
                <w:sz w:val="20"/>
                <w:szCs w:val="20"/>
              </w:rPr>
            </w:pPr>
            <w:r w:rsidRPr="00933B20">
              <w:rPr>
                <w:rFonts w:cstheme="majorHAnsi"/>
                <w:sz w:val="20"/>
                <w:szCs w:val="20"/>
              </w:rPr>
              <w:t xml:space="preserve">Novel </w:t>
            </w:r>
          </w:p>
        </w:tc>
        <w:tc>
          <w:tcPr>
            <w:tcW w:w="5244" w:type="dxa"/>
            <w:gridSpan w:val="2"/>
          </w:tcPr>
          <w:p w14:paraId="5E067738" w14:textId="77777777" w:rsidR="000C2368" w:rsidRPr="00933B20" w:rsidRDefault="000C2368" w:rsidP="00203A6D">
            <w:pPr>
              <w:rPr>
                <w:rFonts w:cstheme="majorHAnsi"/>
                <w:sz w:val="20"/>
                <w:szCs w:val="20"/>
              </w:rPr>
            </w:pPr>
            <w:r w:rsidRPr="00933B20">
              <w:rPr>
                <w:rFonts w:cstheme="majorHAnsi"/>
                <w:sz w:val="20"/>
                <w:szCs w:val="20"/>
              </w:rPr>
              <w:t>yes/no</w:t>
            </w:r>
          </w:p>
        </w:tc>
      </w:tr>
      <w:tr w:rsidR="000C2368" w:rsidRPr="00780207" w14:paraId="36830239" w14:textId="77777777" w:rsidTr="000C2368">
        <w:trPr>
          <w:trHeight w:val="322"/>
        </w:trPr>
        <w:tc>
          <w:tcPr>
            <w:tcW w:w="2552" w:type="dxa"/>
            <w:vMerge/>
          </w:tcPr>
          <w:p w14:paraId="7BD98723" w14:textId="77777777" w:rsidR="000C2368" w:rsidRPr="00933B20" w:rsidRDefault="000C2368" w:rsidP="00203A6D">
            <w:pPr>
              <w:rPr>
                <w:rFonts w:cstheme="majorHAnsi"/>
                <w:sz w:val="20"/>
                <w:szCs w:val="20"/>
              </w:rPr>
            </w:pPr>
          </w:p>
        </w:tc>
        <w:tc>
          <w:tcPr>
            <w:tcW w:w="5244" w:type="dxa"/>
            <w:gridSpan w:val="2"/>
          </w:tcPr>
          <w:p w14:paraId="632250CF" w14:textId="52481DF9" w:rsidR="000C2368" w:rsidRPr="00933B20" w:rsidRDefault="0017526E" w:rsidP="00203A6D">
            <w:pPr>
              <w:rPr>
                <w:rFonts w:cstheme="majorHAnsi"/>
                <w:sz w:val="20"/>
                <w:szCs w:val="20"/>
              </w:rPr>
            </w:pPr>
            <w:r w:rsidRPr="00933B20">
              <w:rPr>
                <w:rFonts w:cstheme="majorHAnsi"/>
                <w:sz w:val="20"/>
                <w:szCs w:val="20"/>
              </w:rPr>
              <w:t>Rationale</w:t>
            </w:r>
            <w:r w:rsidR="000C2368" w:rsidRPr="00933B20">
              <w:rPr>
                <w:rFonts w:cstheme="majorHAnsi"/>
                <w:sz w:val="20"/>
                <w:szCs w:val="20"/>
              </w:rPr>
              <w:t>:</w:t>
            </w:r>
          </w:p>
        </w:tc>
      </w:tr>
      <w:tr w:rsidR="000C2368" w:rsidRPr="00780207" w14:paraId="7B09EAB3" w14:textId="77777777" w:rsidTr="000C2368">
        <w:trPr>
          <w:trHeight w:val="323"/>
        </w:trPr>
        <w:tc>
          <w:tcPr>
            <w:tcW w:w="2552" w:type="dxa"/>
            <w:vMerge w:val="restart"/>
          </w:tcPr>
          <w:p w14:paraId="5AF90332" w14:textId="77777777" w:rsidR="000C2368" w:rsidRPr="00933B20" w:rsidRDefault="000C2368" w:rsidP="00203A6D">
            <w:pPr>
              <w:rPr>
                <w:rFonts w:cstheme="majorHAnsi"/>
                <w:sz w:val="20"/>
                <w:szCs w:val="20"/>
              </w:rPr>
            </w:pPr>
            <w:r w:rsidRPr="00933B20">
              <w:rPr>
                <w:rFonts w:cstheme="majorHAnsi"/>
                <w:sz w:val="20"/>
                <w:szCs w:val="20"/>
              </w:rPr>
              <w:t>Complex</w:t>
            </w:r>
          </w:p>
        </w:tc>
        <w:tc>
          <w:tcPr>
            <w:tcW w:w="5244" w:type="dxa"/>
            <w:gridSpan w:val="2"/>
          </w:tcPr>
          <w:p w14:paraId="1DFC81BD" w14:textId="77777777" w:rsidR="000C2368" w:rsidRPr="00933B20" w:rsidRDefault="000C2368" w:rsidP="00203A6D">
            <w:pPr>
              <w:rPr>
                <w:rFonts w:cstheme="majorHAnsi"/>
                <w:sz w:val="20"/>
                <w:szCs w:val="20"/>
              </w:rPr>
            </w:pPr>
            <w:r w:rsidRPr="00933B20">
              <w:rPr>
                <w:rFonts w:cstheme="majorHAnsi"/>
                <w:sz w:val="20"/>
                <w:szCs w:val="20"/>
              </w:rPr>
              <w:t>yes/no</w:t>
            </w:r>
          </w:p>
        </w:tc>
      </w:tr>
      <w:tr w:rsidR="000C2368" w:rsidRPr="00780207" w14:paraId="1DC987A3" w14:textId="77777777" w:rsidTr="000C2368">
        <w:trPr>
          <w:trHeight w:val="322"/>
        </w:trPr>
        <w:tc>
          <w:tcPr>
            <w:tcW w:w="2552" w:type="dxa"/>
            <w:vMerge/>
          </w:tcPr>
          <w:p w14:paraId="467DDA53" w14:textId="77777777" w:rsidR="000C2368" w:rsidRPr="00933B20" w:rsidRDefault="000C2368" w:rsidP="00203A6D">
            <w:pPr>
              <w:rPr>
                <w:rFonts w:cstheme="majorHAnsi"/>
                <w:sz w:val="20"/>
                <w:szCs w:val="20"/>
              </w:rPr>
            </w:pPr>
          </w:p>
        </w:tc>
        <w:tc>
          <w:tcPr>
            <w:tcW w:w="5244" w:type="dxa"/>
            <w:gridSpan w:val="2"/>
          </w:tcPr>
          <w:p w14:paraId="652D8162" w14:textId="33B2C295" w:rsidR="000C2368" w:rsidRPr="00933B20" w:rsidRDefault="0017526E" w:rsidP="00203A6D">
            <w:pPr>
              <w:rPr>
                <w:rFonts w:cstheme="majorHAnsi"/>
                <w:sz w:val="20"/>
                <w:szCs w:val="20"/>
              </w:rPr>
            </w:pPr>
            <w:r w:rsidRPr="00933B20">
              <w:rPr>
                <w:rFonts w:cstheme="majorHAnsi"/>
                <w:sz w:val="20"/>
                <w:szCs w:val="20"/>
              </w:rPr>
              <w:t>Rationale</w:t>
            </w:r>
            <w:r w:rsidR="000C2368" w:rsidRPr="00933B20">
              <w:rPr>
                <w:rFonts w:cstheme="majorHAnsi"/>
                <w:sz w:val="20"/>
                <w:szCs w:val="20"/>
              </w:rPr>
              <w:t>:</w:t>
            </w:r>
          </w:p>
        </w:tc>
      </w:tr>
      <w:tr w:rsidR="000C2368" w:rsidRPr="00780207" w14:paraId="33564DA2" w14:textId="77777777" w:rsidTr="000C2368">
        <w:trPr>
          <w:trHeight w:val="323"/>
        </w:trPr>
        <w:tc>
          <w:tcPr>
            <w:tcW w:w="2552" w:type="dxa"/>
            <w:vMerge w:val="restart"/>
          </w:tcPr>
          <w:p w14:paraId="5765356E" w14:textId="6BDFA1E5" w:rsidR="000C2368" w:rsidRPr="00933B20" w:rsidRDefault="000C2368" w:rsidP="00203A6D">
            <w:pPr>
              <w:rPr>
                <w:rFonts w:cstheme="majorHAnsi"/>
                <w:sz w:val="20"/>
                <w:szCs w:val="20"/>
              </w:rPr>
            </w:pPr>
            <w:r w:rsidRPr="00933B20">
              <w:rPr>
                <w:rFonts w:cstheme="majorHAnsi"/>
                <w:sz w:val="20"/>
                <w:szCs w:val="20"/>
              </w:rPr>
              <w:t>DOA</w:t>
            </w:r>
            <w:r w:rsidR="003051F2" w:rsidRPr="00933B20">
              <w:rPr>
                <w:rFonts w:cstheme="majorHAnsi"/>
                <w:sz w:val="20"/>
                <w:szCs w:val="20"/>
              </w:rPr>
              <w:t xml:space="preserve"> panel(s) </w:t>
            </w:r>
            <w:r w:rsidRPr="00933B20">
              <w:rPr>
                <w:rFonts w:cstheme="majorHAnsi"/>
                <w:sz w:val="20"/>
                <w:szCs w:val="20"/>
              </w:rPr>
              <w:t>performance</w:t>
            </w:r>
          </w:p>
        </w:tc>
        <w:tc>
          <w:tcPr>
            <w:tcW w:w="5244" w:type="dxa"/>
            <w:gridSpan w:val="2"/>
          </w:tcPr>
          <w:p w14:paraId="60BFA629" w14:textId="77777777" w:rsidR="000C2368" w:rsidRPr="00933B20" w:rsidRDefault="000C2368" w:rsidP="00203A6D">
            <w:pPr>
              <w:rPr>
                <w:rFonts w:cstheme="majorHAnsi"/>
                <w:sz w:val="20"/>
                <w:szCs w:val="20"/>
              </w:rPr>
            </w:pPr>
            <w:r w:rsidRPr="00933B20">
              <w:rPr>
                <w:rFonts w:cstheme="majorHAnsi"/>
                <w:sz w:val="20"/>
                <w:szCs w:val="20"/>
              </w:rPr>
              <w:t>High/medium/low</w:t>
            </w:r>
          </w:p>
        </w:tc>
      </w:tr>
      <w:tr w:rsidR="000C2368" w:rsidRPr="00780207" w14:paraId="79575DB4" w14:textId="77777777" w:rsidTr="000C2368">
        <w:trPr>
          <w:trHeight w:val="322"/>
        </w:trPr>
        <w:tc>
          <w:tcPr>
            <w:tcW w:w="2552" w:type="dxa"/>
            <w:vMerge/>
          </w:tcPr>
          <w:p w14:paraId="10ED186C" w14:textId="77777777" w:rsidR="000C2368" w:rsidRPr="00933B20" w:rsidRDefault="000C2368" w:rsidP="00203A6D">
            <w:pPr>
              <w:rPr>
                <w:rFonts w:cstheme="majorHAnsi"/>
                <w:sz w:val="20"/>
                <w:szCs w:val="20"/>
              </w:rPr>
            </w:pPr>
          </w:p>
        </w:tc>
        <w:tc>
          <w:tcPr>
            <w:tcW w:w="5244" w:type="dxa"/>
            <w:gridSpan w:val="2"/>
          </w:tcPr>
          <w:p w14:paraId="72CE8F2B" w14:textId="77777777" w:rsidR="000C2368" w:rsidRPr="00933B20" w:rsidRDefault="000C2368" w:rsidP="00203A6D">
            <w:pPr>
              <w:rPr>
                <w:rFonts w:cstheme="majorHAnsi"/>
                <w:sz w:val="20"/>
                <w:szCs w:val="20"/>
              </w:rPr>
            </w:pPr>
            <w:r w:rsidRPr="00933B20">
              <w:rPr>
                <w:rFonts w:cstheme="majorHAnsi"/>
                <w:sz w:val="20"/>
                <w:szCs w:val="20"/>
              </w:rPr>
              <w:t>Additional comments (if any):</w:t>
            </w:r>
          </w:p>
        </w:tc>
      </w:tr>
      <w:tr w:rsidR="000C2368" w:rsidRPr="00780207" w14:paraId="40412854" w14:textId="77777777" w:rsidTr="000C2368">
        <w:trPr>
          <w:trHeight w:val="323"/>
        </w:trPr>
        <w:tc>
          <w:tcPr>
            <w:tcW w:w="2552" w:type="dxa"/>
            <w:vMerge w:val="restart"/>
          </w:tcPr>
          <w:p w14:paraId="27B2B09D" w14:textId="77777777" w:rsidR="000C2368" w:rsidRPr="00933B20" w:rsidRDefault="000C2368" w:rsidP="00203A6D">
            <w:pPr>
              <w:rPr>
                <w:rFonts w:cstheme="majorHAnsi"/>
                <w:sz w:val="20"/>
                <w:szCs w:val="20"/>
              </w:rPr>
            </w:pPr>
            <w:r w:rsidRPr="00933B20">
              <w:rPr>
                <w:rFonts w:cstheme="majorHAnsi"/>
                <w:sz w:val="20"/>
                <w:szCs w:val="20"/>
              </w:rPr>
              <w:t>Critical</w:t>
            </w:r>
          </w:p>
        </w:tc>
        <w:tc>
          <w:tcPr>
            <w:tcW w:w="5244" w:type="dxa"/>
            <w:gridSpan w:val="2"/>
          </w:tcPr>
          <w:p w14:paraId="0D2E3202" w14:textId="77777777" w:rsidR="000C2368" w:rsidRPr="00933B20" w:rsidRDefault="000C2368" w:rsidP="00203A6D">
            <w:pPr>
              <w:rPr>
                <w:rFonts w:cstheme="majorHAnsi"/>
                <w:sz w:val="20"/>
                <w:szCs w:val="20"/>
              </w:rPr>
            </w:pPr>
            <w:r w:rsidRPr="00933B20">
              <w:rPr>
                <w:rFonts w:cstheme="majorHAnsi"/>
                <w:sz w:val="20"/>
                <w:szCs w:val="20"/>
              </w:rPr>
              <w:t>Yes/no</w:t>
            </w:r>
          </w:p>
        </w:tc>
      </w:tr>
      <w:tr w:rsidR="000C2368" w:rsidRPr="00780207" w14:paraId="66D3D98B" w14:textId="77777777" w:rsidTr="000C2368">
        <w:trPr>
          <w:trHeight w:val="322"/>
        </w:trPr>
        <w:tc>
          <w:tcPr>
            <w:tcW w:w="2552" w:type="dxa"/>
            <w:vMerge/>
          </w:tcPr>
          <w:p w14:paraId="1EB501CC" w14:textId="77777777" w:rsidR="000C2368" w:rsidRPr="00933B20" w:rsidRDefault="000C2368" w:rsidP="00203A6D">
            <w:pPr>
              <w:rPr>
                <w:rFonts w:cstheme="majorHAnsi"/>
                <w:sz w:val="20"/>
                <w:szCs w:val="20"/>
              </w:rPr>
            </w:pPr>
          </w:p>
        </w:tc>
        <w:tc>
          <w:tcPr>
            <w:tcW w:w="5244" w:type="dxa"/>
            <w:gridSpan w:val="2"/>
          </w:tcPr>
          <w:p w14:paraId="2112BC70" w14:textId="7D52D13D" w:rsidR="000C2368" w:rsidRPr="00933B20" w:rsidRDefault="0017526E" w:rsidP="00203A6D">
            <w:pPr>
              <w:rPr>
                <w:rFonts w:cstheme="majorHAnsi"/>
                <w:sz w:val="20"/>
                <w:szCs w:val="20"/>
              </w:rPr>
            </w:pPr>
            <w:r w:rsidRPr="00933B20">
              <w:rPr>
                <w:rFonts w:cstheme="majorHAnsi"/>
                <w:sz w:val="20"/>
                <w:szCs w:val="20"/>
              </w:rPr>
              <w:t>Rationale</w:t>
            </w:r>
          </w:p>
        </w:tc>
      </w:tr>
      <w:tr w:rsidR="000C2368" w:rsidRPr="00780207" w14:paraId="3C77A376" w14:textId="77777777" w:rsidTr="000C2368">
        <w:trPr>
          <w:trHeight w:val="158"/>
        </w:trPr>
        <w:tc>
          <w:tcPr>
            <w:tcW w:w="2552" w:type="dxa"/>
            <w:vMerge w:val="restart"/>
          </w:tcPr>
          <w:p w14:paraId="684DA6ED" w14:textId="77777777" w:rsidR="000C2368" w:rsidRPr="00933B20" w:rsidRDefault="000C2368" w:rsidP="00203A6D">
            <w:pPr>
              <w:rPr>
                <w:rFonts w:cstheme="majorHAnsi"/>
                <w:sz w:val="20"/>
                <w:szCs w:val="20"/>
              </w:rPr>
            </w:pPr>
            <w:r w:rsidRPr="00933B20">
              <w:rPr>
                <w:rFonts w:cstheme="majorHAnsi"/>
                <w:sz w:val="20"/>
                <w:szCs w:val="20"/>
              </w:rPr>
              <w:t>Risk class</w:t>
            </w:r>
          </w:p>
        </w:tc>
        <w:tc>
          <w:tcPr>
            <w:tcW w:w="5244" w:type="dxa"/>
            <w:gridSpan w:val="2"/>
          </w:tcPr>
          <w:p w14:paraId="0609AE7D" w14:textId="77777777" w:rsidR="000C2368" w:rsidRPr="00933B20" w:rsidRDefault="000C2368" w:rsidP="00203A6D">
            <w:pPr>
              <w:rPr>
                <w:rFonts w:cstheme="majorHAnsi"/>
                <w:sz w:val="20"/>
                <w:szCs w:val="20"/>
              </w:rPr>
            </w:pPr>
            <w:r w:rsidRPr="00933B20">
              <w:rPr>
                <w:rFonts w:cstheme="majorHAnsi"/>
                <w:sz w:val="20"/>
                <w:szCs w:val="20"/>
              </w:rPr>
              <w:t>1/2/3/4</w:t>
            </w:r>
          </w:p>
        </w:tc>
      </w:tr>
      <w:tr w:rsidR="000C2368" w:rsidRPr="00780207" w14:paraId="49C3D82E" w14:textId="77777777" w:rsidTr="00203A6D">
        <w:trPr>
          <w:trHeight w:val="157"/>
        </w:trPr>
        <w:tc>
          <w:tcPr>
            <w:tcW w:w="2552" w:type="dxa"/>
            <w:vMerge/>
            <w:tcBorders>
              <w:bottom w:val="single" w:sz="4" w:space="0" w:color="auto"/>
            </w:tcBorders>
          </w:tcPr>
          <w:p w14:paraId="54C6CC98" w14:textId="77777777" w:rsidR="000C2368" w:rsidRPr="00933B20" w:rsidRDefault="000C2368" w:rsidP="00203A6D">
            <w:pPr>
              <w:rPr>
                <w:rFonts w:cstheme="majorHAnsi"/>
                <w:sz w:val="20"/>
                <w:szCs w:val="20"/>
              </w:rPr>
            </w:pPr>
          </w:p>
        </w:tc>
        <w:tc>
          <w:tcPr>
            <w:tcW w:w="5244" w:type="dxa"/>
            <w:gridSpan w:val="2"/>
            <w:tcBorders>
              <w:bottom w:val="single" w:sz="4" w:space="0" w:color="auto"/>
            </w:tcBorders>
          </w:tcPr>
          <w:p w14:paraId="69A3BE2E" w14:textId="77777777" w:rsidR="000C2368" w:rsidRPr="00933B20" w:rsidRDefault="000C2368" w:rsidP="00203A6D">
            <w:pPr>
              <w:rPr>
                <w:rFonts w:cstheme="majorHAnsi"/>
                <w:sz w:val="20"/>
                <w:szCs w:val="20"/>
              </w:rPr>
            </w:pPr>
            <w:r w:rsidRPr="00933B20">
              <w:rPr>
                <w:rFonts w:cstheme="majorHAnsi"/>
                <w:sz w:val="20"/>
                <w:szCs w:val="20"/>
              </w:rPr>
              <w:t>Additional comments (if any):</w:t>
            </w:r>
          </w:p>
        </w:tc>
      </w:tr>
      <w:tr w:rsidR="000C2368" w:rsidRPr="00780207" w14:paraId="75FBCB5B" w14:textId="77777777" w:rsidTr="00203A6D">
        <w:trPr>
          <w:trHeight w:val="65"/>
        </w:trPr>
        <w:tc>
          <w:tcPr>
            <w:tcW w:w="2552" w:type="dxa"/>
            <w:vMerge w:val="restart"/>
            <w:tcBorders>
              <w:top w:val="single" w:sz="4" w:space="0" w:color="auto"/>
              <w:left w:val="single" w:sz="4" w:space="0" w:color="auto"/>
              <w:bottom w:val="single" w:sz="4" w:space="0" w:color="auto"/>
              <w:right w:val="single" w:sz="4" w:space="0" w:color="auto"/>
            </w:tcBorders>
          </w:tcPr>
          <w:p w14:paraId="79494502" w14:textId="1609EE18" w:rsidR="000C2368" w:rsidRPr="00933B20" w:rsidRDefault="00EF1DD7" w:rsidP="00203A6D">
            <w:pPr>
              <w:rPr>
                <w:rFonts w:cstheme="majorHAnsi"/>
                <w:sz w:val="20"/>
                <w:szCs w:val="20"/>
              </w:rPr>
            </w:pPr>
            <w:r w:rsidRPr="00933B20">
              <w:rPr>
                <w:rFonts w:cstheme="majorHAnsi"/>
                <w:sz w:val="20"/>
                <w:szCs w:val="20"/>
              </w:rPr>
              <w:t>LOI proposal</w:t>
            </w:r>
          </w:p>
        </w:tc>
        <w:tc>
          <w:tcPr>
            <w:tcW w:w="2622" w:type="dxa"/>
            <w:tcBorders>
              <w:top w:val="single" w:sz="4" w:space="0" w:color="auto"/>
              <w:left w:val="single" w:sz="4" w:space="0" w:color="auto"/>
              <w:bottom w:val="single" w:sz="4" w:space="0" w:color="auto"/>
              <w:right w:val="single" w:sz="4" w:space="0" w:color="auto"/>
            </w:tcBorders>
          </w:tcPr>
          <w:p w14:paraId="0AE957F0" w14:textId="77777777" w:rsidR="000C2368" w:rsidRPr="00933B20" w:rsidRDefault="000C2368" w:rsidP="00203A6D">
            <w:pPr>
              <w:rPr>
                <w:rFonts w:cstheme="majorHAnsi"/>
                <w:sz w:val="20"/>
                <w:szCs w:val="20"/>
              </w:rPr>
            </w:pPr>
            <w:r w:rsidRPr="00933B20">
              <w:rPr>
                <w:rFonts w:cstheme="majorHAnsi"/>
                <w:sz w:val="20"/>
                <w:szCs w:val="20"/>
              </w:rPr>
              <w:t xml:space="preserve">Document 1 </w:t>
            </w:r>
          </w:p>
        </w:tc>
        <w:tc>
          <w:tcPr>
            <w:tcW w:w="2622" w:type="dxa"/>
            <w:tcBorders>
              <w:top w:val="single" w:sz="4" w:space="0" w:color="auto"/>
              <w:left w:val="single" w:sz="4" w:space="0" w:color="auto"/>
              <w:bottom w:val="single" w:sz="4" w:space="0" w:color="auto"/>
              <w:right w:val="single" w:sz="4" w:space="0" w:color="auto"/>
            </w:tcBorders>
          </w:tcPr>
          <w:p w14:paraId="34DF4F8E" w14:textId="77777777" w:rsidR="000C2368" w:rsidRPr="00933B20" w:rsidRDefault="000C2368" w:rsidP="00203A6D">
            <w:pPr>
              <w:rPr>
                <w:rFonts w:cstheme="majorHAnsi"/>
                <w:sz w:val="20"/>
                <w:szCs w:val="20"/>
              </w:rPr>
            </w:pPr>
            <w:r w:rsidRPr="00933B20">
              <w:rPr>
                <w:rFonts w:cstheme="majorHAnsi"/>
                <w:sz w:val="20"/>
                <w:szCs w:val="20"/>
              </w:rPr>
              <w:t xml:space="preserve">Retained </w:t>
            </w:r>
          </w:p>
        </w:tc>
      </w:tr>
      <w:tr w:rsidR="000C2368" w:rsidRPr="00780207" w14:paraId="0DC534EF"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57B55AEB"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636DC2C2" w14:textId="77777777" w:rsidR="000C2368" w:rsidRPr="00933B20" w:rsidRDefault="000C2368" w:rsidP="00203A6D">
            <w:pPr>
              <w:rPr>
                <w:rFonts w:cstheme="majorHAnsi"/>
                <w:sz w:val="20"/>
                <w:szCs w:val="20"/>
              </w:rPr>
            </w:pPr>
            <w:r w:rsidRPr="00933B20">
              <w:rPr>
                <w:rFonts w:cstheme="majorHAnsi"/>
                <w:sz w:val="20"/>
                <w:szCs w:val="20"/>
              </w:rPr>
              <w:t>Document 2</w:t>
            </w:r>
          </w:p>
        </w:tc>
        <w:tc>
          <w:tcPr>
            <w:tcW w:w="2622" w:type="dxa"/>
            <w:tcBorders>
              <w:top w:val="single" w:sz="4" w:space="0" w:color="auto"/>
              <w:left w:val="single" w:sz="4" w:space="0" w:color="auto"/>
              <w:bottom w:val="single" w:sz="4" w:space="0" w:color="auto"/>
              <w:right w:val="single" w:sz="4" w:space="0" w:color="auto"/>
            </w:tcBorders>
          </w:tcPr>
          <w:p w14:paraId="04D58112" w14:textId="77777777" w:rsidR="000C2368" w:rsidRPr="00933B20" w:rsidRDefault="000C2368" w:rsidP="00203A6D">
            <w:pPr>
              <w:rPr>
                <w:rFonts w:cstheme="majorHAnsi"/>
                <w:sz w:val="20"/>
                <w:szCs w:val="20"/>
              </w:rPr>
            </w:pPr>
            <w:r w:rsidRPr="00933B20">
              <w:rPr>
                <w:rFonts w:cstheme="majorHAnsi"/>
                <w:sz w:val="20"/>
                <w:szCs w:val="20"/>
              </w:rPr>
              <w:t>Not Retained</w:t>
            </w:r>
          </w:p>
        </w:tc>
      </w:tr>
      <w:tr w:rsidR="000C2368" w:rsidRPr="00780207" w14:paraId="20B87798"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618C5A70"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60765B91" w14:textId="77777777" w:rsidR="000C2368" w:rsidRPr="00933B20" w:rsidRDefault="000C2368" w:rsidP="00203A6D">
            <w:pPr>
              <w:rPr>
                <w:rFonts w:cstheme="majorHAnsi"/>
                <w:sz w:val="20"/>
                <w:szCs w:val="20"/>
              </w:rPr>
            </w:pPr>
            <w:r w:rsidRPr="00933B20">
              <w:rPr>
                <w:rFonts w:cstheme="majorHAnsi"/>
                <w:sz w:val="20"/>
                <w:szCs w:val="20"/>
              </w:rPr>
              <w:t>Document 3</w:t>
            </w:r>
          </w:p>
        </w:tc>
        <w:tc>
          <w:tcPr>
            <w:tcW w:w="2622" w:type="dxa"/>
            <w:tcBorders>
              <w:top w:val="single" w:sz="4" w:space="0" w:color="auto"/>
              <w:left w:val="single" w:sz="4" w:space="0" w:color="auto"/>
              <w:bottom w:val="single" w:sz="4" w:space="0" w:color="auto"/>
              <w:right w:val="single" w:sz="4" w:space="0" w:color="auto"/>
            </w:tcBorders>
          </w:tcPr>
          <w:p w14:paraId="37A3C48F" w14:textId="77777777" w:rsidR="000C2368" w:rsidRPr="00933B20" w:rsidRDefault="000C2368" w:rsidP="00203A6D">
            <w:pPr>
              <w:rPr>
                <w:rFonts w:cstheme="majorHAnsi"/>
                <w:sz w:val="20"/>
                <w:szCs w:val="20"/>
              </w:rPr>
            </w:pPr>
            <w:r w:rsidRPr="00933B20">
              <w:rPr>
                <w:rFonts w:cstheme="majorHAnsi"/>
                <w:sz w:val="20"/>
                <w:szCs w:val="20"/>
              </w:rPr>
              <w:t>Not retained</w:t>
            </w:r>
          </w:p>
        </w:tc>
      </w:tr>
      <w:tr w:rsidR="000C2368" w:rsidRPr="00780207" w14:paraId="6BD087F2"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5FD0CD4C"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6860B699"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6149EB30" w14:textId="77777777" w:rsidR="000C2368" w:rsidRPr="00933B20" w:rsidRDefault="000C2368" w:rsidP="00203A6D">
            <w:pPr>
              <w:rPr>
                <w:rFonts w:cstheme="majorHAnsi"/>
                <w:sz w:val="20"/>
                <w:szCs w:val="20"/>
              </w:rPr>
            </w:pPr>
          </w:p>
        </w:tc>
      </w:tr>
      <w:tr w:rsidR="000C2368" w:rsidRPr="00780207" w14:paraId="31F79D91"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39FC4441"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1DD3367A" w14:textId="77777777" w:rsidR="000C2368" w:rsidRPr="00933B20" w:rsidRDefault="000C2368" w:rsidP="00203A6D">
            <w:pPr>
              <w:rPr>
                <w:rFonts w:cstheme="majorHAnsi"/>
                <w:sz w:val="20"/>
                <w:szCs w:val="20"/>
              </w:rPr>
            </w:pPr>
            <w:r w:rsidRPr="00933B20">
              <w:rPr>
                <w:rFonts w:cstheme="majorHAnsi"/>
                <w:sz w:val="20"/>
                <w:szCs w:val="20"/>
              </w:rPr>
              <w:t>Document n</w:t>
            </w:r>
          </w:p>
        </w:tc>
        <w:tc>
          <w:tcPr>
            <w:tcW w:w="2622" w:type="dxa"/>
            <w:tcBorders>
              <w:top w:val="single" w:sz="4" w:space="0" w:color="auto"/>
              <w:left w:val="single" w:sz="4" w:space="0" w:color="auto"/>
              <w:bottom w:val="single" w:sz="4" w:space="0" w:color="auto"/>
              <w:right w:val="single" w:sz="4" w:space="0" w:color="auto"/>
            </w:tcBorders>
          </w:tcPr>
          <w:p w14:paraId="4ADD9706" w14:textId="77777777" w:rsidR="000C2368" w:rsidRPr="00933B20" w:rsidRDefault="000C2368" w:rsidP="00203A6D">
            <w:pPr>
              <w:rPr>
                <w:rFonts w:cstheme="majorHAnsi"/>
                <w:sz w:val="20"/>
                <w:szCs w:val="20"/>
              </w:rPr>
            </w:pPr>
            <w:r w:rsidRPr="00933B20">
              <w:rPr>
                <w:rFonts w:cstheme="majorHAnsi"/>
                <w:sz w:val="20"/>
                <w:szCs w:val="20"/>
              </w:rPr>
              <w:t>Not retained</w:t>
            </w:r>
          </w:p>
        </w:tc>
      </w:tr>
      <w:tr w:rsidR="000C2368" w:rsidRPr="00780207" w14:paraId="47557B53"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03649C18"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45C50515"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3260D198" w14:textId="77777777" w:rsidR="000C2368" w:rsidRPr="00933B20" w:rsidRDefault="000C2368" w:rsidP="00203A6D">
            <w:pPr>
              <w:rPr>
                <w:rFonts w:cstheme="majorHAnsi"/>
                <w:sz w:val="20"/>
                <w:szCs w:val="20"/>
              </w:rPr>
            </w:pPr>
          </w:p>
        </w:tc>
      </w:tr>
      <w:tr w:rsidR="000C2368" w:rsidRPr="00780207" w14:paraId="01A2FFB3"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35690774"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194FC0FD" w14:textId="77777777" w:rsidR="000C2368" w:rsidRPr="00933B20" w:rsidRDefault="000C2368" w:rsidP="00203A6D">
            <w:pPr>
              <w:rPr>
                <w:rFonts w:cstheme="majorHAnsi"/>
                <w:sz w:val="20"/>
                <w:szCs w:val="20"/>
              </w:rPr>
            </w:pPr>
            <w:r w:rsidRPr="00933B20">
              <w:rPr>
                <w:rFonts w:cstheme="majorHAnsi"/>
                <w:sz w:val="20"/>
                <w:szCs w:val="20"/>
              </w:rPr>
              <w:t>Test 1</w:t>
            </w:r>
          </w:p>
        </w:tc>
        <w:tc>
          <w:tcPr>
            <w:tcW w:w="2622" w:type="dxa"/>
            <w:tcBorders>
              <w:top w:val="single" w:sz="4" w:space="0" w:color="auto"/>
              <w:left w:val="single" w:sz="4" w:space="0" w:color="auto"/>
              <w:bottom w:val="single" w:sz="4" w:space="0" w:color="auto"/>
              <w:right w:val="single" w:sz="4" w:space="0" w:color="auto"/>
            </w:tcBorders>
          </w:tcPr>
          <w:p w14:paraId="23AB6734" w14:textId="77777777" w:rsidR="000C2368" w:rsidRPr="00933B20" w:rsidRDefault="000C2368" w:rsidP="00203A6D">
            <w:pPr>
              <w:rPr>
                <w:rFonts w:cstheme="majorHAnsi"/>
                <w:sz w:val="20"/>
                <w:szCs w:val="20"/>
              </w:rPr>
            </w:pPr>
            <w:r w:rsidRPr="00933B20">
              <w:rPr>
                <w:rFonts w:cstheme="majorHAnsi"/>
                <w:sz w:val="20"/>
                <w:szCs w:val="20"/>
              </w:rPr>
              <w:t>Witnessed</w:t>
            </w:r>
          </w:p>
        </w:tc>
      </w:tr>
      <w:tr w:rsidR="000C2368" w:rsidRPr="00780207" w14:paraId="65EC269D"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65382647"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36217119" w14:textId="77777777" w:rsidR="000C2368" w:rsidRPr="00933B20" w:rsidRDefault="000C2368" w:rsidP="00203A6D">
            <w:pPr>
              <w:rPr>
                <w:rFonts w:cstheme="majorHAnsi"/>
                <w:sz w:val="20"/>
                <w:szCs w:val="20"/>
              </w:rPr>
            </w:pPr>
            <w:r w:rsidRPr="00933B20">
              <w:rPr>
                <w:rFonts w:cstheme="majorHAnsi"/>
                <w:sz w:val="20"/>
                <w:szCs w:val="20"/>
              </w:rPr>
              <w:t>Test 2</w:t>
            </w:r>
          </w:p>
        </w:tc>
        <w:tc>
          <w:tcPr>
            <w:tcW w:w="2622" w:type="dxa"/>
            <w:tcBorders>
              <w:top w:val="single" w:sz="4" w:space="0" w:color="auto"/>
              <w:left w:val="single" w:sz="4" w:space="0" w:color="auto"/>
              <w:bottom w:val="single" w:sz="4" w:space="0" w:color="auto"/>
              <w:right w:val="single" w:sz="4" w:space="0" w:color="auto"/>
            </w:tcBorders>
          </w:tcPr>
          <w:p w14:paraId="3BFCA253" w14:textId="77777777" w:rsidR="000C2368" w:rsidRPr="00933B20" w:rsidRDefault="000C2368" w:rsidP="00203A6D">
            <w:pPr>
              <w:rPr>
                <w:rFonts w:cstheme="majorHAnsi"/>
                <w:sz w:val="20"/>
                <w:szCs w:val="20"/>
              </w:rPr>
            </w:pPr>
            <w:r w:rsidRPr="00933B20">
              <w:rPr>
                <w:rFonts w:cstheme="majorHAnsi"/>
                <w:sz w:val="20"/>
                <w:szCs w:val="20"/>
              </w:rPr>
              <w:t>Not witnessed</w:t>
            </w:r>
          </w:p>
        </w:tc>
      </w:tr>
      <w:tr w:rsidR="000C2368" w:rsidRPr="00780207" w14:paraId="0F5654FC"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2F92346C"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16F1CF7B"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55B156A8" w14:textId="77777777" w:rsidR="000C2368" w:rsidRPr="00933B20" w:rsidRDefault="000C2368" w:rsidP="00203A6D">
            <w:pPr>
              <w:rPr>
                <w:rFonts w:cstheme="majorHAnsi"/>
                <w:sz w:val="20"/>
                <w:szCs w:val="20"/>
              </w:rPr>
            </w:pPr>
          </w:p>
        </w:tc>
      </w:tr>
      <w:tr w:rsidR="000C2368" w:rsidRPr="00780207" w14:paraId="5FED222A" w14:textId="77777777" w:rsidTr="00203A6D">
        <w:trPr>
          <w:trHeight w:val="58"/>
        </w:trPr>
        <w:tc>
          <w:tcPr>
            <w:tcW w:w="2552" w:type="dxa"/>
            <w:vMerge/>
            <w:tcBorders>
              <w:top w:val="single" w:sz="4" w:space="0" w:color="auto"/>
              <w:left w:val="single" w:sz="4" w:space="0" w:color="auto"/>
              <w:bottom w:val="single" w:sz="4" w:space="0" w:color="auto"/>
              <w:right w:val="single" w:sz="4" w:space="0" w:color="auto"/>
            </w:tcBorders>
          </w:tcPr>
          <w:p w14:paraId="7E06F4E0" w14:textId="77777777" w:rsidR="000C2368" w:rsidRPr="00933B20" w:rsidRDefault="000C2368" w:rsidP="00203A6D">
            <w:pPr>
              <w:rPr>
                <w:rFonts w:cstheme="majorHAnsi"/>
                <w:sz w:val="20"/>
                <w:szCs w:val="20"/>
              </w:rPr>
            </w:pPr>
          </w:p>
        </w:tc>
        <w:tc>
          <w:tcPr>
            <w:tcW w:w="2622" w:type="dxa"/>
            <w:tcBorders>
              <w:top w:val="single" w:sz="4" w:space="0" w:color="auto"/>
              <w:left w:val="single" w:sz="4" w:space="0" w:color="auto"/>
              <w:bottom w:val="single" w:sz="4" w:space="0" w:color="auto"/>
              <w:right w:val="single" w:sz="4" w:space="0" w:color="auto"/>
            </w:tcBorders>
          </w:tcPr>
          <w:p w14:paraId="6BED3174" w14:textId="77777777" w:rsidR="000C2368" w:rsidRPr="00933B20" w:rsidRDefault="000C2368" w:rsidP="00203A6D">
            <w:pPr>
              <w:rPr>
                <w:rFonts w:cstheme="majorHAnsi"/>
                <w:sz w:val="20"/>
                <w:szCs w:val="20"/>
              </w:rPr>
            </w:pPr>
            <w:r w:rsidRPr="00933B20">
              <w:rPr>
                <w:rFonts w:cstheme="majorHAnsi"/>
                <w:sz w:val="20"/>
                <w:szCs w:val="20"/>
              </w:rPr>
              <w:t>Test n</w:t>
            </w:r>
          </w:p>
        </w:tc>
        <w:tc>
          <w:tcPr>
            <w:tcW w:w="2622" w:type="dxa"/>
            <w:tcBorders>
              <w:top w:val="single" w:sz="4" w:space="0" w:color="auto"/>
              <w:left w:val="single" w:sz="4" w:space="0" w:color="auto"/>
              <w:bottom w:val="single" w:sz="4" w:space="0" w:color="auto"/>
              <w:right w:val="single" w:sz="4" w:space="0" w:color="auto"/>
            </w:tcBorders>
          </w:tcPr>
          <w:p w14:paraId="058F278E" w14:textId="77777777" w:rsidR="000C2368" w:rsidRPr="00933B20" w:rsidRDefault="000C2368" w:rsidP="00203A6D">
            <w:pPr>
              <w:rPr>
                <w:rFonts w:cstheme="majorHAnsi"/>
                <w:sz w:val="20"/>
                <w:szCs w:val="20"/>
              </w:rPr>
            </w:pPr>
            <w:r w:rsidRPr="00933B20">
              <w:rPr>
                <w:rFonts w:cstheme="majorHAnsi"/>
                <w:sz w:val="20"/>
                <w:szCs w:val="20"/>
              </w:rPr>
              <w:t>Not witnessed</w:t>
            </w:r>
          </w:p>
        </w:tc>
      </w:tr>
    </w:tbl>
    <w:p w14:paraId="1CDBA2EE" w14:textId="77777777" w:rsidR="006D0F86" w:rsidRDefault="006D0F86" w:rsidP="006D0F86">
      <w:pPr>
        <w:pStyle w:val="Heading1"/>
        <w:numPr>
          <w:ilvl w:val="0"/>
          <w:numId w:val="0"/>
        </w:numPr>
        <w:ind w:left="720"/>
      </w:pPr>
    </w:p>
    <w:p w14:paraId="31065383" w14:textId="77777777" w:rsidR="006D0F86" w:rsidRDefault="006D0F86" w:rsidP="006D0F86"/>
    <w:p w14:paraId="5ABE9444" w14:textId="77777777" w:rsidR="006D0F86" w:rsidRDefault="006D0F86" w:rsidP="006D0F86"/>
    <w:p w14:paraId="3F0497A6" w14:textId="77777777" w:rsidR="00451673" w:rsidRDefault="00451673" w:rsidP="00451673">
      <w:pPr>
        <w:pStyle w:val="Heading1"/>
      </w:pPr>
      <w:bookmarkStart w:id="39" w:name="_Toc27224970"/>
      <w:r>
        <w:lastRenderedPageBreak/>
        <w:t>List of Annexes</w:t>
      </w:r>
      <w:bookmarkEnd w:id="39"/>
    </w:p>
    <w:p w14:paraId="61FB920E" w14:textId="29C0D23F" w:rsidR="00017934" w:rsidRDefault="004121F2" w:rsidP="004121F2">
      <w:pPr>
        <w:pStyle w:val="Heading2"/>
        <w:numPr>
          <w:ilvl w:val="0"/>
          <w:numId w:val="0"/>
        </w:numPr>
        <w:ind w:left="720"/>
      </w:pPr>
      <w:bookmarkStart w:id="40" w:name="_Toc27224971"/>
      <w:r>
        <w:t>A</w:t>
      </w:r>
      <w:r>
        <w:tab/>
      </w:r>
      <w:r w:rsidR="006D0F86">
        <w:t>Type Design Definition</w:t>
      </w:r>
      <w:r w:rsidR="006D0F86">
        <w:tab/>
      </w:r>
      <w:r w:rsidR="00017934">
        <w:tab/>
      </w:r>
      <w:r w:rsidR="00017934">
        <w:tab/>
        <w:t>issue</w:t>
      </w:r>
      <w:r w:rsidR="00017934">
        <w:tab/>
      </w:r>
      <w:r w:rsidR="00017934">
        <w:tab/>
      </w:r>
      <w:r w:rsidR="00017934">
        <w:tab/>
        <w:t>date</w:t>
      </w:r>
      <w:bookmarkEnd w:id="40"/>
    </w:p>
    <w:p w14:paraId="2E3A869C" w14:textId="1390ADE5" w:rsidR="00451673" w:rsidRDefault="00017934" w:rsidP="004121F2">
      <w:pPr>
        <w:pStyle w:val="Heading2"/>
        <w:numPr>
          <w:ilvl w:val="0"/>
          <w:numId w:val="0"/>
        </w:numPr>
        <w:ind w:left="720"/>
      </w:pPr>
      <w:bookmarkStart w:id="41" w:name="_Toc27224972"/>
      <w:r>
        <w:t>B</w:t>
      </w:r>
      <w:r>
        <w:tab/>
      </w:r>
      <w:r w:rsidR="006D0F86">
        <w:t>Master Document List</w:t>
      </w:r>
      <w:r w:rsidR="00E80FB0">
        <w:tab/>
      </w:r>
      <w:r w:rsidR="00E80FB0">
        <w:tab/>
      </w:r>
      <w:r w:rsidR="00E80FB0">
        <w:tab/>
        <w:t>issue</w:t>
      </w:r>
      <w:r w:rsidR="00E80FB0">
        <w:tab/>
      </w:r>
      <w:r w:rsidR="00E80FB0">
        <w:tab/>
      </w:r>
      <w:r w:rsidR="00E80FB0">
        <w:tab/>
        <w:t>date</w:t>
      </w:r>
      <w:bookmarkEnd w:id="41"/>
    </w:p>
    <w:p w14:paraId="164AD735" w14:textId="1573C933" w:rsidR="00F27B87" w:rsidRDefault="006D0F86" w:rsidP="004121F2">
      <w:pPr>
        <w:pStyle w:val="Heading2"/>
        <w:numPr>
          <w:ilvl w:val="0"/>
          <w:numId w:val="0"/>
        </w:numPr>
        <w:ind w:left="720"/>
      </w:pPr>
      <w:bookmarkStart w:id="42" w:name="_Toc27224973"/>
      <w:r>
        <w:t>C</w:t>
      </w:r>
      <w:r w:rsidR="004121F2">
        <w:tab/>
      </w:r>
      <w:r>
        <w:t>Compliance Check List</w:t>
      </w:r>
      <w:r w:rsidR="00E80FB0">
        <w:tab/>
      </w:r>
      <w:r>
        <w:tab/>
      </w:r>
      <w:r w:rsidR="00E80FB0">
        <w:tab/>
        <w:t xml:space="preserve">issue </w:t>
      </w:r>
      <w:r w:rsidR="00E80FB0">
        <w:tab/>
      </w:r>
      <w:r w:rsidR="00E80FB0">
        <w:tab/>
        <w:t>date</w:t>
      </w:r>
      <w:bookmarkEnd w:id="42"/>
    </w:p>
    <w:p w14:paraId="74CD0B19" w14:textId="77777777" w:rsidR="00830B92" w:rsidRDefault="00830B92" w:rsidP="00830B92">
      <w:pPr>
        <w:pStyle w:val="Heading1"/>
        <w:numPr>
          <w:ilvl w:val="0"/>
          <w:numId w:val="0"/>
        </w:numPr>
        <w:ind w:left="720" w:hanging="360"/>
      </w:pPr>
    </w:p>
    <w:p w14:paraId="792FABB3" w14:textId="77777777" w:rsidR="00830B92" w:rsidRDefault="00830B92" w:rsidP="00830B92"/>
    <w:p w14:paraId="34DAE857" w14:textId="77777777" w:rsidR="00830B92" w:rsidRDefault="00830B92" w:rsidP="00830B92"/>
    <w:p w14:paraId="4D102440" w14:textId="77777777" w:rsidR="00830B92" w:rsidRDefault="00830B92" w:rsidP="00830B92"/>
    <w:p w14:paraId="7F4B927F" w14:textId="77777777" w:rsidR="00830B92" w:rsidRDefault="00830B92" w:rsidP="00830B92"/>
    <w:p w14:paraId="11401DE2" w14:textId="77777777" w:rsidR="00830B92" w:rsidRDefault="00830B92" w:rsidP="00830B92"/>
    <w:p w14:paraId="63C7116F" w14:textId="77777777" w:rsidR="00830B92" w:rsidRDefault="00830B92" w:rsidP="00830B92"/>
    <w:p w14:paraId="66F4C137" w14:textId="77777777" w:rsidR="00830B92" w:rsidRDefault="00830B92" w:rsidP="00830B92"/>
    <w:p w14:paraId="56A5386A" w14:textId="77777777" w:rsidR="00830B92" w:rsidRDefault="00830B92" w:rsidP="00830B92"/>
    <w:p w14:paraId="1B7227C1" w14:textId="77777777" w:rsidR="00830B92" w:rsidRDefault="00830B92" w:rsidP="00830B92"/>
    <w:p w14:paraId="056BEA83" w14:textId="77777777" w:rsidR="00830B92" w:rsidRDefault="00830B92" w:rsidP="00830B92"/>
    <w:p w14:paraId="18105D70" w14:textId="77777777" w:rsidR="00830B92" w:rsidRDefault="00830B92" w:rsidP="00830B92"/>
    <w:p w14:paraId="46DD4DDB" w14:textId="77777777" w:rsidR="00830B92" w:rsidRDefault="00830B92" w:rsidP="00830B92"/>
    <w:p w14:paraId="33009EEE" w14:textId="77777777" w:rsidR="00830B92" w:rsidRDefault="00830B92" w:rsidP="00830B92"/>
    <w:p w14:paraId="39DDD82B" w14:textId="77777777" w:rsidR="00830B92" w:rsidRDefault="00830B92" w:rsidP="00830B92"/>
    <w:p w14:paraId="0EBABCF2" w14:textId="77777777" w:rsidR="00830B92" w:rsidRDefault="00830B92" w:rsidP="00830B92"/>
    <w:p w14:paraId="2CEF42CB" w14:textId="77777777" w:rsidR="00830B92" w:rsidRDefault="00830B92" w:rsidP="00830B92"/>
    <w:p w14:paraId="71E22608" w14:textId="77777777" w:rsidR="00830B92" w:rsidRDefault="00830B92" w:rsidP="00830B92"/>
    <w:p w14:paraId="0BD9FB45" w14:textId="77777777" w:rsidR="00830B92" w:rsidRDefault="00830B92" w:rsidP="00830B92"/>
    <w:p w14:paraId="44892B02" w14:textId="77777777" w:rsidR="00830B92" w:rsidRDefault="00830B92" w:rsidP="00830B92"/>
    <w:p w14:paraId="6157FD27" w14:textId="763F487E" w:rsidR="00203A6D" w:rsidRPr="00830B92" w:rsidRDefault="00830B92" w:rsidP="00830B92">
      <w:pPr>
        <w:pStyle w:val="Heading1"/>
      </w:pPr>
      <w:bookmarkStart w:id="43" w:name="_Toc27224974"/>
      <w:r>
        <w:lastRenderedPageBreak/>
        <w:t>L</w:t>
      </w:r>
      <w:r w:rsidRPr="00830B92">
        <w:t xml:space="preserve">ist of </w:t>
      </w:r>
      <w:r>
        <w:t>A</w:t>
      </w:r>
      <w:r w:rsidRPr="00830B92">
        <w:t>ppen</w:t>
      </w:r>
      <w:r>
        <w:t>di</w:t>
      </w:r>
      <w:r w:rsidRPr="00830B92">
        <w:t>ces</w:t>
      </w:r>
      <w:bookmarkEnd w:id="43"/>
      <w:r w:rsidRPr="00830B92">
        <w:t xml:space="preserve"> </w:t>
      </w:r>
    </w:p>
    <w:p w14:paraId="5B84AA71" w14:textId="5CA55032" w:rsidR="005D6BEA" w:rsidRDefault="00222884" w:rsidP="00351BC8">
      <w:pPr>
        <w:pStyle w:val="Heading2"/>
        <w:numPr>
          <w:ilvl w:val="0"/>
          <w:numId w:val="0"/>
        </w:numPr>
        <w:ind w:left="720"/>
        <w:jc w:val="both"/>
      </w:pPr>
      <w:bookmarkStart w:id="44" w:name="_Toc27224975"/>
      <w:r w:rsidRPr="00830B92">
        <w:t xml:space="preserve">Appendix 1 - </w:t>
      </w:r>
      <w:r w:rsidR="00780207" w:rsidRPr="00830B92">
        <w:t xml:space="preserve">Example </w:t>
      </w:r>
      <w:r w:rsidR="00203A6D" w:rsidRPr="00830B92">
        <w:t xml:space="preserve">of applicant proposals of </w:t>
      </w:r>
      <w:r w:rsidR="001F5FBD" w:rsidRPr="00830B92">
        <w:t xml:space="preserve">EASA </w:t>
      </w:r>
      <w:r w:rsidR="00C46868" w:rsidRPr="00830B92">
        <w:t xml:space="preserve">LOI </w:t>
      </w:r>
      <w:r w:rsidR="00780207" w:rsidRPr="00830B92">
        <w:t>for</w:t>
      </w:r>
      <w:r w:rsidR="001F5FBD" w:rsidRPr="00830B92">
        <w:t xml:space="preserve"> </w:t>
      </w:r>
      <w:r w:rsidR="00203A6D" w:rsidRPr="00830B92">
        <w:t xml:space="preserve">ELA1 and ELA2 </w:t>
      </w:r>
      <w:r w:rsidR="003F2617" w:rsidRPr="00830B92">
        <w:t xml:space="preserve">aircraft with </w:t>
      </w:r>
      <w:r w:rsidR="00C13740" w:rsidRPr="00830B92">
        <w:t xml:space="preserve">simple and </w:t>
      </w:r>
      <w:r w:rsidR="003F2617" w:rsidRPr="00830B92">
        <w:t xml:space="preserve">conventional </w:t>
      </w:r>
      <w:r w:rsidRPr="00830B92">
        <w:t>design</w:t>
      </w:r>
      <w:bookmarkEnd w:id="44"/>
      <w:r w:rsidR="00780207" w:rsidRPr="00830B92">
        <w:t xml:space="preserve"> </w:t>
      </w:r>
    </w:p>
    <w:p w14:paraId="262C4C2C" w14:textId="159F7B3C" w:rsidR="00E77E69" w:rsidRDefault="00E77E69">
      <w:pPr>
        <w:pStyle w:val="P1S"/>
        <w:keepNext w:val="0"/>
        <w:keepLines w:val="0"/>
        <w:widowControl w:val="0"/>
        <w:jc w:val="both"/>
        <w:rPr>
          <w:rFonts w:asciiTheme="majorHAnsi" w:hAnsiTheme="majorHAnsi" w:cstheme="majorHAnsi"/>
          <w:sz w:val="20"/>
          <w:szCs w:val="20"/>
        </w:rPr>
      </w:pPr>
      <w:r w:rsidRPr="001C4082">
        <w:rPr>
          <w:noProof/>
        </w:rPr>
        <mc:AlternateContent>
          <mc:Choice Requires="wps">
            <w:drawing>
              <wp:inline distT="0" distB="0" distL="0" distR="0" wp14:anchorId="2247739B" wp14:editId="26FD8450">
                <wp:extent cx="5731510" cy="4155970"/>
                <wp:effectExtent l="0" t="0" r="21590" b="16510"/>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155970"/>
                        </a:xfrm>
                        <a:prstGeom prst="rect">
                          <a:avLst/>
                        </a:prstGeom>
                        <a:noFill/>
                        <a:ln w="9525">
                          <a:solidFill>
                            <a:srgbClr val="0000FF"/>
                          </a:solidFill>
                          <a:miter lim="800000"/>
                          <a:headEnd/>
                          <a:tailEnd/>
                        </a:ln>
                      </wps:spPr>
                      <wps:txbx>
                        <w:txbxContent>
                          <w:p w14:paraId="618636B6"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This appendix provides an example of simplified approach for proposing the EASA LOI according to point 21.A.15 that may be used by applicants for aircraft having “simple and conventional design” (in the frame of this appendix, simplified and conventional design means ELA1 Aircraft with single carburetted piston engine, limited to VFR Day).</w:t>
                            </w:r>
                          </w:p>
                          <w:p w14:paraId="74EDC05A"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 xml:space="preserve">The LOI proposal in this example is the result of a predefined risk assessment performed by the Agency using the AMC 21.B.100(a) and 21.A.15(b)(6), using the above assumptions on the design and the assumptions below regarding the performance of the Applicant and the novelty of the CDI: </w:t>
                            </w:r>
                          </w:p>
                          <w:p w14:paraId="5FF9448A"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Example 1: Applicant using AP to DOA or working under 21.A.14(c) (without DOA):</w:t>
                            </w:r>
                          </w:p>
                          <w:p w14:paraId="78C7481B" w14:textId="4F32F087"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The DOA performance is always considered ‘low - unknown’;</w:t>
                            </w:r>
                          </w:p>
                          <w:p w14:paraId="10263C2E" w14:textId="1C340710"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Each CDI is considered as ‘novel’ (this is an assumption made in this example);</w:t>
                            </w:r>
                          </w:p>
                          <w:p w14:paraId="25DF7AAB"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Example 2: Applicant with DOA and medium/low performance:</w:t>
                            </w:r>
                          </w:p>
                          <w:p w14:paraId="0971B051" w14:textId="2B5CBD9A"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The DOA performance is considered ‘low - unknown’, except for the panels "Flight", "Structure" and "Powerplant" where it is assumed  'medium';</w:t>
                            </w:r>
                          </w:p>
                          <w:p w14:paraId="6985BDC2" w14:textId="445F4EB8"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Some CDIs are considered ‘novel’ and some CDIs are considered not novel;</w:t>
                            </w:r>
                          </w:p>
                          <w:p w14:paraId="4ACDAD5E"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 xml:space="preserve">The complexity and criticality of each CDI are the same in examples 1 and 2;  </w:t>
                            </w:r>
                          </w:p>
                          <w:p w14:paraId="4F80CC95" w14:textId="59F02AAD"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Applicants may use this example in its entirety, or use it as a starting point and adapt it as necessary to reflect their DO and project, i.e. the applicant may propose different CDI’s, novelty and panel performances. The applicant should use the AMC 21.B.100(a) and 21.A.15(b)(6), and justify the adaptions. Based o</w:t>
                            </w:r>
                            <w:r w:rsidR="0063451E">
                              <w:rPr>
                                <w:rFonts w:ascii="Arial" w:hAnsi="Arial"/>
                                <w:color w:val="0070C0"/>
                                <w:sz w:val="18"/>
                                <w:szCs w:val="18"/>
                              </w:rPr>
                              <w:t>n the applicant proposal, EASA t</w:t>
                            </w:r>
                            <w:r w:rsidRPr="00E77E69">
                              <w:rPr>
                                <w:rFonts w:ascii="Arial" w:hAnsi="Arial"/>
                                <w:color w:val="0070C0"/>
                                <w:sz w:val="18"/>
                                <w:szCs w:val="18"/>
                              </w:rPr>
                              <w:t xml:space="preserve">eam will determine their LOI (which may differ from the proposal of the applicant, due to specific aspects of the project). </w:t>
                            </w:r>
                          </w:p>
                          <w:p w14:paraId="1B355D60"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In the following tables the following type of involvements are considered:</w:t>
                            </w:r>
                          </w:p>
                          <w:p w14:paraId="694BFF45"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W= Test witnessing (including review of test plan/report);</w:t>
                            </w:r>
                          </w:p>
                          <w:p w14:paraId="238CDA47"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R = review of document (R-: Partial review);</w:t>
                            </w:r>
                          </w:p>
                          <w:p w14:paraId="6D9E91F5"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RTP = review of test plan (RTP-: partial review);</w:t>
                            </w:r>
                          </w:p>
                          <w:p w14:paraId="77525EBC"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RTR = review of test Report (RTR-: partial review);</w:t>
                            </w:r>
                          </w:p>
                          <w:p w14:paraId="11AC2F4E" w14:textId="2E094085" w:rsid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N= No involvement</w:t>
                            </w:r>
                            <w:r>
                              <w:rPr>
                                <w:rFonts w:ascii="Arial" w:hAnsi="Arial"/>
                                <w:color w:val="0070C0"/>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w14:anchorId="2247739B" id="_x0000_s1051" type="#_x0000_t202" style="width:451.3pt;height:3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" filled="f" strokecolor="blue">
                <v:textbox>
                  <w:txbxContent>
                    <w:p w14:paraId="618636B6"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This appendix provides an example of simplified approach for proposing the EASA LOI according to point 21.A.15 that may be used by applicants for aircraft having “simple and conventional design” (in the frame of this appendix, simplified and conventional design means ELA1 Aircraft with single carburetted piston engine, limited to VFR Day).</w:t>
                      </w:r>
                    </w:p>
                    <w:p w14:paraId="74EDC05A"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 xml:space="preserve">The LOI proposal in this example is the result of a predefined risk assessment performed by the Agency using the AMC 21.B.100(a) and 21.A.15(b)(6), using the above assumptions on the design and the assumptions below regarding the performance of the Applicant and the novelty of the CDI: </w:t>
                      </w:r>
                    </w:p>
                    <w:p w14:paraId="5FF9448A"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Example 1: Applicant using AP to DOA or working under 21.A.14(c) (without DOA):</w:t>
                      </w:r>
                    </w:p>
                    <w:p w14:paraId="78C7481B" w14:textId="4F32F087"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The DOA performance is always considered ‘low - unknown’;</w:t>
                      </w:r>
                    </w:p>
                    <w:p w14:paraId="10263C2E" w14:textId="1C340710"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Each CDI is considered as ‘novel’ (this is an assumption made in this example);</w:t>
                      </w:r>
                    </w:p>
                    <w:p w14:paraId="25DF7AAB"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Example 2: Applicant with DOA and medium/low performance:</w:t>
                      </w:r>
                    </w:p>
                    <w:p w14:paraId="0971B051" w14:textId="2B5CBD9A"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The DOA performance is considered ‘low - unknown’, except for the panels "Flight", "Structure" and "Powerplant" where it is assumed  'medium';</w:t>
                      </w:r>
                    </w:p>
                    <w:p w14:paraId="6985BDC2" w14:textId="445F4EB8" w:rsidR="00E77E69" w:rsidRPr="00E77E69" w:rsidRDefault="00E77E69" w:rsidP="0063451E">
                      <w:pPr>
                        <w:pStyle w:val="Example"/>
                        <w:numPr>
                          <w:ilvl w:val="0"/>
                          <w:numId w:val="32"/>
                        </w:numPr>
                        <w:ind w:hanging="229"/>
                        <w:rPr>
                          <w:rFonts w:ascii="Arial" w:hAnsi="Arial"/>
                          <w:color w:val="0070C0"/>
                          <w:sz w:val="18"/>
                          <w:szCs w:val="18"/>
                        </w:rPr>
                      </w:pPr>
                      <w:r w:rsidRPr="00E77E69">
                        <w:rPr>
                          <w:rFonts w:ascii="Arial" w:hAnsi="Arial"/>
                          <w:color w:val="0070C0"/>
                          <w:sz w:val="18"/>
                          <w:szCs w:val="18"/>
                        </w:rPr>
                        <w:t>Some CDIs are considered ‘novel’ and some CDIs are considered not novel;</w:t>
                      </w:r>
                    </w:p>
                    <w:p w14:paraId="4ACDAD5E"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 xml:space="preserve">The complexity and criticality of each CDI are the same in examples 1 and 2;  </w:t>
                      </w:r>
                    </w:p>
                    <w:p w14:paraId="4F80CC95" w14:textId="59F02AAD"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Applicants may use this example in its entirety, or use it as a starting point and adapt it as necessary to reflect their DO and project, i.e. the applicant may propose different CDI’s, novelty and panel performances. The applicant should use the AMC 21.B.100(a) and 21.A.15(b)(6), and justify the adaptions. Based o</w:t>
                      </w:r>
                      <w:r w:rsidR="0063451E">
                        <w:rPr>
                          <w:rFonts w:ascii="Arial" w:hAnsi="Arial"/>
                          <w:color w:val="0070C0"/>
                          <w:sz w:val="18"/>
                          <w:szCs w:val="18"/>
                        </w:rPr>
                        <w:t>n the applicant proposal, EASA t</w:t>
                      </w:r>
                      <w:r w:rsidRPr="00E77E69">
                        <w:rPr>
                          <w:rFonts w:ascii="Arial" w:hAnsi="Arial"/>
                          <w:color w:val="0070C0"/>
                          <w:sz w:val="18"/>
                          <w:szCs w:val="18"/>
                        </w:rPr>
                        <w:t xml:space="preserve">eam will determine their LOI (which may differ from the proposal of the applicant, due to specific aspects of the project). </w:t>
                      </w:r>
                    </w:p>
                    <w:p w14:paraId="1B355D60" w14:textId="77777777" w:rsidR="00E77E69" w:rsidRPr="00E77E69" w:rsidRDefault="00E77E69" w:rsidP="00E77E69">
                      <w:pPr>
                        <w:pStyle w:val="Example"/>
                        <w:rPr>
                          <w:rFonts w:ascii="Arial" w:hAnsi="Arial"/>
                          <w:color w:val="0070C0"/>
                          <w:sz w:val="18"/>
                          <w:szCs w:val="18"/>
                        </w:rPr>
                      </w:pPr>
                      <w:r w:rsidRPr="00E77E69">
                        <w:rPr>
                          <w:rFonts w:ascii="Arial" w:hAnsi="Arial"/>
                          <w:color w:val="0070C0"/>
                          <w:sz w:val="18"/>
                          <w:szCs w:val="18"/>
                        </w:rPr>
                        <w:t>In the following tables the following type of involvements are considered:</w:t>
                      </w:r>
                    </w:p>
                    <w:p w14:paraId="694BFF45"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W= Test witnessing (including review of test plan/report);</w:t>
                      </w:r>
                    </w:p>
                    <w:p w14:paraId="238CDA47"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R = review of document (R-: Partial review);</w:t>
                      </w:r>
                    </w:p>
                    <w:p w14:paraId="6D9E91F5"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RTP = review of test plan (RTP-: partial review);</w:t>
                      </w:r>
                    </w:p>
                    <w:p w14:paraId="77525EBC" w14:textId="77777777" w:rsidR="00E77E69" w:rsidRP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RTR = review of test Report (RTR-: partial review);</w:t>
                      </w:r>
                    </w:p>
                    <w:p w14:paraId="11AC2F4E" w14:textId="2E094085" w:rsidR="00E77E69" w:rsidRDefault="00E77E69" w:rsidP="00E77E69">
                      <w:pPr>
                        <w:pStyle w:val="Example"/>
                        <w:numPr>
                          <w:ilvl w:val="0"/>
                          <w:numId w:val="29"/>
                        </w:numPr>
                        <w:rPr>
                          <w:rFonts w:ascii="Arial" w:hAnsi="Arial"/>
                          <w:color w:val="0070C0"/>
                          <w:sz w:val="18"/>
                          <w:szCs w:val="18"/>
                        </w:rPr>
                      </w:pPr>
                      <w:r w:rsidRPr="00E77E69">
                        <w:rPr>
                          <w:rFonts w:ascii="Arial" w:hAnsi="Arial"/>
                          <w:color w:val="0070C0"/>
                          <w:sz w:val="18"/>
                          <w:szCs w:val="18"/>
                        </w:rPr>
                        <w:t>N= No involvement</w:t>
                      </w:r>
                      <w:r>
                        <w:rPr>
                          <w:rFonts w:ascii="Arial" w:hAnsi="Arial"/>
                          <w:color w:val="0070C0"/>
                          <w:sz w:val="18"/>
                          <w:szCs w:val="18"/>
                        </w:rPr>
                        <w:t xml:space="preserve">. </w:t>
                      </w:r>
                    </w:p>
                  </w:txbxContent>
                </v:textbox>
                <w10:anchorlock/>
              </v:shape>
            </w:pict>
          </mc:Fallback>
        </mc:AlternateContent>
      </w:r>
    </w:p>
    <w:p w14:paraId="4297719F" w14:textId="06A1B57B" w:rsidR="00FF4816" w:rsidRPr="00203A6D" w:rsidRDefault="00FF4816" w:rsidP="00203A6D">
      <w:pPr>
        <w:pStyle w:val="P1S"/>
        <w:spacing w:before="0" w:after="0"/>
        <w:jc w:val="both"/>
        <w:rPr>
          <w:rFonts w:cstheme="majorHAnsi"/>
          <w:sz w:val="20"/>
          <w:szCs w:val="20"/>
        </w:rPr>
      </w:pPr>
    </w:p>
    <w:p w14:paraId="08EAB3A0" w14:textId="77777777" w:rsidR="00FF4816" w:rsidRDefault="00FF4816" w:rsidP="001D2E0F">
      <w:pPr>
        <w:jc w:val="both"/>
        <w:rPr>
          <w:rFonts w:cstheme="majorHAnsi"/>
          <w:sz w:val="20"/>
          <w:szCs w:val="20"/>
        </w:rPr>
      </w:pPr>
    </w:p>
    <w:p w14:paraId="7F7A8651" w14:textId="77777777" w:rsidR="004C2CF1" w:rsidRDefault="004C2CF1" w:rsidP="001D2E0F">
      <w:pPr>
        <w:jc w:val="both"/>
        <w:rPr>
          <w:rFonts w:cstheme="majorHAnsi"/>
          <w:sz w:val="20"/>
          <w:szCs w:val="20"/>
        </w:rPr>
      </w:pPr>
    </w:p>
    <w:p w14:paraId="1A7FE0EB" w14:textId="77777777" w:rsidR="004C2CF1" w:rsidRDefault="004C2CF1" w:rsidP="001D2E0F">
      <w:pPr>
        <w:jc w:val="both"/>
        <w:rPr>
          <w:rFonts w:cstheme="majorHAnsi"/>
          <w:sz w:val="20"/>
          <w:szCs w:val="20"/>
        </w:rPr>
      </w:pPr>
    </w:p>
    <w:p w14:paraId="36E444DA" w14:textId="77777777" w:rsidR="004C2CF1" w:rsidRDefault="004C2CF1" w:rsidP="001D2E0F">
      <w:pPr>
        <w:jc w:val="both"/>
        <w:rPr>
          <w:rFonts w:cstheme="majorHAnsi"/>
          <w:sz w:val="20"/>
          <w:szCs w:val="20"/>
        </w:rPr>
      </w:pPr>
    </w:p>
    <w:p w14:paraId="6E3242D9" w14:textId="77777777" w:rsidR="004C2CF1" w:rsidRDefault="004C2CF1" w:rsidP="001D2E0F">
      <w:pPr>
        <w:jc w:val="both"/>
        <w:rPr>
          <w:rFonts w:cstheme="majorHAnsi"/>
          <w:sz w:val="20"/>
          <w:szCs w:val="20"/>
        </w:rPr>
      </w:pPr>
    </w:p>
    <w:p w14:paraId="193B6F01" w14:textId="77777777" w:rsidR="004C2CF1" w:rsidRDefault="004C2CF1" w:rsidP="001D2E0F">
      <w:pPr>
        <w:jc w:val="both"/>
        <w:rPr>
          <w:rFonts w:cstheme="majorHAnsi"/>
          <w:sz w:val="20"/>
          <w:szCs w:val="20"/>
        </w:rPr>
      </w:pPr>
    </w:p>
    <w:p w14:paraId="57D6AE82" w14:textId="77777777" w:rsidR="005C5349" w:rsidRDefault="005C5349" w:rsidP="001D2E0F">
      <w:pPr>
        <w:jc w:val="both"/>
        <w:rPr>
          <w:rFonts w:cstheme="majorHAnsi"/>
          <w:sz w:val="20"/>
          <w:szCs w:val="20"/>
        </w:rPr>
      </w:pPr>
    </w:p>
    <w:p w14:paraId="181E29B2" w14:textId="77777777" w:rsidR="004C2CF1" w:rsidRDefault="004C2CF1" w:rsidP="001D2E0F">
      <w:pPr>
        <w:jc w:val="both"/>
        <w:rPr>
          <w:rFonts w:cstheme="maj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567"/>
        <w:gridCol w:w="992"/>
        <w:gridCol w:w="1134"/>
        <w:gridCol w:w="850"/>
        <w:gridCol w:w="851"/>
        <w:gridCol w:w="567"/>
        <w:gridCol w:w="992"/>
        <w:gridCol w:w="1134"/>
      </w:tblGrid>
      <w:tr w:rsidR="0081724E" w:rsidRPr="0081724E" w14:paraId="1C5FBAEB" w14:textId="77777777" w:rsidTr="004C2CF1">
        <w:trPr>
          <w:trHeight w:val="161"/>
        </w:trPr>
        <w:tc>
          <w:tcPr>
            <w:tcW w:w="9776" w:type="dxa"/>
            <w:gridSpan w:val="10"/>
            <w:vMerge w:val="restart"/>
            <w:shd w:val="clear" w:color="auto" w:fill="auto"/>
            <w:vAlign w:val="center"/>
            <w:hideMark/>
          </w:tcPr>
          <w:p w14:paraId="4DF0725A" w14:textId="04DA98A1" w:rsidR="0081724E" w:rsidRPr="00203A6D" w:rsidRDefault="00090F52">
            <w:pPr>
              <w:spacing w:after="0" w:line="240" w:lineRule="auto"/>
              <w:rPr>
                <w:rFonts w:ascii="Arial" w:eastAsia="Times New Roman" w:hAnsi="Arial" w:cs="Arial"/>
                <w:color w:val="000000"/>
                <w:sz w:val="14"/>
                <w:szCs w:val="18"/>
                <w:lang w:eastAsia="en-GB"/>
              </w:rPr>
            </w:pPr>
            <w:r w:rsidRPr="004C2CF1">
              <w:rPr>
                <w:rFonts w:ascii="Arial" w:eastAsia="Times New Roman" w:hAnsi="Arial" w:cs="Arial"/>
                <w:color w:val="000000"/>
                <w:sz w:val="16"/>
                <w:szCs w:val="18"/>
                <w:lang w:eastAsia="en-GB"/>
              </w:rPr>
              <w:lastRenderedPageBreak/>
              <w:t xml:space="preserve">Example </w:t>
            </w:r>
            <w:r w:rsidR="0081724E" w:rsidRPr="004C2CF1">
              <w:rPr>
                <w:rFonts w:ascii="Arial" w:eastAsia="Times New Roman" w:hAnsi="Arial" w:cs="Arial"/>
                <w:color w:val="000000"/>
                <w:sz w:val="16"/>
                <w:szCs w:val="18"/>
                <w:lang w:eastAsia="en-GB"/>
              </w:rPr>
              <w:t>1: Applicant without DOA</w:t>
            </w:r>
            <w:r w:rsidRPr="004C2CF1">
              <w:rPr>
                <w:rFonts w:ascii="Arial" w:eastAsia="Times New Roman" w:hAnsi="Arial" w:cs="Arial"/>
                <w:color w:val="000000"/>
                <w:sz w:val="16"/>
                <w:szCs w:val="18"/>
                <w:lang w:eastAsia="en-GB"/>
              </w:rPr>
              <w:t xml:space="preserve"> (under point 21.A.14(b) or point 21.A.14(c))</w:t>
            </w:r>
            <w:r w:rsidR="0081724E" w:rsidRPr="004C2CF1">
              <w:rPr>
                <w:rFonts w:ascii="Arial" w:eastAsia="Times New Roman" w:hAnsi="Arial" w:cs="Arial"/>
                <w:color w:val="000000"/>
                <w:sz w:val="16"/>
                <w:szCs w:val="18"/>
                <w:lang w:eastAsia="en-GB"/>
              </w:rPr>
              <w:t>:</w:t>
            </w:r>
            <w:r w:rsidR="0081724E" w:rsidRPr="004C2CF1">
              <w:rPr>
                <w:rFonts w:ascii="Arial" w:eastAsia="Times New Roman" w:hAnsi="Arial" w:cs="Arial"/>
                <w:color w:val="000000"/>
                <w:sz w:val="16"/>
                <w:szCs w:val="18"/>
                <w:lang w:eastAsia="en-GB"/>
              </w:rPr>
              <w:br/>
              <w:t>1. The DOA performance is considered ‘unknown’;</w:t>
            </w:r>
            <w:r w:rsidR="0081724E" w:rsidRPr="004C2CF1">
              <w:rPr>
                <w:rFonts w:ascii="Arial" w:eastAsia="Times New Roman" w:hAnsi="Arial" w:cs="Arial"/>
                <w:color w:val="000000"/>
                <w:sz w:val="16"/>
                <w:szCs w:val="18"/>
                <w:lang w:eastAsia="en-GB"/>
              </w:rPr>
              <w:br/>
              <w:t>2. Each CDI is considered ‘novel’</w:t>
            </w:r>
            <w:r w:rsidRPr="004C2CF1">
              <w:rPr>
                <w:rFonts w:ascii="Arial" w:eastAsia="Times New Roman" w:hAnsi="Arial" w:cs="Arial"/>
                <w:color w:val="000000"/>
                <w:sz w:val="16"/>
                <w:szCs w:val="18"/>
                <w:lang w:eastAsia="en-GB"/>
              </w:rPr>
              <w:t xml:space="preserve"> </w:t>
            </w:r>
            <w:r w:rsidRPr="004C2CF1">
              <w:rPr>
                <w:rFonts w:cstheme="majorHAnsi"/>
                <w:sz w:val="18"/>
                <w:szCs w:val="20"/>
              </w:rPr>
              <w:t>(</w:t>
            </w:r>
            <w:r w:rsidRPr="004C2CF1">
              <w:rPr>
                <w:rFonts w:cstheme="majorHAnsi"/>
                <w:sz w:val="16"/>
                <w:szCs w:val="20"/>
                <w:highlight w:val="cyan"/>
              </w:rPr>
              <w:t>this is an assumption made in this example</w:t>
            </w:r>
            <w:r w:rsidRPr="004C2CF1">
              <w:rPr>
                <w:rFonts w:cstheme="majorHAnsi"/>
                <w:sz w:val="18"/>
                <w:szCs w:val="20"/>
              </w:rPr>
              <w:t>);</w:t>
            </w:r>
            <w:r w:rsidR="0081724E" w:rsidRPr="004C2CF1">
              <w:rPr>
                <w:rFonts w:ascii="Arial" w:eastAsia="Times New Roman" w:hAnsi="Arial" w:cs="Arial"/>
                <w:color w:val="000000"/>
                <w:sz w:val="16"/>
                <w:szCs w:val="18"/>
                <w:lang w:eastAsia="en-GB"/>
              </w:rPr>
              <w:br/>
              <w:t xml:space="preserve">3. Complexity and criticality of each CDI are the same in </w:t>
            </w:r>
            <w:r w:rsidRPr="004C2CF1">
              <w:rPr>
                <w:rFonts w:ascii="Arial" w:eastAsia="Times New Roman" w:hAnsi="Arial" w:cs="Arial"/>
                <w:color w:val="000000"/>
                <w:sz w:val="16"/>
                <w:szCs w:val="18"/>
                <w:lang w:eastAsia="en-GB"/>
              </w:rPr>
              <w:t xml:space="preserve">the examples </w:t>
            </w:r>
            <w:r w:rsidR="0081724E" w:rsidRPr="004C2CF1">
              <w:rPr>
                <w:rFonts w:ascii="Arial" w:eastAsia="Times New Roman" w:hAnsi="Arial" w:cs="Arial"/>
                <w:color w:val="000000"/>
                <w:sz w:val="16"/>
                <w:szCs w:val="18"/>
                <w:lang w:eastAsia="en-GB"/>
              </w:rPr>
              <w:t xml:space="preserve">1 and 2;  </w:t>
            </w:r>
          </w:p>
        </w:tc>
      </w:tr>
      <w:tr w:rsidR="0081724E" w:rsidRPr="0081724E" w14:paraId="52BDD7A4" w14:textId="77777777" w:rsidTr="00203A6D">
        <w:trPr>
          <w:trHeight w:val="491"/>
        </w:trPr>
        <w:tc>
          <w:tcPr>
            <w:tcW w:w="9776" w:type="dxa"/>
            <w:gridSpan w:val="10"/>
            <w:vMerge/>
            <w:vAlign w:val="center"/>
            <w:hideMark/>
          </w:tcPr>
          <w:p w14:paraId="1F928325" w14:textId="77777777" w:rsidR="0081724E" w:rsidRPr="00203A6D" w:rsidRDefault="0081724E" w:rsidP="0081724E">
            <w:pPr>
              <w:spacing w:after="0" w:line="240" w:lineRule="auto"/>
              <w:rPr>
                <w:rFonts w:ascii="Arial" w:eastAsia="Times New Roman" w:hAnsi="Arial" w:cs="Arial"/>
                <w:color w:val="000000"/>
                <w:sz w:val="14"/>
                <w:szCs w:val="18"/>
                <w:lang w:eastAsia="en-GB"/>
              </w:rPr>
            </w:pPr>
          </w:p>
        </w:tc>
      </w:tr>
      <w:tr w:rsidR="0081724E" w:rsidRPr="0081724E" w14:paraId="0D7884E0" w14:textId="77777777" w:rsidTr="004C2CF1">
        <w:trPr>
          <w:trHeight w:val="491"/>
        </w:trPr>
        <w:tc>
          <w:tcPr>
            <w:tcW w:w="9776" w:type="dxa"/>
            <w:gridSpan w:val="10"/>
            <w:vMerge/>
            <w:vAlign w:val="center"/>
            <w:hideMark/>
          </w:tcPr>
          <w:p w14:paraId="58068711" w14:textId="77777777" w:rsidR="0081724E" w:rsidRPr="00203A6D" w:rsidRDefault="0081724E" w:rsidP="0081724E">
            <w:pPr>
              <w:spacing w:after="0" w:line="240" w:lineRule="auto"/>
              <w:rPr>
                <w:rFonts w:ascii="Arial" w:eastAsia="Times New Roman" w:hAnsi="Arial" w:cs="Arial"/>
                <w:color w:val="000000"/>
                <w:sz w:val="14"/>
                <w:szCs w:val="18"/>
                <w:lang w:eastAsia="en-GB"/>
              </w:rPr>
            </w:pPr>
          </w:p>
        </w:tc>
      </w:tr>
      <w:tr w:rsidR="0081724E" w:rsidRPr="0081724E" w14:paraId="60092EAC" w14:textId="77777777" w:rsidTr="00481962">
        <w:trPr>
          <w:trHeight w:val="20"/>
        </w:trPr>
        <w:tc>
          <w:tcPr>
            <w:tcW w:w="988" w:type="dxa"/>
            <w:shd w:val="clear" w:color="auto" w:fill="auto"/>
            <w:vAlign w:val="center"/>
            <w:hideMark/>
          </w:tcPr>
          <w:p w14:paraId="638E35DA" w14:textId="77777777" w:rsidR="0081724E" w:rsidRPr="00203A6D" w:rsidRDefault="0081724E"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Panel </w:t>
            </w:r>
          </w:p>
        </w:tc>
        <w:tc>
          <w:tcPr>
            <w:tcW w:w="1701" w:type="dxa"/>
            <w:shd w:val="clear" w:color="auto" w:fill="auto"/>
            <w:vAlign w:val="center"/>
            <w:hideMark/>
          </w:tcPr>
          <w:p w14:paraId="61B4DA0A" w14:textId="77777777" w:rsidR="0081724E" w:rsidRPr="00203A6D" w:rsidRDefault="0081724E"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CDI</w:t>
            </w:r>
          </w:p>
        </w:tc>
        <w:tc>
          <w:tcPr>
            <w:tcW w:w="567" w:type="dxa"/>
            <w:shd w:val="clear" w:color="auto" w:fill="auto"/>
            <w:vAlign w:val="center"/>
            <w:hideMark/>
          </w:tcPr>
          <w:p w14:paraId="721D9669" w14:textId="77777777" w:rsidR="0081724E" w:rsidRPr="00203A6D" w:rsidRDefault="0081724E"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Novelty</w:t>
            </w:r>
          </w:p>
        </w:tc>
        <w:tc>
          <w:tcPr>
            <w:tcW w:w="992" w:type="dxa"/>
            <w:shd w:val="clear" w:color="auto" w:fill="auto"/>
            <w:vAlign w:val="center"/>
            <w:hideMark/>
          </w:tcPr>
          <w:p w14:paraId="74201FBF" w14:textId="77777777" w:rsidR="0081724E" w:rsidRPr="00203A6D" w:rsidRDefault="0081724E"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Complexity</w:t>
            </w:r>
          </w:p>
        </w:tc>
        <w:tc>
          <w:tcPr>
            <w:tcW w:w="1134" w:type="dxa"/>
            <w:shd w:val="clear" w:color="auto" w:fill="auto"/>
            <w:vAlign w:val="center"/>
            <w:hideMark/>
          </w:tcPr>
          <w:p w14:paraId="0F6EC7EB" w14:textId="511DFC61" w:rsidR="0081724E" w:rsidRPr="00203A6D" w:rsidRDefault="002B61F9"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Panel </w:t>
            </w:r>
            <w:r w:rsidR="0081724E" w:rsidRPr="00203A6D">
              <w:rPr>
                <w:rFonts w:ascii="Arial" w:eastAsia="Times New Roman" w:hAnsi="Arial" w:cs="Arial"/>
                <w:color w:val="000000"/>
                <w:sz w:val="14"/>
                <w:szCs w:val="14"/>
                <w:lang w:eastAsia="en-GB"/>
              </w:rPr>
              <w:t>performance</w:t>
            </w:r>
          </w:p>
        </w:tc>
        <w:tc>
          <w:tcPr>
            <w:tcW w:w="850" w:type="dxa"/>
            <w:shd w:val="clear" w:color="auto" w:fill="auto"/>
            <w:vAlign w:val="center"/>
            <w:hideMark/>
          </w:tcPr>
          <w:p w14:paraId="27F83AA5" w14:textId="77777777" w:rsidR="0081724E" w:rsidRPr="00203A6D" w:rsidRDefault="0081724E"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likelihood</w:t>
            </w:r>
          </w:p>
        </w:tc>
        <w:tc>
          <w:tcPr>
            <w:tcW w:w="851" w:type="dxa"/>
            <w:shd w:val="clear" w:color="auto" w:fill="auto"/>
            <w:vAlign w:val="center"/>
            <w:hideMark/>
          </w:tcPr>
          <w:p w14:paraId="78EE8F39" w14:textId="77777777" w:rsidR="0081724E" w:rsidRPr="00203A6D" w:rsidRDefault="0081724E"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Criticality</w:t>
            </w:r>
          </w:p>
        </w:tc>
        <w:tc>
          <w:tcPr>
            <w:tcW w:w="567" w:type="dxa"/>
            <w:shd w:val="clear" w:color="auto" w:fill="auto"/>
            <w:vAlign w:val="center"/>
            <w:hideMark/>
          </w:tcPr>
          <w:p w14:paraId="72F98241" w14:textId="77777777" w:rsidR="0081724E" w:rsidRPr="00203A6D" w:rsidRDefault="0081724E"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Risk class</w:t>
            </w:r>
          </w:p>
        </w:tc>
        <w:tc>
          <w:tcPr>
            <w:tcW w:w="992" w:type="dxa"/>
            <w:shd w:val="clear" w:color="auto" w:fill="auto"/>
            <w:vAlign w:val="center"/>
            <w:hideMark/>
          </w:tcPr>
          <w:p w14:paraId="5C7377F9" w14:textId="77777777" w:rsidR="006B02FB" w:rsidRDefault="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LOI</w:t>
            </w:r>
            <w:r w:rsidR="00090F52" w:rsidRPr="00203A6D">
              <w:rPr>
                <w:rFonts w:ascii="Arial" w:eastAsia="Times New Roman" w:hAnsi="Arial" w:cs="Arial"/>
                <w:color w:val="000000"/>
                <w:sz w:val="14"/>
                <w:szCs w:val="14"/>
                <w:lang w:eastAsia="en-GB"/>
              </w:rPr>
              <w:t xml:space="preserve"> </w:t>
            </w:r>
          </w:p>
          <w:p w14:paraId="6906DDE3" w14:textId="5DBD18D1" w:rsidR="0081724E" w:rsidRPr="00203A6D" w:rsidRDefault="00090F52" w:rsidP="0063451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(21.A.14(b)</w:t>
            </w:r>
            <w:r w:rsidR="006B02FB">
              <w:rPr>
                <w:rFonts w:ascii="Arial" w:eastAsia="Times New Roman" w:hAnsi="Arial" w:cs="Arial"/>
                <w:color w:val="000000"/>
                <w:sz w:val="14"/>
                <w:szCs w:val="14"/>
                <w:lang w:eastAsia="en-GB"/>
              </w:rPr>
              <w:t>)</w:t>
            </w:r>
          </w:p>
        </w:tc>
        <w:tc>
          <w:tcPr>
            <w:tcW w:w="1134" w:type="dxa"/>
            <w:shd w:val="clear" w:color="auto" w:fill="auto"/>
            <w:vAlign w:val="center"/>
            <w:hideMark/>
          </w:tcPr>
          <w:p w14:paraId="11F62DE6" w14:textId="77777777" w:rsidR="006B02FB" w:rsidRDefault="00090F52"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LOI </w:t>
            </w:r>
          </w:p>
          <w:p w14:paraId="477B4B6B" w14:textId="27B04540" w:rsidR="0081724E" w:rsidRPr="00203A6D" w:rsidRDefault="00090F52" w:rsidP="0081724E">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(21.A.14(c)</w:t>
            </w:r>
            <w:r w:rsidR="006B02FB">
              <w:rPr>
                <w:rFonts w:ascii="Arial" w:eastAsia="Times New Roman" w:hAnsi="Arial" w:cs="Arial"/>
                <w:color w:val="000000"/>
                <w:sz w:val="14"/>
                <w:szCs w:val="14"/>
                <w:lang w:eastAsia="en-GB"/>
              </w:rPr>
              <w:t>)</w:t>
            </w:r>
          </w:p>
        </w:tc>
      </w:tr>
      <w:tr w:rsidR="00D47478" w:rsidRPr="0081724E" w14:paraId="327908B2" w14:textId="77777777" w:rsidTr="00481962">
        <w:trPr>
          <w:trHeight w:val="20"/>
        </w:trPr>
        <w:tc>
          <w:tcPr>
            <w:tcW w:w="988" w:type="dxa"/>
            <w:vMerge w:val="restart"/>
            <w:shd w:val="clear" w:color="auto" w:fill="auto"/>
            <w:vAlign w:val="center"/>
            <w:hideMark/>
          </w:tcPr>
          <w:p w14:paraId="5B505E6A" w14:textId="64D3727D"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Flight</w:t>
            </w:r>
          </w:p>
        </w:tc>
        <w:tc>
          <w:tcPr>
            <w:tcW w:w="1701" w:type="dxa"/>
            <w:shd w:val="clear" w:color="auto" w:fill="auto"/>
            <w:vAlign w:val="center"/>
            <w:hideMark/>
          </w:tcPr>
          <w:p w14:paraId="3542F1DC" w14:textId="77777777"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Performance flight test</w:t>
            </w:r>
          </w:p>
        </w:tc>
        <w:tc>
          <w:tcPr>
            <w:tcW w:w="567" w:type="dxa"/>
            <w:shd w:val="clear" w:color="auto" w:fill="auto"/>
            <w:hideMark/>
          </w:tcPr>
          <w:p w14:paraId="6445473B" w14:textId="305D779A"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50CA991F" w14:textId="0CC21023"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07610951" w14:textId="0BF1C33E" w:rsidR="00D47478" w:rsidRPr="00203A6D" w:rsidRDefault="00090F52" w:rsidP="00D47478">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auto" w:fill="BFBFBF" w:themeFill="background1" w:themeFillShade="BF"/>
            <w:hideMark/>
          </w:tcPr>
          <w:p w14:paraId="30AF0DBE" w14:textId="54DBE1A9"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46AEF708" w14:textId="126CFCD2"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4147D2E9" w14:textId="7A2BB165"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7B7308C9" w14:textId="794156DD"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RTP,RTR</w:t>
            </w:r>
          </w:p>
        </w:tc>
        <w:tc>
          <w:tcPr>
            <w:tcW w:w="1134" w:type="dxa"/>
            <w:shd w:val="clear" w:color="auto" w:fill="auto"/>
            <w:hideMark/>
          </w:tcPr>
          <w:p w14:paraId="0725068D" w14:textId="5AAE6122"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43A24615" w14:textId="77777777" w:rsidTr="00481962">
        <w:trPr>
          <w:trHeight w:val="20"/>
        </w:trPr>
        <w:tc>
          <w:tcPr>
            <w:tcW w:w="988" w:type="dxa"/>
            <w:vMerge/>
            <w:vAlign w:val="center"/>
            <w:hideMark/>
          </w:tcPr>
          <w:p w14:paraId="684F545A"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4663E9AB"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Stall, spin</w:t>
            </w:r>
          </w:p>
        </w:tc>
        <w:tc>
          <w:tcPr>
            <w:tcW w:w="567" w:type="dxa"/>
            <w:shd w:val="clear" w:color="auto" w:fill="auto"/>
            <w:hideMark/>
          </w:tcPr>
          <w:p w14:paraId="02083152" w14:textId="6ED1312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0F58D55C" w14:textId="6A56F91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5DFDD13C" w14:textId="259F888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auto" w:fill="BFBFBF" w:themeFill="background1" w:themeFillShade="BF"/>
            <w:hideMark/>
          </w:tcPr>
          <w:p w14:paraId="6D50DF15" w14:textId="744494D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528B253C" w14:textId="060E6C4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3F204B55" w14:textId="725D6D0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54F6E23B" w14:textId="052BD7E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1E51CFEC" w14:textId="7E07255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087E6EAE" w14:textId="77777777" w:rsidTr="00481962">
        <w:trPr>
          <w:trHeight w:val="20"/>
        </w:trPr>
        <w:tc>
          <w:tcPr>
            <w:tcW w:w="988" w:type="dxa"/>
            <w:vMerge/>
            <w:vAlign w:val="center"/>
            <w:hideMark/>
          </w:tcPr>
          <w:p w14:paraId="43677A0E"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73C25089"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Stability/controllability</w:t>
            </w:r>
          </w:p>
        </w:tc>
        <w:tc>
          <w:tcPr>
            <w:tcW w:w="567" w:type="dxa"/>
            <w:shd w:val="clear" w:color="auto" w:fill="auto"/>
            <w:hideMark/>
          </w:tcPr>
          <w:p w14:paraId="009895BA" w14:textId="732F712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78B4C115" w14:textId="7E16137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49602B88" w14:textId="2FF635D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auto" w:fill="BFBFBF" w:themeFill="background1" w:themeFillShade="BF"/>
            <w:hideMark/>
          </w:tcPr>
          <w:p w14:paraId="0972CAD0" w14:textId="137B6E9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13DB4F34" w14:textId="014D69C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5F7A35DC" w14:textId="11DF942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6E712D0F" w14:textId="4943004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06DA871F" w14:textId="2A6F331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6B0E3AC9" w14:textId="77777777" w:rsidTr="00481962">
        <w:trPr>
          <w:trHeight w:val="20"/>
        </w:trPr>
        <w:tc>
          <w:tcPr>
            <w:tcW w:w="988" w:type="dxa"/>
            <w:vMerge/>
            <w:vAlign w:val="center"/>
            <w:hideMark/>
          </w:tcPr>
          <w:p w14:paraId="7568C873"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4FDEC94E"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Avionic system flight tests </w:t>
            </w:r>
          </w:p>
        </w:tc>
        <w:tc>
          <w:tcPr>
            <w:tcW w:w="567" w:type="dxa"/>
            <w:shd w:val="clear" w:color="auto" w:fill="auto"/>
            <w:hideMark/>
          </w:tcPr>
          <w:p w14:paraId="30DD93F9" w14:textId="0707186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3F827ABE" w14:textId="363FD93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0BABA936" w14:textId="4A7E17B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auto" w:fill="BFBFBF" w:themeFill="background1" w:themeFillShade="BF"/>
            <w:hideMark/>
          </w:tcPr>
          <w:p w14:paraId="53873C75" w14:textId="6260621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0627250E" w14:textId="269F859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567" w:type="dxa"/>
            <w:shd w:val="clear" w:color="auto" w:fill="auto"/>
            <w:hideMark/>
          </w:tcPr>
          <w:p w14:paraId="26C547AE" w14:textId="50D5A489"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3</w:t>
            </w:r>
          </w:p>
        </w:tc>
        <w:tc>
          <w:tcPr>
            <w:tcW w:w="992" w:type="dxa"/>
            <w:shd w:val="clear" w:color="auto" w:fill="auto"/>
            <w:hideMark/>
          </w:tcPr>
          <w:p w14:paraId="795B9D86" w14:textId="2F16071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w:t>
            </w:r>
          </w:p>
        </w:tc>
        <w:tc>
          <w:tcPr>
            <w:tcW w:w="1134" w:type="dxa"/>
            <w:shd w:val="clear" w:color="auto" w:fill="auto"/>
            <w:hideMark/>
          </w:tcPr>
          <w:p w14:paraId="4AB70A2D" w14:textId="7B19F53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r>
      <w:tr w:rsidR="00090F52" w:rsidRPr="0081724E" w14:paraId="6DDCC725" w14:textId="77777777" w:rsidTr="00481962">
        <w:trPr>
          <w:trHeight w:val="20"/>
        </w:trPr>
        <w:tc>
          <w:tcPr>
            <w:tcW w:w="988" w:type="dxa"/>
            <w:vMerge/>
            <w:vAlign w:val="center"/>
            <w:hideMark/>
          </w:tcPr>
          <w:p w14:paraId="1BF21414"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30F8FBD6"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Airspeed calibration </w:t>
            </w:r>
          </w:p>
        </w:tc>
        <w:tc>
          <w:tcPr>
            <w:tcW w:w="567" w:type="dxa"/>
            <w:shd w:val="clear" w:color="auto" w:fill="auto"/>
            <w:hideMark/>
          </w:tcPr>
          <w:p w14:paraId="5AE21FE6" w14:textId="2DE0F0E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2FEEAE9F" w14:textId="2985E70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72ADCB19" w14:textId="10FD5BC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auto" w:fill="BFBFBF" w:themeFill="background1" w:themeFillShade="BF"/>
            <w:hideMark/>
          </w:tcPr>
          <w:p w14:paraId="105566E9" w14:textId="62B69F6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3759B09E" w14:textId="130E48E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06D96B2E" w14:textId="260E890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5DF165A7" w14:textId="16AB883E"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10D59C60" w14:textId="4D967CE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7459E59D" w14:textId="77777777" w:rsidTr="00481962">
        <w:trPr>
          <w:trHeight w:val="20"/>
        </w:trPr>
        <w:tc>
          <w:tcPr>
            <w:tcW w:w="988" w:type="dxa"/>
            <w:vMerge/>
            <w:vAlign w:val="center"/>
            <w:hideMark/>
          </w:tcPr>
          <w:p w14:paraId="49D0C017"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686610B0"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AFM  review</w:t>
            </w:r>
          </w:p>
        </w:tc>
        <w:tc>
          <w:tcPr>
            <w:tcW w:w="567" w:type="dxa"/>
            <w:shd w:val="clear" w:color="000000" w:fill="000000"/>
            <w:hideMark/>
          </w:tcPr>
          <w:p w14:paraId="2E9B2414" w14:textId="2143781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000000" w:fill="000000"/>
            <w:hideMark/>
          </w:tcPr>
          <w:p w14:paraId="10C3DB93" w14:textId="3463356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000000" w:fill="000000"/>
            <w:hideMark/>
          </w:tcPr>
          <w:p w14:paraId="44CB54BE" w14:textId="5D0517A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000000"/>
            <w:hideMark/>
          </w:tcPr>
          <w:p w14:paraId="477EDBA8" w14:textId="2769039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000000" w:fill="000000"/>
            <w:hideMark/>
          </w:tcPr>
          <w:p w14:paraId="68BDA5AE" w14:textId="02BC5C6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000000" w:fill="000000"/>
            <w:hideMark/>
          </w:tcPr>
          <w:p w14:paraId="4E89E265" w14:textId="0F30AD8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1ABF22E5" w14:textId="597D3DE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31AA7BBE" w14:textId="34BBAF9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6084E68E" w14:textId="77777777" w:rsidTr="00481962">
        <w:trPr>
          <w:trHeight w:val="20"/>
        </w:trPr>
        <w:tc>
          <w:tcPr>
            <w:tcW w:w="988" w:type="dxa"/>
            <w:vMerge/>
            <w:vAlign w:val="center"/>
            <w:hideMark/>
          </w:tcPr>
          <w:p w14:paraId="37CA9DB7"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73113BAF"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Flutter and high speed flight tests</w:t>
            </w:r>
          </w:p>
        </w:tc>
        <w:tc>
          <w:tcPr>
            <w:tcW w:w="567" w:type="dxa"/>
            <w:shd w:val="clear" w:color="auto" w:fill="auto"/>
            <w:hideMark/>
          </w:tcPr>
          <w:p w14:paraId="772BB057" w14:textId="1F4B047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6218FEE7" w14:textId="1BF6812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73F7C326" w14:textId="5AC572A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030683D7" w14:textId="63CD824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2BFC8C79" w14:textId="5E0BF4C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12A5CEBC" w14:textId="0BBA29F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7DF8C56E" w14:textId="7FE9DBD9"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c>
          <w:tcPr>
            <w:tcW w:w="1134" w:type="dxa"/>
            <w:shd w:val="clear" w:color="auto" w:fill="auto"/>
            <w:hideMark/>
          </w:tcPr>
          <w:p w14:paraId="4BBB0392" w14:textId="49A40739"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r>
      <w:tr w:rsidR="00090F52" w:rsidRPr="0081724E" w14:paraId="34757770" w14:textId="77777777" w:rsidTr="00481962">
        <w:trPr>
          <w:trHeight w:val="20"/>
        </w:trPr>
        <w:tc>
          <w:tcPr>
            <w:tcW w:w="988" w:type="dxa"/>
            <w:vMerge w:val="restart"/>
            <w:shd w:val="clear" w:color="auto" w:fill="auto"/>
            <w:vAlign w:val="center"/>
            <w:hideMark/>
          </w:tcPr>
          <w:p w14:paraId="658DD2B7"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Structure &amp; Hydro mechanical systems </w:t>
            </w:r>
          </w:p>
        </w:tc>
        <w:tc>
          <w:tcPr>
            <w:tcW w:w="1701" w:type="dxa"/>
            <w:shd w:val="clear" w:color="auto" w:fill="auto"/>
            <w:vAlign w:val="center"/>
            <w:hideMark/>
          </w:tcPr>
          <w:p w14:paraId="0CD99D5C"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V-n envelope </w:t>
            </w:r>
          </w:p>
        </w:tc>
        <w:tc>
          <w:tcPr>
            <w:tcW w:w="567" w:type="dxa"/>
            <w:shd w:val="clear" w:color="auto" w:fill="auto"/>
            <w:hideMark/>
          </w:tcPr>
          <w:p w14:paraId="137694F6" w14:textId="34B5E50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73D603B" w14:textId="412131A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18A1A07C" w14:textId="317A151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0B9681DA" w14:textId="33886CF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280042A4" w14:textId="13C86C5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2D095B21" w14:textId="0AF0F2B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5AF9DAC0" w14:textId="589C174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3E49E8D1" w14:textId="773676A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5EC259F6" w14:textId="77777777" w:rsidTr="00481962">
        <w:trPr>
          <w:trHeight w:val="20"/>
        </w:trPr>
        <w:tc>
          <w:tcPr>
            <w:tcW w:w="988" w:type="dxa"/>
            <w:vMerge/>
            <w:vAlign w:val="center"/>
            <w:hideMark/>
          </w:tcPr>
          <w:p w14:paraId="1973D18A"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0B3A6A69"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Load calculations</w:t>
            </w:r>
          </w:p>
        </w:tc>
        <w:tc>
          <w:tcPr>
            <w:tcW w:w="567" w:type="dxa"/>
            <w:shd w:val="clear" w:color="auto" w:fill="auto"/>
            <w:hideMark/>
          </w:tcPr>
          <w:p w14:paraId="5B10F85D" w14:textId="7F72DFC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3514E6CC" w14:textId="74FF998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7DE6DFDF" w14:textId="0CB2A259"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1D275DF5" w14:textId="3C0AE80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0A4C41DF" w14:textId="097346A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2A87AE87" w14:textId="2669674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323F3275" w14:textId="34ABF20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3D7F7BEF" w14:textId="436FB05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7B5DCC57" w14:textId="77777777" w:rsidTr="00481962">
        <w:trPr>
          <w:trHeight w:val="20"/>
        </w:trPr>
        <w:tc>
          <w:tcPr>
            <w:tcW w:w="988" w:type="dxa"/>
            <w:vMerge/>
            <w:vAlign w:val="center"/>
            <w:hideMark/>
          </w:tcPr>
          <w:p w14:paraId="61021FE9"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298F1CEA"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Wing strength </w:t>
            </w:r>
          </w:p>
        </w:tc>
        <w:tc>
          <w:tcPr>
            <w:tcW w:w="567" w:type="dxa"/>
            <w:shd w:val="clear" w:color="auto" w:fill="auto"/>
            <w:hideMark/>
          </w:tcPr>
          <w:p w14:paraId="72550CBB" w14:textId="2ECD826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3D645F7" w14:textId="1D10801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0E46DB17" w14:textId="1D0F921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4F4FCA56" w14:textId="7963F64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43121BEF" w14:textId="0AEC336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28C67FBC" w14:textId="227BB03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621F15F4" w14:textId="7E24B6C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5D9A167E" w14:textId="6184C6F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3ABD675C" w14:textId="77777777" w:rsidTr="00481962">
        <w:trPr>
          <w:trHeight w:val="96"/>
        </w:trPr>
        <w:tc>
          <w:tcPr>
            <w:tcW w:w="988" w:type="dxa"/>
            <w:vMerge/>
            <w:vAlign w:val="center"/>
            <w:hideMark/>
          </w:tcPr>
          <w:p w14:paraId="58752D60"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225A9AD0"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Fuselage strength</w:t>
            </w:r>
          </w:p>
        </w:tc>
        <w:tc>
          <w:tcPr>
            <w:tcW w:w="567" w:type="dxa"/>
            <w:shd w:val="clear" w:color="auto" w:fill="auto"/>
            <w:hideMark/>
          </w:tcPr>
          <w:p w14:paraId="08F1D65D" w14:textId="3DD2918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0B9551F" w14:textId="5225DC0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21036DF7" w14:textId="1176FFA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1B9E5F32" w14:textId="1D39FD2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25B6B910" w14:textId="54B1EBC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6DE6619E" w14:textId="48AF21F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3A3BDD30" w14:textId="01B7A19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c>
          <w:tcPr>
            <w:tcW w:w="1134" w:type="dxa"/>
            <w:shd w:val="clear" w:color="auto" w:fill="auto"/>
            <w:hideMark/>
          </w:tcPr>
          <w:p w14:paraId="25A15EC5" w14:textId="7CBE8D3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4D3B86F0" w14:textId="77777777" w:rsidTr="00481962">
        <w:trPr>
          <w:trHeight w:val="20"/>
        </w:trPr>
        <w:tc>
          <w:tcPr>
            <w:tcW w:w="988" w:type="dxa"/>
            <w:vMerge/>
            <w:vAlign w:val="center"/>
            <w:hideMark/>
          </w:tcPr>
          <w:p w14:paraId="0F330C51"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346C3560"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Engine mount strength</w:t>
            </w:r>
          </w:p>
        </w:tc>
        <w:tc>
          <w:tcPr>
            <w:tcW w:w="567" w:type="dxa"/>
            <w:shd w:val="clear" w:color="auto" w:fill="auto"/>
            <w:hideMark/>
          </w:tcPr>
          <w:p w14:paraId="36487553" w14:textId="353C911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14C9B5A4" w14:textId="6F97C20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194A08CE" w14:textId="2BFA6A3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48409177" w14:textId="40CAAA4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701958C5" w14:textId="39F288B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176F75E7" w14:textId="2874573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2A0AEDF8" w14:textId="12426DF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c>
          <w:tcPr>
            <w:tcW w:w="1134" w:type="dxa"/>
            <w:shd w:val="clear" w:color="auto" w:fill="auto"/>
            <w:hideMark/>
          </w:tcPr>
          <w:p w14:paraId="00580EC7" w14:textId="19814AD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0C0FDBEB" w14:textId="77777777" w:rsidTr="00481962">
        <w:trPr>
          <w:trHeight w:val="20"/>
        </w:trPr>
        <w:tc>
          <w:tcPr>
            <w:tcW w:w="988" w:type="dxa"/>
            <w:vMerge/>
            <w:vAlign w:val="center"/>
            <w:hideMark/>
          </w:tcPr>
          <w:p w14:paraId="7FB48A30"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4C265C55"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Landing gear strength and absorption performance (Drop tests)</w:t>
            </w:r>
          </w:p>
        </w:tc>
        <w:tc>
          <w:tcPr>
            <w:tcW w:w="567" w:type="dxa"/>
            <w:shd w:val="clear" w:color="auto" w:fill="auto"/>
            <w:hideMark/>
          </w:tcPr>
          <w:p w14:paraId="76B0FD52" w14:textId="101FDC3E"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7EF327D3" w14:textId="3150DF5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514BBF5D" w14:textId="0695A60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61F93A69" w14:textId="360F8A6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3142B001" w14:textId="0D3D50D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567" w:type="dxa"/>
            <w:shd w:val="clear" w:color="auto" w:fill="auto"/>
            <w:hideMark/>
          </w:tcPr>
          <w:p w14:paraId="6666D261" w14:textId="0451E24E"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3</w:t>
            </w:r>
          </w:p>
        </w:tc>
        <w:tc>
          <w:tcPr>
            <w:tcW w:w="992" w:type="dxa"/>
            <w:shd w:val="clear" w:color="auto" w:fill="auto"/>
            <w:hideMark/>
          </w:tcPr>
          <w:p w14:paraId="11A1C00A" w14:textId="54637A4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c>
          <w:tcPr>
            <w:tcW w:w="1134" w:type="dxa"/>
            <w:shd w:val="clear" w:color="auto" w:fill="auto"/>
            <w:hideMark/>
          </w:tcPr>
          <w:p w14:paraId="0550E939" w14:textId="07574C5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4AB6FA26" w14:textId="77777777" w:rsidTr="00481962">
        <w:trPr>
          <w:trHeight w:val="20"/>
        </w:trPr>
        <w:tc>
          <w:tcPr>
            <w:tcW w:w="988" w:type="dxa"/>
            <w:vMerge/>
            <w:vAlign w:val="center"/>
            <w:hideMark/>
          </w:tcPr>
          <w:p w14:paraId="5774804A"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2B6A8062"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Landing gear system description and assessment (for retractable landing gear)</w:t>
            </w:r>
          </w:p>
        </w:tc>
        <w:tc>
          <w:tcPr>
            <w:tcW w:w="567" w:type="dxa"/>
            <w:shd w:val="clear" w:color="auto" w:fill="auto"/>
            <w:hideMark/>
          </w:tcPr>
          <w:p w14:paraId="2FCBFFDA" w14:textId="3B17745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0231647" w14:textId="0DD6772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1D1A7198" w14:textId="77A52B2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1A8498DB" w14:textId="1675E5F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6BE8CBB8" w14:textId="44040A6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567" w:type="dxa"/>
            <w:shd w:val="clear" w:color="auto" w:fill="auto"/>
            <w:hideMark/>
          </w:tcPr>
          <w:p w14:paraId="5CDC3A98" w14:textId="6A0ECFF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3</w:t>
            </w:r>
          </w:p>
        </w:tc>
        <w:tc>
          <w:tcPr>
            <w:tcW w:w="992" w:type="dxa"/>
            <w:shd w:val="clear" w:color="auto" w:fill="auto"/>
            <w:hideMark/>
          </w:tcPr>
          <w:p w14:paraId="07C0B0AA" w14:textId="554C9DA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06461C43" w14:textId="7748091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6D631997" w14:textId="77777777" w:rsidTr="00481962">
        <w:trPr>
          <w:trHeight w:val="20"/>
        </w:trPr>
        <w:tc>
          <w:tcPr>
            <w:tcW w:w="988" w:type="dxa"/>
            <w:vMerge/>
            <w:vAlign w:val="center"/>
            <w:hideMark/>
          </w:tcPr>
          <w:p w14:paraId="68A76C67"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79F69B22" w14:textId="6F00703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Brake system description and assessment</w:t>
            </w:r>
          </w:p>
        </w:tc>
        <w:tc>
          <w:tcPr>
            <w:tcW w:w="567" w:type="dxa"/>
            <w:shd w:val="clear" w:color="auto" w:fill="auto"/>
            <w:hideMark/>
          </w:tcPr>
          <w:p w14:paraId="04AA60E4" w14:textId="2191D53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1753AFEC" w14:textId="72AE077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0090A0D8" w14:textId="1961EBB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4777231C" w14:textId="5C9D03B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408ABC32" w14:textId="0EA4E98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567" w:type="dxa"/>
            <w:shd w:val="clear" w:color="auto" w:fill="auto"/>
            <w:hideMark/>
          </w:tcPr>
          <w:p w14:paraId="256292FF" w14:textId="679F127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3</w:t>
            </w:r>
          </w:p>
        </w:tc>
        <w:tc>
          <w:tcPr>
            <w:tcW w:w="992" w:type="dxa"/>
            <w:shd w:val="clear" w:color="auto" w:fill="auto"/>
            <w:hideMark/>
          </w:tcPr>
          <w:p w14:paraId="51AE0964" w14:textId="5C9545B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1CAB297B" w14:textId="659F499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2C37DAFC" w14:textId="77777777" w:rsidTr="00481962">
        <w:trPr>
          <w:trHeight w:val="20"/>
        </w:trPr>
        <w:tc>
          <w:tcPr>
            <w:tcW w:w="988" w:type="dxa"/>
            <w:vMerge/>
            <w:vAlign w:val="center"/>
            <w:hideMark/>
          </w:tcPr>
          <w:p w14:paraId="0DD9A1C1"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711F322A"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Control surfaces and systems strength and operations tests</w:t>
            </w:r>
          </w:p>
        </w:tc>
        <w:tc>
          <w:tcPr>
            <w:tcW w:w="567" w:type="dxa"/>
            <w:shd w:val="clear" w:color="auto" w:fill="auto"/>
            <w:hideMark/>
          </w:tcPr>
          <w:p w14:paraId="54D47948" w14:textId="2AD68809"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763D9B17" w14:textId="032D8FE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3473BCB0" w14:textId="28C8F64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571A852D" w14:textId="409C3BB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2F73F600" w14:textId="44AC1F8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0EB131FF" w14:textId="1A42752E"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3ED7CEDD" w14:textId="0296383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7827DC35" w14:textId="57F7229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2B10F667" w14:textId="77777777" w:rsidTr="00481962">
        <w:trPr>
          <w:trHeight w:val="20"/>
        </w:trPr>
        <w:tc>
          <w:tcPr>
            <w:tcW w:w="988" w:type="dxa"/>
            <w:vMerge/>
            <w:vAlign w:val="center"/>
            <w:hideMark/>
          </w:tcPr>
          <w:p w14:paraId="75D8C797"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186DE817"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Material qualification</w:t>
            </w:r>
          </w:p>
        </w:tc>
        <w:tc>
          <w:tcPr>
            <w:tcW w:w="567" w:type="dxa"/>
            <w:shd w:val="clear" w:color="auto" w:fill="auto"/>
            <w:hideMark/>
          </w:tcPr>
          <w:p w14:paraId="4B6D7420" w14:textId="3EF6024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10CCB30" w14:textId="7EC3047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22DBC8EE" w14:textId="1A8FF1F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64B819CA" w14:textId="1F41B62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05C25798" w14:textId="36F56C2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0BA70357" w14:textId="0041FAC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2137DF06" w14:textId="7E3EF83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7773A86B" w14:textId="50C43D5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7A533792" w14:textId="77777777" w:rsidTr="00481962">
        <w:trPr>
          <w:trHeight w:val="20"/>
        </w:trPr>
        <w:tc>
          <w:tcPr>
            <w:tcW w:w="988" w:type="dxa"/>
            <w:vMerge/>
            <w:vAlign w:val="center"/>
            <w:hideMark/>
          </w:tcPr>
          <w:p w14:paraId="44C985B0"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021A9A97"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Flutter, GVT</w:t>
            </w:r>
          </w:p>
        </w:tc>
        <w:tc>
          <w:tcPr>
            <w:tcW w:w="567" w:type="dxa"/>
            <w:shd w:val="clear" w:color="auto" w:fill="auto"/>
            <w:hideMark/>
          </w:tcPr>
          <w:p w14:paraId="51A94AAD" w14:textId="13728DE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66A2B50D" w14:textId="2CBB639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0B089B47" w14:textId="2BE93F7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6439A751" w14:textId="2E33E83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12D4B4EE" w14:textId="1860136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052DD486" w14:textId="38D4D0E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4A3EC5C9" w14:textId="575DEA4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c>
          <w:tcPr>
            <w:tcW w:w="1134" w:type="dxa"/>
            <w:shd w:val="clear" w:color="auto" w:fill="auto"/>
            <w:hideMark/>
          </w:tcPr>
          <w:p w14:paraId="65369732" w14:textId="48F19BE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r>
      <w:tr w:rsidR="00090F52" w:rsidRPr="0081724E" w14:paraId="4873A253" w14:textId="77777777" w:rsidTr="00481962">
        <w:trPr>
          <w:trHeight w:val="20"/>
        </w:trPr>
        <w:tc>
          <w:tcPr>
            <w:tcW w:w="988" w:type="dxa"/>
            <w:vMerge w:val="restart"/>
            <w:shd w:val="clear" w:color="auto" w:fill="auto"/>
            <w:vAlign w:val="center"/>
            <w:hideMark/>
          </w:tcPr>
          <w:p w14:paraId="6587D725"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Powerplant</w:t>
            </w:r>
          </w:p>
        </w:tc>
        <w:tc>
          <w:tcPr>
            <w:tcW w:w="1701" w:type="dxa"/>
            <w:shd w:val="clear" w:color="auto" w:fill="auto"/>
            <w:vAlign w:val="center"/>
            <w:hideMark/>
          </w:tcPr>
          <w:p w14:paraId="27559111"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Engine and subsystems (cowling, oil, etc.) installation and ground tests</w:t>
            </w:r>
          </w:p>
        </w:tc>
        <w:tc>
          <w:tcPr>
            <w:tcW w:w="567" w:type="dxa"/>
            <w:shd w:val="clear" w:color="auto" w:fill="auto"/>
            <w:hideMark/>
          </w:tcPr>
          <w:p w14:paraId="18AAFEDD" w14:textId="77F5EAC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730014E9" w14:textId="303C4DD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652F2A6D" w14:textId="1483665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5D7B7422" w14:textId="0FFA99D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642322B4" w14:textId="1BEB717E"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32F731E0" w14:textId="326DB9B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50413A16" w14:textId="3679FA7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 RTP, RTR</w:t>
            </w:r>
          </w:p>
        </w:tc>
        <w:tc>
          <w:tcPr>
            <w:tcW w:w="1134" w:type="dxa"/>
            <w:shd w:val="clear" w:color="auto" w:fill="auto"/>
            <w:hideMark/>
          </w:tcPr>
          <w:p w14:paraId="715E446B" w14:textId="0089A8E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2A0D6BD9" w14:textId="77777777" w:rsidTr="00481962">
        <w:trPr>
          <w:trHeight w:val="20"/>
        </w:trPr>
        <w:tc>
          <w:tcPr>
            <w:tcW w:w="988" w:type="dxa"/>
            <w:vMerge/>
            <w:vAlign w:val="center"/>
            <w:hideMark/>
          </w:tcPr>
          <w:p w14:paraId="172721E5"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534C1C91"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Fire tests (only CS VLA and CS 23)</w:t>
            </w:r>
          </w:p>
        </w:tc>
        <w:tc>
          <w:tcPr>
            <w:tcW w:w="567" w:type="dxa"/>
            <w:shd w:val="clear" w:color="auto" w:fill="auto"/>
            <w:hideMark/>
          </w:tcPr>
          <w:p w14:paraId="29F0C05E" w14:textId="3C21765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141099E3" w14:textId="6AC4D77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5BEC54BB" w14:textId="1C8A037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147B7DC7" w14:textId="75B29D0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6094E7B9" w14:textId="603FF2D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4B8A9965" w14:textId="1054B49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1F2B94D4" w14:textId="1CA005EE"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65F95A63" w14:textId="42103A7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W</w:t>
            </w:r>
          </w:p>
        </w:tc>
      </w:tr>
      <w:tr w:rsidR="00090F52" w:rsidRPr="0081724E" w14:paraId="02EA8A4E" w14:textId="77777777" w:rsidTr="00481962">
        <w:trPr>
          <w:trHeight w:val="20"/>
        </w:trPr>
        <w:tc>
          <w:tcPr>
            <w:tcW w:w="988" w:type="dxa"/>
            <w:vMerge/>
            <w:vAlign w:val="center"/>
            <w:hideMark/>
          </w:tcPr>
          <w:p w14:paraId="5FEF1C2D"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7318DAF6"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Fuel system description and assessment of the installation</w:t>
            </w:r>
          </w:p>
        </w:tc>
        <w:tc>
          <w:tcPr>
            <w:tcW w:w="567" w:type="dxa"/>
            <w:shd w:val="clear" w:color="auto" w:fill="auto"/>
            <w:hideMark/>
          </w:tcPr>
          <w:p w14:paraId="1B950FCC" w14:textId="03A02AF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08BC579" w14:textId="329C4A79"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4D238DEB" w14:textId="30E1E58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68085DD7" w14:textId="4D73E8C9"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2404E968" w14:textId="72B635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6B7B0EA0" w14:textId="532E1D40"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6AECF3C7" w14:textId="2B25066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1F51099D" w14:textId="467280D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450CC8D4" w14:textId="77777777" w:rsidTr="00481962">
        <w:trPr>
          <w:trHeight w:val="20"/>
        </w:trPr>
        <w:tc>
          <w:tcPr>
            <w:tcW w:w="988" w:type="dxa"/>
            <w:vMerge/>
            <w:vAlign w:val="center"/>
            <w:hideMark/>
          </w:tcPr>
          <w:p w14:paraId="7AC883A3"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796EF1FC"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Propeller installation</w:t>
            </w:r>
          </w:p>
        </w:tc>
        <w:tc>
          <w:tcPr>
            <w:tcW w:w="567" w:type="dxa"/>
            <w:shd w:val="clear" w:color="auto" w:fill="auto"/>
            <w:hideMark/>
          </w:tcPr>
          <w:p w14:paraId="3046455D" w14:textId="31C4BA0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12DFBB28" w14:textId="6320774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2C1BB41E" w14:textId="6F8DB4F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3DD99A6C" w14:textId="2A653CF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6005EB90" w14:textId="08E03DFA"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5E2AD458" w14:textId="1DB6516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2C21166D" w14:textId="765E7F8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0C662101" w14:textId="224EB84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79307FF4" w14:textId="77777777" w:rsidTr="00481962">
        <w:trPr>
          <w:trHeight w:val="20"/>
        </w:trPr>
        <w:tc>
          <w:tcPr>
            <w:tcW w:w="988" w:type="dxa"/>
            <w:vMerge/>
            <w:vAlign w:val="center"/>
            <w:hideMark/>
          </w:tcPr>
          <w:p w14:paraId="16813FF7"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777F9D20"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Hot fuel tests</w:t>
            </w:r>
          </w:p>
        </w:tc>
        <w:tc>
          <w:tcPr>
            <w:tcW w:w="567" w:type="dxa"/>
            <w:shd w:val="clear" w:color="auto" w:fill="auto"/>
            <w:hideMark/>
          </w:tcPr>
          <w:p w14:paraId="75BBCFE1" w14:textId="4100670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122E34C" w14:textId="477CDB8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7276BE7C" w14:textId="1BFE59B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5076A01E" w14:textId="07C426C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71E98F83" w14:textId="0B11939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28339505" w14:textId="3C56D64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5DE8A12E" w14:textId="6A6728E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c>
          <w:tcPr>
            <w:tcW w:w="1134" w:type="dxa"/>
            <w:shd w:val="clear" w:color="auto" w:fill="auto"/>
            <w:hideMark/>
          </w:tcPr>
          <w:p w14:paraId="407C3CAD" w14:textId="1298E7D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RTP,RTR</w:t>
            </w:r>
          </w:p>
        </w:tc>
      </w:tr>
      <w:tr w:rsidR="00090F52" w:rsidRPr="0081724E" w14:paraId="0D4B7D24" w14:textId="77777777" w:rsidTr="00481962">
        <w:trPr>
          <w:trHeight w:val="20"/>
        </w:trPr>
        <w:tc>
          <w:tcPr>
            <w:tcW w:w="988" w:type="dxa"/>
            <w:vMerge w:val="restart"/>
            <w:shd w:val="clear" w:color="auto" w:fill="auto"/>
            <w:vAlign w:val="center"/>
            <w:hideMark/>
          </w:tcPr>
          <w:p w14:paraId="218BD11A"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Avionic/</w:t>
            </w:r>
          </w:p>
          <w:p w14:paraId="54A99BF1" w14:textId="0BE18BB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electric</w:t>
            </w:r>
          </w:p>
        </w:tc>
        <w:tc>
          <w:tcPr>
            <w:tcW w:w="1701" w:type="dxa"/>
            <w:shd w:val="clear" w:color="auto" w:fill="auto"/>
            <w:vAlign w:val="center"/>
            <w:hideMark/>
          </w:tcPr>
          <w:p w14:paraId="09D04066"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Avionic system description and assessment of the installation (including 1309 assessment for vfr day</w:t>
            </w:r>
          </w:p>
        </w:tc>
        <w:tc>
          <w:tcPr>
            <w:tcW w:w="567" w:type="dxa"/>
            <w:shd w:val="clear" w:color="auto" w:fill="auto"/>
            <w:hideMark/>
          </w:tcPr>
          <w:p w14:paraId="15434659" w14:textId="0F039068"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50EE8E23" w14:textId="16C7A31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6ACFAB54" w14:textId="03C7D9B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3BECB4D2" w14:textId="24F7CB5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02E1A725" w14:textId="5141D47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567" w:type="dxa"/>
            <w:shd w:val="clear" w:color="auto" w:fill="auto"/>
            <w:hideMark/>
          </w:tcPr>
          <w:p w14:paraId="25D5FB87" w14:textId="658030E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3</w:t>
            </w:r>
          </w:p>
        </w:tc>
        <w:tc>
          <w:tcPr>
            <w:tcW w:w="992" w:type="dxa"/>
            <w:shd w:val="clear" w:color="auto" w:fill="auto"/>
            <w:hideMark/>
          </w:tcPr>
          <w:p w14:paraId="1D1F2FA8" w14:textId="01E18BD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507400B2" w14:textId="44BEF3E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090F52" w:rsidRPr="0081724E" w14:paraId="64ED1129" w14:textId="77777777" w:rsidTr="00481962">
        <w:trPr>
          <w:trHeight w:val="20"/>
        </w:trPr>
        <w:tc>
          <w:tcPr>
            <w:tcW w:w="988" w:type="dxa"/>
            <w:vMerge/>
            <w:vAlign w:val="center"/>
            <w:hideMark/>
          </w:tcPr>
          <w:p w14:paraId="240C84B4"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0F4BB0D4"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Avionic system ground and flight tests</w:t>
            </w:r>
          </w:p>
        </w:tc>
        <w:tc>
          <w:tcPr>
            <w:tcW w:w="567" w:type="dxa"/>
            <w:shd w:val="clear" w:color="auto" w:fill="auto"/>
            <w:hideMark/>
          </w:tcPr>
          <w:p w14:paraId="65CB7AC6" w14:textId="6CA09AB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A31DBE4" w14:textId="685D8573"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75CD8B1F" w14:textId="66D5748D"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695F2789" w14:textId="25E5350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027C959B" w14:textId="652FB49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0083FED4" w14:textId="722FF26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62D3C23D" w14:textId="34732253" w:rsidR="00090F52" w:rsidRPr="00203A6D" w:rsidRDefault="00090F52" w:rsidP="00090F52">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RTP,RTR</w:t>
            </w:r>
          </w:p>
        </w:tc>
        <w:tc>
          <w:tcPr>
            <w:tcW w:w="1134" w:type="dxa"/>
            <w:shd w:val="clear" w:color="auto" w:fill="auto"/>
            <w:hideMark/>
          </w:tcPr>
          <w:p w14:paraId="70CF89F9" w14:textId="3FF899F4" w:rsidR="00090F52" w:rsidRPr="00203A6D" w:rsidRDefault="00090F52" w:rsidP="00090F52">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RTP,RTR</w:t>
            </w:r>
          </w:p>
        </w:tc>
      </w:tr>
      <w:tr w:rsidR="00090F52" w:rsidRPr="0081724E" w14:paraId="3679082C" w14:textId="77777777" w:rsidTr="00481962">
        <w:trPr>
          <w:trHeight w:val="20"/>
        </w:trPr>
        <w:tc>
          <w:tcPr>
            <w:tcW w:w="988" w:type="dxa"/>
            <w:vMerge/>
            <w:vAlign w:val="center"/>
            <w:hideMark/>
          </w:tcPr>
          <w:p w14:paraId="75B84DE6"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3A9161FF"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Electrical system description and assessment of the installation.</w:t>
            </w:r>
          </w:p>
        </w:tc>
        <w:tc>
          <w:tcPr>
            <w:tcW w:w="567" w:type="dxa"/>
            <w:shd w:val="clear" w:color="auto" w:fill="auto"/>
            <w:hideMark/>
          </w:tcPr>
          <w:p w14:paraId="76694DC6" w14:textId="3F36EA46"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40D9927A" w14:textId="38C667F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75D51B5F" w14:textId="2E8EE464"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0B880F8A" w14:textId="3ADCA79F"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7DC8D6B4" w14:textId="3E1749B1"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1CE1B2BA" w14:textId="1E72D75B"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19923C73" w14:textId="36BC7F8C" w:rsidR="00090F52" w:rsidRPr="00203A6D" w:rsidRDefault="00090F52" w:rsidP="00090F52">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w:t>
            </w:r>
          </w:p>
        </w:tc>
        <w:tc>
          <w:tcPr>
            <w:tcW w:w="1134" w:type="dxa"/>
            <w:shd w:val="clear" w:color="auto" w:fill="auto"/>
            <w:hideMark/>
          </w:tcPr>
          <w:p w14:paraId="1A25C812" w14:textId="7875EE41" w:rsidR="00090F52" w:rsidRPr="00203A6D" w:rsidRDefault="00090F52" w:rsidP="00090F52">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w:t>
            </w:r>
          </w:p>
        </w:tc>
      </w:tr>
      <w:tr w:rsidR="00090F52" w:rsidRPr="0081724E" w14:paraId="43B00913" w14:textId="77777777" w:rsidTr="00481962">
        <w:trPr>
          <w:trHeight w:val="20"/>
        </w:trPr>
        <w:tc>
          <w:tcPr>
            <w:tcW w:w="988" w:type="dxa"/>
            <w:vMerge/>
            <w:vAlign w:val="center"/>
            <w:hideMark/>
          </w:tcPr>
          <w:p w14:paraId="5C3B4B36" w14:textId="77777777" w:rsidR="00090F52" w:rsidRPr="00203A6D" w:rsidRDefault="00090F52" w:rsidP="00090F52">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69C13E8A" w14:textId="7777777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Electrical system ground tests</w:t>
            </w:r>
          </w:p>
        </w:tc>
        <w:tc>
          <w:tcPr>
            <w:tcW w:w="567" w:type="dxa"/>
            <w:shd w:val="clear" w:color="auto" w:fill="auto"/>
            <w:hideMark/>
          </w:tcPr>
          <w:p w14:paraId="358931DD" w14:textId="5F422FFE"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6B4ABD2E" w14:textId="0938113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2D487C02" w14:textId="46F8708C"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unknown</w:t>
            </w:r>
          </w:p>
        </w:tc>
        <w:tc>
          <w:tcPr>
            <w:tcW w:w="850" w:type="dxa"/>
            <w:shd w:val="clear" w:color="000000" w:fill="BFBFBF"/>
            <w:hideMark/>
          </w:tcPr>
          <w:p w14:paraId="50CA1A96" w14:textId="44028C57"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746ADFBB" w14:textId="30CECB82"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4315F0B6" w14:textId="08621545" w:rsidR="00090F52" w:rsidRPr="00203A6D" w:rsidRDefault="00090F52" w:rsidP="00090F52">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3BC03F9F" w14:textId="35D69FC8" w:rsidR="00090F52" w:rsidRPr="00203A6D" w:rsidRDefault="00090F52" w:rsidP="00090F52">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RTP,RTR</w:t>
            </w:r>
          </w:p>
        </w:tc>
        <w:tc>
          <w:tcPr>
            <w:tcW w:w="1134" w:type="dxa"/>
            <w:shd w:val="clear" w:color="auto" w:fill="auto"/>
            <w:hideMark/>
          </w:tcPr>
          <w:p w14:paraId="595597DE" w14:textId="05BC797A" w:rsidR="00090F52" w:rsidRPr="00203A6D" w:rsidRDefault="00090F52" w:rsidP="00090F52">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RTP,RTR</w:t>
            </w:r>
          </w:p>
        </w:tc>
      </w:tr>
      <w:tr w:rsidR="00D47478" w:rsidRPr="0081724E" w14:paraId="010CD54E" w14:textId="77777777" w:rsidTr="00481962">
        <w:trPr>
          <w:trHeight w:val="20"/>
        </w:trPr>
        <w:tc>
          <w:tcPr>
            <w:tcW w:w="988" w:type="dxa"/>
            <w:vMerge/>
            <w:vAlign w:val="center"/>
            <w:hideMark/>
          </w:tcPr>
          <w:p w14:paraId="5358E72E" w14:textId="77777777" w:rsidR="00D47478" w:rsidRPr="00203A6D" w:rsidRDefault="00D47478" w:rsidP="00D47478">
            <w:pPr>
              <w:spacing w:after="0" w:line="240" w:lineRule="auto"/>
              <w:rPr>
                <w:rFonts w:ascii="Arial" w:eastAsia="Times New Roman" w:hAnsi="Arial" w:cs="Arial"/>
                <w:color w:val="000000"/>
                <w:sz w:val="14"/>
                <w:szCs w:val="14"/>
                <w:lang w:eastAsia="en-GB"/>
              </w:rPr>
            </w:pPr>
          </w:p>
        </w:tc>
        <w:tc>
          <w:tcPr>
            <w:tcW w:w="1701" w:type="dxa"/>
            <w:shd w:val="clear" w:color="auto" w:fill="auto"/>
            <w:vAlign w:val="center"/>
            <w:hideMark/>
          </w:tcPr>
          <w:p w14:paraId="14A9C247" w14:textId="77777777"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Electrical Load analysis</w:t>
            </w:r>
          </w:p>
        </w:tc>
        <w:tc>
          <w:tcPr>
            <w:tcW w:w="567" w:type="dxa"/>
            <w:shd w:val="clear" w:color="auto" w:fill="auto"/>
            <w:hideMark/>
          </w:tcPr>
          <w:p w14:paraId="4F8EED37" w14:textId="2A8CEB2E"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392F4580" w14:textId="7B26FD7A"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658A1644" w14:textId="21D73340"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low</w:t>
            </w:r>
          </w:p>
        </w:tc>
        <w:tc>
          <w:tcPr>
            <w:tcW w:w="850" w:type="dxa"/>
            <w:shd w:val="clear" w:color="000000" w:fill="BFBFBF"/>
            <w:hideMark/>
          </w:tcPr>
          <w:p w14:paraId="7D851594" w14:textId="57D5D087"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7599B7AA" w14:textId="40ADA050"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567" w:type="dxa"/>
            <w:shd w:val="clear" w:color="auto" w:fill="auto"/>
            <w:hideMark/>
          </w:tcPr>
          <w:p w14:paraId="2527D9FD" w14:textId="5FEBEBA9"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3</w:t>
            </w:r>
          </w:p>
        </w:tc>
        <w:tc>
          <w:tcPr>
            <w:tcW w:w="992" w:type="dxa"/>
            <w:shd w:val="clear" w:color="auto" w:fill="auto"/>
            <w:hideMark/>
          </w:tcPr>
          <w:p w14:paraId="04E281AD" w14:textId="78BCA0FC" w:rsidR="00D47478" w:rsidRPr="00203A6D" w:rsidRDefault="00D47478" w:rsidP="00D47478">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w:t>
            </w:r>
          </w:p>
        </w:tc>
        <w:tc>
          <w:tcPr>
            <w:tcW w:w="1134" w:type="dxa"/>
            <w:shd w:val="clear" w:color="auto" w:fill="auto"/>
            <w:hideMark/>
          </w:tcPr>
          <w:p w14:paraId="00957742" w14:textId="7778E7A4" w:rsidR="00D47478" w:rsidRPr="00203A6D" w:rsidRDefault="00D47478" w:rsidP="00D47478">
            <w:pPr>
              <w:spacing w:after="0" w:line="240" w:lineRule="auto"/>
              <w:jc w:val="both"/>
              <w:rPr>
                <w:rFonts w:ascii="Arial" w:eastAsia="Times New Roman" w:hAnsi="Arial" w:cs="Arial"/>
                <w:color w:val="000000"/>
                <w:sz w:val="14"/>
                <w:szCs w:val="14"/>
                <w:highlight w:val="yellow"/>
                <w:lang w:eastAsia="en-GB"/>
              </w:rPr>
            </w:pPr>
            <w:r w:rsidRPr="00203A6D">
              <w:rPr>
                <w:sz w:val="14"/>
                <w:szCs w:val="14"/>
              </w:rPr>
              <w:t>R</w:t>
            </w:r>
          </w:p>
        </w:tc>
      </w:tr>
      <w:tr w:rsidR="00D47478" w:rsidRPr="0081724E" w14:paraId="75DB228B" w14:textId="77777777" w:rsidTr="00481962">
        <w:trPr>
          <w:trHeight w:val="20"/>
        </w:trPr>
        <w:tc>
          <w:tcPr>
            <w:tcW w:w="988" w:type="dxa"/>
            <w:shd w:val="clear" w:color="auto" w:fill="auto"/>
            <w:vAlign w:val="center"/>
            <w:hideMark/>
          </w:tcPr>
          <w:p w14:paraId="645FB8E6" w14:textId="77777777"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 xml:space="preserve">Cabin safety </w:t>
            </w:r>
          </w:p>
        </w:tc>
        <w:tc>
          <w:tcPr>
            <w:tcW w:w="1701" w:type="dxa"/>
            <w:shd w:val="clear" w:color="auto" w:fill="auto"/>
            <w:vAlign w:val="center"/>
            <w:hideMark/>
          </w:tcPr>
          <w:p w14:paraId="4745314C" w14:textId="77777777"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Cabin/cockpit evaluation</w:t>
            </w:r>
          </w:p>
        </w:tc>
        <w:tc>
          <w:tcPr>
            <w:tcW w:w="567" w:type="dxa"/>
            <w:shd w:val="clear" w:color="auto" w:fill="auto"/>
            <w:hideMark/>
          </w:tcPr>
          <w:p w14:paraId="448104C1" w14:textId="745B87C5"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24A03948" w14:textId="6E8142BA"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1134" w:type="dxa"/>
            <w:shd w:val="clear" w:color="auto" w:fill="auto"/>
            <w:hideMark/>
          </w:tcPr>
          <w:p w14:paraId="31C2387A" w14:textId="6FE9D7AC"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low</w:t>
            </w:r>
          </w:p>
        </w:tc>
        <w:tc>
          <w:tcPr>
            <w:tcW w:w="850" w:type="dxa"/>
            <w:shd w:val="clear" w:color="000000" w:fill="BFBFBF"/>
            <w:hideMark/>
          </w:tcPr>
          <w:p w14:paraId="02FD7871" w14:textId="7903D64B"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51022B8A" w14:textId="23410258"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no</w:t>
            </w:r>
          </w:p>
        </w:tc>
        <w:tc>
          <w:tcPr>
            <w:tcW w:w="567" w:type="dxa"/>
            <w:shd w:val="clear" w:color="auto" w:fill="auto"/>
            <w:hideMark/>
          </w:tcPr>
          <w:p w14:paraId="5B4D3895" w14:textId="1003B0A1"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3</w:t>
            </w:r>
          </w:p>
        </w:tc>
        <w:tc>
          <w:tcPr>
            <w:tcW w:w="992" w:type="dxa"/>
            <w:shd w:val="clear" w:color="auto" w:fill="auto"/>
            <w:hideMark/>
          </w:tcPr>
          <w:p w14:paraId="3C8088BE" w14:textId="789BCEFA"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R</w:t>
            </w:r>
          </w:p>
        </w:tc>
        <w:tc>
          <w:tcPr>
            <w:tcW w:w="1134" w:type="dxa"/>
            <w:shd w:val="clear" w:color="auto" w:fill="auto"/>
            <w:hideMark/>
          </w:tcPr>
          <w:p w14:paraId="2A0AA7FB" w14:textId="0C603965"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R</w:t>
            </w:r>
          </w:p>
        </w:tc>
      </w:tr>
      <w:tr w:rsidR="00D47478" w:rsidRPr="0081724E" w14:paraId="179469C6" w14:textId="77777777" w:rsidTr="00481962">
        <w:trPr>
          <w:trHeight w:val="20"/>
        </w:trPr>
        <w:tc>
          <w:tcPr>
            <w:tcW w:w="988" w:type="dxa"/>
            <w:shd w:val="clear" w:color="auto" w:fill="auto"/>
            <w:vAlign w:val="center"/>
            <w:hideMark/>
          </w:tcPr>
          <w:p w14:paraId="72C930F2" w14:textId="77777777"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Noise</w:t>
            </w:r>
          </w:p>
        </w:tc>
        <w:tc>
          <w:tcPr>
            <w:tcW w:w="1701" w:type="dxa"/>
            <w:shd w:val="clear" w:color="auto" w:fill="auto"/>
            <w:vAlign w:val="center"/>
            <w:hideMark/>
          </w:tcPr>
          <w:p w14:paraId="2B6796E5" w14:textId="77777777"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rFonts w:ascii="Arial" w:eastAsia="Times New Roman" w:hAnsi="Arial" w:cs="Arial"/>
                <w:color w:val="000000"/>
                <w:sz w:val="14"/>
                <w:szCs w:val="14"/>
                <w:lang w:eastAsia="en-GB"/>
              </w:rPr>
              <w:t>Analysis and/or tests</w:t>
            </w:r>
          </w:p>
        </w:tc>
        <w:tc>
          <w:tcPr>
            <w:tcW w:w="567" w:type="dxa"/>
            <w:shd w:val="clear" w:color="auto" w:fill="auto"/>
            <w:hideMark/>
          </w:tcPr>
          <w:p w14:paraId="4014A715" w14:textId="628692CF"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992" w:type="dxa"/>
            <w:shd w:val="clear" w:color="auto" w:fill="auto"/>
            <w:hideMark/>
          </w:tcPr>
          <w:p w14:paraId="735AACF0" w14:textId="5FBAF51A"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1134" w:type="dxa"/>
            <w:shd w:val="clear" w:color="auto" w:fill="auto"/>
            <w:hideMark/>
          </w:tcPr>
          <w:p w14:paraId="78A96AFF" w14:textId="2259C17C"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low</w:t>
            </w:r>
          </w:p>
        </w:tc>
        <w:tc>
          <w:tcPr>
            <w:tcW w:w="850" w:type="dxa"/>
            <w:shd w:val="clear" w:color="000000" w:fill="BFBFBF"/>
            <w:hideMark/>
          </w:tcPr>
          <w:p w14:paraId="167AA390" w14:textId="6860801F"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high</w:t>
            </w:r>
          </w:p>
        </w:tc>
        <w:tc>
          <w:tcPr>
            <w:tcW w:w="851" w:type="dxa"/>
            <w:shd w:val="clear" w:color="auto" w:fill="auto"/>
            <w:hideMark/>
          </w:tcPr>
          <w:p w14:paraId="79E18694" w14:textId="59200971"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yes</w:t>
            </w:r>
          </w:p>
        </w:tc>
        <w:tc>
          <w:tcPr>
            <w:tcW w:w="567" w:type="dxa"/>
            <w:shd w:val="clear" w:color="auto" w:fill="auto"/>
            <w:hideMark/>
          </w:tcPr>
          <w:p w14:paraId="5BF4CF9A" w14:textId="3D170845"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4</w:t>
            </w:r>
          </w:p>
        </w:tc>
        <w:tc>
          <w:tcPr>
            <w:tcW w:w="992" w:type="dxa"/>
            <w:shd w:val="clear" w:color="auto" w:fill="auto"/>
            <w:hideMark/>
          </w:tcPr>
          <w:p w14:paraId="59CD4041" w14:textId="37A51F33" w:rsidR="00D47478" w:rsidRPr="00203A6D" w:rsidRDefault="00D47478" w:rsidP="00D47478">
            <w:pPr>
              <w:spacing w:after="0" w:line="240" w:lineRule="auto"/>
              <w:jc w:val="both"/>
              <w:rPr>
                <w:rFonts w:ascii="Arial" w:eastAsia="Times New Roman" w:hAnsi="Arial" w:cs="Arial"/>
                <w:color w:val="000000"/>
                <w:sz w:val="14"/>
                <w:szCs w:val="14"/>
                <w:lang w:eastAsia="en-GB"/>
              </w:rPr>
            </w:pPr>
            <w:r w:rsidRPr="00203A6D">
              <w:rPr>
                <w:sz w:val="14"/>
                <w:szCs w:val="14"/>
              </w:rPr>
              <w:t>W</w:t>
            </w:r>
          </w:p>
        </w:tc>
        <w:tc>
          <w:tcPr>
            <w:tcW w:w="1134" w:type="dxa"/>
            <w:shd w:val="clear" w:color="auto" w:fill="auto"/>
            <w:hideMark/>
          </w:tcPr>
          <w:p w14:paraId="3226DA60" w14:textId="54AAC317" w:rsidR="00D47478" w:rsidRPr="00203A6D" w:rsidRDefault="00D47478" w:rsidP="00203A6D">
            <w:pPr>
              <w:keepNext/>
              <w:spacing w:after="0" w:line="240" w:lineRule="auto"/>
              <w:jc w:val="both"/>
              <w:rPr>
                <w:rFonts w:ascii="Arial" w:eastAsia="Times New Roman" w:hAnsi="Arial" w:cs="Arial"/>
                <w:color w:val="000000"/>
                <w:sz w:val="14"/>
                <w:szCs w:val="14"/>
                <w:lang w:eastAsia="en-GB"/>
              </w:rPr>
            </w:pPr>
            <w:r w:rsidRPr="00203A6D">
              <w:rPr>
                <w:sz w:val="14"/>
                <w:szCs w:val="14"/>
              </w:rPr>
              <w:t>W</w:t>
            </w:r>
          </w:p>
        </w:tc>
      </w:tr>
    </w:tbl>
    <w:p w14:paraId="62C05AC5" w14:textId="3E9D2F92" w:rsidR="00C46868" w:rsidRDefault="00C46868" w:rsidP="00203A6D">
      <w:pPr>
        <w:spacing w:after="0" w:line="240" w:lineRule="auto"/>
        <w:jc w:val="center"/>
        <w:rPr>
          <w:rFonts w:ascii="Arial" w:eastAsia="Times New Roman" w:hAnsi="Arial" w:cs="Arial"/>
          <w:color w:val="000000"/>
          <w:sz w:val="18"/>
          <w:szCs w:val="24"/>
          <w:lang w:eastAsia="en-GB"/>
        </w:rPr>
      </w:pPr>
      <w:r w:rsidRPr="004C2CF1">
        <w:rPr>
          <w:rFonts w:ascii="Arial" w:eastAsia="Times New Roman" w:hAnsi="Arial" w:cs="Arial"/>
          <w:b/>
          <w:color w:val="000000"/>
          <w:sz w:val="18"/>
          <w:szCs w:val="24"/>
          <w:lang w:eastAsia="en-GB"/>
        </w:rPr>
        <w:t xml:space="preserve">Table </w:t>
      </w:r>
      <w:r w:rsidR="00933B20" w:rsidRPr="004C2CF1">
        <w:rPr>
          <w:rFonts w:ascii="Arial" w:eastAsia="Times New Roman" w:hAnsi="Arial" w:cs="Arial"/>
          <w:b/>
          <w:color w:val="000000"/>
          <w:sz w:val="18"/>
          <w:szCs w:val="24"/>
          <w:lang w:eastAsia="en-GB"/>
        </w:rPr>
        <w:fldChar w:fldCharType="begin"/>
      </w:r>
      <w:r w:rsidR="00933B20" w:rsidRPr="004C2CF1">
        <w:rPr>
          <w:rFonts w:ascii="Arial" w:eastAsia="Times New Roman" w:hAnsi="Arial" w:cs="Arial"/>
          <w:b/>
          <w:color w:val="000000"/>
          <w:sz w:val="18"/>
          <w:szCs w:val="24"/>
          <w:lang w:eastAsia="en-GB"/>
        </w:rPr>
        <w:instrText xml:space="preserve"> SEQ Table \* ARABIC </w:instrText>
      </w:r>
      <w:r w:rsidR="00933B20" w:rsidRPr="004C2CF1">
        <w:rPr>
          <w:rFonts w:ascii="Arial" w:eastAsia="Times New Roman" w:hAnsi="Arial" w:cs="Arial"/>
          <w:b/>
          <w:color w:val="000000"/>
          <w:sz w:val="18"/>
          <w:szCs w:val="24"/>
          <w:lang w:eastAsia="en-GB"/>
        </w:rPr>
        <w:fldChar w:fldCharType="separate"/>
      </w:r>
      <w:r w:rsidR="0046450B">
        <w:rPr>
          <w:rFonts w:ascii="Arial" w:eastAsia="Times New Roman" w:hAnsi="Arial" w:cs="Arial"/>
          <w:b/>
          <w:noProof/>
          <w:color w:val="000000"/>
          <w:sz w:val="18"/>
          <w:szCs w:val="24"/>
          <w:lang w:eastAsia="en-GB"/>
        </w:rPr>
        <w:t>3</w:t>
      </w:r>
      <w:r w:rsidR="00933B20" w:rsidRPr="004C2CF1">
        <w:rPr>
          <w:rFonts w:ascii="Arial" w:eastAsia="Times New Roman" w:hAnsi="Arial" w:cs="Arial"/>
          <w:b/>
          <w:color w:val="000000"/>
          <w:sz w:val="18"/>
          <w:szCs w:val="24"/>
          <w:lang w:eastAsia="en-GB"/>
        </w:rPr>
        <w:fldChar w:fldCharType="end"/>
      </w:r>
      <w:r w:rsidRPr="004C2CF1">
        <w:rPr>
          <w:rFonts w:ascii="Arial" w:eastAsia="Times New Roman" w:hAnsi="Arial" w:cs="Arial"/>
          <w:b/>
          <w:color w:val="000000"/>
          <w:sz w:val="18"/>
          <w:szCs w:val="24"/>
          <w:lang w:eastAsia="en-GB"/>
        </w:rPr>
        <w:t xml:space="preserve"> -</w:t>
      </w:r>
      <w:r w:rsidRPr="00203A6D">
        <w:rPr>
          <w:rFonts w:ascii="Arial" w:eastAsia="Times New Roman" w:hAnsi="Arial" w:cs="Arial"/>
          <w:color w:val="000000"/>
          <w:sz w:val="18"/>
          <w:szCs w:val="24"/>
          <w:lang w:eastAsia="en-GB"/>
        </w:rPr>
        <w:t xml:space="preserve"> example of LoI proposal for </w:t>
      </w:r>
      <w:r w:rsidR="00090F52" w:rsidRPr="00203A6D">
        <w:rPr>
          <w:rFonts w:ascii="Arial" w:eastAsia="Times New Roman" w:hAnsi="Arial" w:cs="Arial"/>
          <w:color w:val="000000"/>
          <w:sz w:val="18"/>
          <w:szCs w:val="24"/>
          <w:lang w:eastAsia="en-GB"/>
        </w:rPr>
        <w:t>21.A.14(b) and 21.A.14(c)</w:t>
      </w:r>
    </w:p>
    <w:p w14:paraId="53AED88D" w14:textId="77777777" w:rsidR="00481962" w:rsidRDefault="00481962" w:rsidP="00203A6D">
      <w:pPr>
        <w:spacing w:after="0" w:line="240" w:lineRule="auto"/>
        <w:jc w:val="center"/>
        <w:rPr>
          <w:rFonts w:ascii="Arial" w:eastAsia="Times New Roman" w:hAnsi="Arial" w:cs="Arial"/>
          <w:color w:val="000000"/>
          <w:sz w:val="18"/>
          <w:szCs w:val="24"/>
          <w:lang w:eastAsia="en-GB"/>
        </w:rPr>
      </w:pPr>
    </w:p>
    <w:p w14:paraId="75B678C1" w14:textId="77777777" w:rsidR="00481962" w:rsidRDefault="00481962" w:rsidP="00203A6D">
      <w:pPr>
        <w:spacing w:after="0" w:line="240" w:lineRule="auto"/>
        <w:jc w:val="center"/>
        <w:rPr>
          <w:rFonts w:ascii="Arial" w:hAnsi="Arial" w:cs="Arial"/>
          <w:color w:val="000000"/>
          <w:sz w:val="18"/>
          <w:szCs w:val="24"/>
        </w:rPr>
      </w:pPr>
    </w:p>
    <w:p w14:paraId="6D482F18" w14:textId="77777777" w:rsidR="00E77E69" w:rsidRDefault="00E77E69" w:rsidP="00203A6D">
      <w:pPr>
        <w:spacing w:after="0" w:line="240" w:lineRule="auto"/>
        <w:jc w:val="center"/>
        <w:rPr>
          <w:rFonts w:ascii="Arial" w:hAnsi="Arial" w:cs="Arial"/>
          <w:color w:val="000000"/>
          <w:sz w:val="18"/>
          <w:szCs w:val="24"/>
        </w:rPr>
      </w:pPr>
    </w:p>
    <w:p w14:paraId="5ADF2446" w14:textId="77777777" w:rsidR="00481962" w:rsidRPr="00203A6D" w:rsidRDefault="00481962" w:rsidP="00203A6D">
      <w:pPr>
        <w:spacing w:after="0" w:line="240" w:lineRule="auto"/>
        <w:jc w:val="center"/>
        <w:rPr>
          <w:rFonts w:ascii="Arial" w:hAnsi="Arial" w:cs="Arial"/>
          <w:color w:val="000000"/>
          <w:sz w:val="18"/>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708"/>
        <w:gridCol w:w="709"/>
        <w:gridCol w:w="1134"/>
        <w:gridCol w:w="850"/>
        <w:gridCol w:w="851"/>
        <w:gridCol w:w="708"/>
        <w:gridCol w:w="993"/>
      </w:tblGrid>
      <w:tr w:rsidR="0081724E" w:rsidRPr="005B191A" w14:paraId="259FD14A" w14:textId="77777777" w:rsidTr="00203A6D">
        <w:trPr>
          <w:trHeight w:val="20"/>
        </w:trPr>
        <w:tc>
          <w:tcPr>
            <w:tcW w:w="9209" w:type="dxa"/>
            <w:gridSpan w:val="9"/>
            <w:shd w:val="clear" w:color="auto" w:fill="auto"/>
            <w:vAlign w:val="center"/>
          </w:tcPr>
          <w:p w14:paraId="5E2ABF4B" w14:textId="77777777" w:rsidR="00C02EEA" w:rsidRDefault="00C02EEA" w:rsidP="0081724E">
            <w:pPr>
              <w:spacing w:after="0" w:line="240" w:lineRule="auto"/>
              <w:jc w:val="both"/>
              <w:rPr>
                <w:rFonts w:ascii="Arial" w:eastAsia="Times New Roman" w:hAnsi="Arial" w:cs="Arial"/>
                <w:color w:val="000000"/>
                <w:sz w:val="16"/>
                <w:szCs w:val="24"/>
                <w:lang w:eastAsia="en-GB"/>
              </w:rPr>
            </w:pPr>
          </w:p>
          <w:p w14:paraId="259ACC87" w14:textId="1242F2A9" w:rsidR="0081724E" w:rsidRPr="00481962" w:rsidRDefault="00090F52" w:rsidP="0081724E">
            <w:pPr>
              <w:spacing w:after="0" w:line="240" w:lineRule="auto"/>
              <w:jc w:val="both"/>
              <w:rPr>
                <w:rFonts w:ascii="Arial" w:eastAsia="Times New Roman" w:hAnsi="Arial" w:cs="Arial"/>
                <w:color w:val="000000"/>
                <w:sz w:val="16"/>
                <w:szCs w:val="24"/>
                <w:lang w:eastAsia="en-GB"/>
              </w:rPr>
            </w:pPr>
            <w:bookmarkStart w:id="45" w:name="_GoBack"/>
            <w:bookmarkEnd w:id="45"/>
            <w:r w:rsidRPr="00481962">
              <w:rPr>
                <w:rFonts w:ascii="Arial" w:eastAsia="Times New Roman" w:hAnsi="Arial" w:cs="Arial"/>
                <w:color w:val="000000"/>
                <w:sz w:val="16"/>
                <w:szCs w:val="24"/>
                <w:lang w:eastAsia="en-GB"/>
              </w:rPr>
              <w:t>Example</w:t>
            </w:r>
            <w:r w:rsidR="0081724E" w:rsidRPr="00481962">
              <w:rPr>
                <w:rFonts w:ascii="Arial" w:eastAsia="Times New Roman" w:hAnsi="Arial" w:cs="Arial"/>
                <w:color w:val="000000"/>
                <w:sz w:val="16"/>
                <w:szCs w:val="24"/>
                <w:lang w:eastAsia="en-GB"/>
              </w:rPr>
              <w:t xml:space="preserve"> 2: Applicant with DOA </w:t>
            </w:r>
            <w:r w:rsidR="002B61F9" w:rsidRPr="00481962">
              <w:rPr>
                <w:rFonts w:ascii="Arial" w:eastAsia="Times New Roman" w:hAnsi="Arial" w:cs="Arial"/>
                <w:color w:val="000000"/>
                <w:sz w:val="16"/>
                <w:szCs w:val="24"/>
                <w:lang w:eastAsia="en-GB"/>
              </w:rPr>
              <w:t xml:space="preserve">panel performance </w:t>
            </w:r>
            <w:r w:rsidR="0081724E" w:rsidRPr="00481962">
              <w:rPr>
                <w:rFonts w:ascii="Arial" w:eastAsia="Times New Roman" w:hAnsi="Arial" w:cs="Arial"/>
                <w:color w:val="000000"/>
                <w:sz w:val="16"/>
                <w:szCs w:val="24"/>
                <w:lang w:eastAsia="en-GB"/>
              </w:rPr>
              <w:t>medium/low:</w:t>
            </w:r>
          </w:p>
          <w:p w14:paraId="3EA51A1B" w14:textId="3E5BF5BE" w:rsidR="0081724E" w:rsidRPr="00481962" w:rsidRDefault="0081724E" w:rsidP="0081724E">
            <w:pPr>
              <w:spacing w:after="0" w:line="240" w:lineRule="auto"/>
              <w:jc w:val="both"/>
              <w:rPr>
                <w:rFonts w:ascii="Arial" w:eastAsia="Times New Roman" w:hAnsi="Arial" w:cs="Arial"/>
                <w:color w:val="000000"/>
                <w:sz w:val="16"/>
                <w:szCs w:val="24"/>
                <w:lang w:eastAsia="en-GB"/>
              </w:rPr>
            </w:pPr>
            <w:r w:rsidRPr="00481962">
              <w:rPr>
                <w:rFonts w:ascii="Arial" w:eastAsia="Times New Roman" w:hAnsi="Arial" w:cs="Arial"/>
                <w:color w:val="000000"/>
                <w:sz w:val="16"/>
                <w:szCs w:val="24"/>
                <w:lang w:eastAsia="en-GB"/>
              </w:rPr>
              <w:t xml:space="preserve">1. The DOA </w:t>
            </w:r>
            <w:r w:rsidR="002B61F9" w:rsidRPr="00481962">
              <w:rPr>
                <w:rFonts w:ascii="Arial" w:eastAsia="Times New Roman" w:hAnsi="Arial" w:cs="Arial"/>
                <w:color w:val="000000"/>
                <w:sz w:val="16"/>
                <w:szCs w:val="24"/>
                <w:lang w:eastAsia="en-GB"/>
              </w:rPr>
              <w:t xml:space="preserve">panel </w:t>
            </w:r>
            <w:r w:rsidRPr="00481962">
              <w:rPr>
                <w:rFonts w:ascii="Arial" w:eastAsia="Times New Roman" w:hAnsi="Arial" w:cs="Arial"/>
                <w:color w:val="000000"/>
                <w:sz w:val="16"/>
                <w:szCs w:val="24"/>
                <w:lang w:eastAsia="en-GB"/>
              </w:rPr>
              <w:t>performance is considered ‘low - unknown’, except for the panels "Flight", "Structure"</w:t>
            </w:r>
            <w:r w:rsidR="00DB1271" w:rsidRPr="00481962">
              <w:rPr>
                <w:rFonts w:ascii="Arial" w:eastAsia="Times New Roman" w:hAnsi="Arial" w:cs="Arial"/>
                <w:color w:val="000000"/>
                <w:sz w:val="16"/>
                <w:szCs w:val="24"/>
                <w:lang w:eastAsia="en-GB"/>
              </w:rPr>
              <w:t>, “hydromechanical”</w:t>
            </w:r>
            <w:r w:rsidRPr="00481962">
              <w:rPr>
                <w:rFonts w:ascii="Arial" w:eastAsia="Times New Roman" w:hAnsi="Arial" w:cs="Arial"/>
                <w:color w:val="000000"/>
                <w:sz w:val="16"/>
                <w:szCs w:val="24"/>
                <w:lang w:eastAsia="en-GB"/>
              </w:rPr>
              <w:t xml:space="preserve"> and "Powerplant" where it is assumed  'medium';</w:t>
            </w:r>
          </w:p>
          <w:p w14:paraId="5EE74716" w14:textId="292AFA7E" w:rsidR="0081724E" w:rsidRPr="00481962" w:rsidRDefault="0081724E" w:rsidP="0081724E">
            <w:pPr>
              <w:spacing w:after="0" w:line="240" w:lineRule="auto"/>
              <w:jc w:val="both"/>
              <w:rPr>
                <w:rFonts w:ascii="Arial" w:eastAsia="Times New Roman" w:hAnsi="Arial" w:cs="Arial"/>
                <w:color w:val="000000"/>
                <w:sz w:val="16"/>
                <w:szCs w:val="24"/>
                <w:lang w:eastAsia="en-GB"/>
              </w:rPr>
            </w:pPr>
            <w:r w:rsidRPr="00481962">
              <w:rPr>
                <w:rFonts w:ascii="Arial" w:eastAsia="Times New Roman" w:hAnsi="Arial" w:cs="Arial"/>
                <w:color w:val="000000"/>
                <w:sz w:val="16"/>
                <w:szCs w:val="24"/>
                <w:lang w:eastAsia="en-GB"/>
              </w:rPr>
              <w:t xml:space="preserve">2. </w:t>
            </w:r>
            <w:r w:rsidR="00090F52" w:rsidRPr="00481962">
              <w:rPr>
                <w:rFonts w:ascii="Arial" w:eastAsia="Times New Roman" w:hAnsi="Arial" w:cs="Arial"/>
                <w:color w:val="000000"/>
                <w:sz w:val="16"/>
                <w:szCs w:val="24"/>
                <w:lang w:eastAsia="en-GB"/>
              </w:rPr>
              <w:t>S</w:t>
            </w:r>
            <w:r w:rsidRPr="00481962">
              <w:rPr>
                <w:rFonts w:ascii="Arial" w:eastAsia="Times New Roman" w:hAnsi="Arial" w:cs="Arial"/>
                <w:color w:val="000000"/>
                <w:sz w:val="16"/>
                <w:szCs w:val="24"/>
                <w:lang w:eastAsia="en-GB"/>
              </w:rPr>
              <w:t xml:space="preserve">ome CDIs are considered ‘novel’ and some CDIs are considered </w:t>
            </w:r>
            <w:r w:rsidR="00090F52" w:rsidRPr="00481962">
              <w:rPr>
                <w:rFonts w:ascii="Arial" w:eastAsia="Times New Roman" w:hAnsi="Arial" w:cs="Arial"/>
                <w:color w:val="000000"/>
                <w:sz w:val="16"/>
                <w:szCs w:val="24"/>
                <w:lang w:eastAsia="en-GB"/>
              </w:rPr>
              <w:t>‘</w:t>
            </w:r>
            <w:r w:rsidRPr="00481962">
              <w:rPr>
                <w:rFonts w:ascii="Arial" w:eastAsia="Times New Roman" w:hAnsi="Arial" w:cs="Arial"/>
                <w:color w:val="000000"/>
                <w:sz w:val="16"/>
                <w:szCs w:val="24"/>
                <w:lang w:eastAsia="en-GB"/>
              </w:rPr>
              <w:t>not novel</w:t>
            </w:r>
            <w:r w:rsidR="00090F52" w:rsidRPr="00481962">
              <w:rPr>
                <w:rFonts w:ascii="Arial" w:eastAsia="Times New Roman" w:hAnsi="Arial" w:cs="Arial"/>
                <w:color w:val="000000"/>
                <w:sz w:val="16"/>
                <w:szCs w:val="24"/>
                <w:lang w:eastAsia="en-GB"/>
              </w:rPr>
              <w:t>’</w:t>
            </w:r>
            <w:r w:rsidRPr="00481962">
              <w:rPr>
                <w:rFonts w:ascii="Arial" w:eastAsia="Times New Roman" w:hAnsi="Arial" w:cs="Arial"/>
                <w:color w:val="000000"/>
                <w:sz w:val="16"/>
                <w:szCs w:val="24"/>
                <w:lang w:eastAsia="en-GB"/>
              </w:rPr>
              <w:t>;</w:t>
            </w:r>
          </w:p>
          <w:p w14:paraId="24CB4842" w14:textId="173DF13A" w:rsidR="00DB1271" w:rsidRPr="00203A6D" w:rsidRDefault="0081724E">
            <w:pPr>
              <w:spacing w:after="0" w:line="240" w:lineRule="auto"/>
              <w:jc w:val="both"/>
              <w:rPr>
                <w:rFonts w:ascii="Arial" w:eastAsia="Times New Roman" w:hAnsi="Arial" w:cs="Arial"/>
                <w:color w:val="000000"/>
                <w:sz w:val="18"/>
                <w:szCs w:val="24"/>
                <w:lang w:eastAsia="en-GB"/>
              </w:rPr>
            </w:pPr>
            <w:r w:rsidRPr="00481962">
              <w:rPr>
                <w:rFonts w:ascii="Arial" w:eastAsia="Times New Roman" w:hAnsi="Arial" w:cs="Arial"/>
                <w:color w:val="000000"/>
                <w:sz w:val="16"/>
                <w:szCs w:val="24"/>
                <w:lang w:eastAsia="en-GB"/>
              </w:rPr>
              <w:t xml:space="preserve">3. Complexity and criticality of each CDI are the same in </w:t>
            </w:r>
            <w:r w:rsidR="00090F52" w:rsidRPr="00481962">
              <w:rPr>
                <w:rFonts w:ascii="Arial" w:eastAsia="Times New Roman" w:hAnsi="Arial" w:cs="Arial"/>
                <w:color w:val="000000"/>
                <w:sz w:val="16"/>
                <w:szCs w:val="24"/>
                <w:lang w:eastAsia="en-GB"/>
              </w:rPr>
              <w:t xml:space="preserve">examples </w:t>
            </w:r>
            <w:r w:rsidRPr="00481962">
              <w:rPr>
                <w:rFonts w:ascii="Arial" w:eastAsia="Times New Roman" w:hAnsi="Arial" w:cs="Arial"/>
                <w:color w:val="000000"/>
                <w:sz w:val="16"/>
                <w:szCs w:val="24"/>
                <w:lang w:eastAsia="en-GB"/>
              </w:rPr>
              <w:t>1 and 2</w:t>
            </w:r>
            <w:r w:rsidR="002B61F9" w:rsidRPr="00481962">
              <w:rPr>
                <w:rFonts w:ascii="Arial" w:eastAsia="Times New Roman" w:hAnsi="Arial" w:cs="Arial"/>
                <w:color w:val="000000"/>
                <w:sz w:val="16"/>
                <w:szCs w:val="24"/>
                <w:lang w:eastAsia="en-GB"/>
              </w:rPr>
              <w:t>;</w:t>
            </w:r>
          </w:p>
        </w:tc>
      </w:tr>
      <w:tr w:rsidR="0081724E" w:rsidRPr="005B191A" w14:paraId="1A24082C" w14:textId="77777777" w:rsidTr="00481962">
        <w:trPr>
          <w:trHeight w:val="20"/>
        </w:trPr>
        <w:tc>
          <w:tcPr>
            <w:tcW w:w="1555" w:type="dxa"/>
            <w:shd w:val="clear" w:color="auto" w:fill="auto"/>
            <w:vAlign w:val="center"/>
            <w:hideMark/>
          </w:tcPr>
          <w:p w14:paraId="706A554C" w14:textId="77777777" w:rsidR="0081724E" w:rsidRPr="00481962" w:rsidRDefault="0081724E"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Panel </w:t>
            </w:r>
          </w:p>
        </w:tc>
        <w:tc>
          <w:tcPr>
            <w:tcW w:w="1701" w:type="dxa"/>
            <w:shd w:val="clear" w:color="auto" w:fill="auto"/>
            <w:vAlign w:val="center"/>
            <w:hideMark/>
          </w:tcPr>
          <w:p w14:paraId="3A574A82" w14:textId="77777777" w:rsidR="0081724E" w:rsidRPr="00481962" w:rsidRDefault="0081724E"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CDI</w:t>
            </w:r>
          </w:p>
        </w:tc>
        <w:tc>
          <w:tcPr>
            <w:tcW w:w="708" w:type="dxa"/>
            <w:shd w:val="clear" w:color="auto" w:fill="auto"/>
            <w:vAlign w:val="center"/>
            <w:hideMark/>
          </w:tcPr>
          <w:p w14:paraId="41D2277B" w14:textId="77777777" w:rsidR="0081724E" w:rsidRPr="00481962" w:rsidRDefault="0081724E"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Novelty</w:t>
            </w:r>
          </w:p>
        </w:tc>
        <w:tc>
          <w:tcPr>
            <w:tcW w:w="709" w:type="dxa"/>
            <w:shd w:val="clear" w:color="auto" w:fill="auto"/>
            <w:vAlign w:val="center"/>
            <w:hideMark/>
          </w:tcPr>
          <w:p w14:paraId="364173C0" w14:textId="77777777" w:rsidR="0081724E" w:rsidRPr="00481962" w:rsidRDefault="0081724E"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Complexity</w:t>
            </w:r>
          </w:p>
        </w:tc>
        <w:tc>
          <w:tcPr>
            <w:tcW w:w="1134" w:type="dxa"/>
            <w:shd w:val="clear" w:color="auto" w:fill="auto"/>
            <w:vAlign w:val="center"/>
            <w:hideMark/>
          </w:tcPr>
          <w:p w14:paraId="08024CF8" w14:textId="360B21D9" w:rsidR="0081724E" w:rsidRPr="00481962" w:rsidRDefault="002B61F9"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panel </w:t>
            </w:r>
            <w:r w:rsidR="0081724E" w:rsidRPr="00481962">
              <w:rPr>
                <w:rFonts w:ascii="Arial" w:eastAsia="Times New Roman" w:hAnsi="Arial" w:cs="Arial"/>
                <w:color w:val="000000"/>
                <w:sz w:val="14"/>
                <w:szCs w:val="24"/>
                <w:lang w:eastAsia="en-GB"/>
              </w:rPr>
              <w:t>performance</w:t>
            </w:r>
          </w:p>
        </w:tc>
        <w:tc>
          <w:tcPr>
            <w:tcW w:w="850" w:type="dxa"/>
            <w:shd w:val="clear" w:color="auto" w:fill="auto"/>
            <w:vAlign w:val="center"/>
            <w:hideMark/>
          </w:tcPr>
          <w:p w14:paraId="5B4F6CC1" w14:textId="77777777" w:rsidR="0081724E" w:rsidRPr="00481962" w:rsidRDefault="0081724E"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likelihood</w:t>
            </w:r>
          </w:p>
        </w:tc>
        <w:tc>
          <w:tcPr>
            <w:tcW w:w="851" w:type="dxa"/>
            <w:shd w:val="clear" w:color="auto" w:fill="auto"/>
            <w:vAlign w:val="center"/>
            <w:hideMark/>
          </w:tcPr>
          <w:p w14:paraId="110C1DD4" w14:textId="77777777" w:rsidR="0081724E" w:rsidRPr="00481962" w:rsidRDefault="0081724E"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Criticality</w:t>
            </w:r>
          </w:p>
        </w:tc>
        <w:tc>
          <w:tcPr>
            <w:tcW w:w="708" w:type="dxa"/>
            <w:shd w:val="clear" w:color="auto" w:fill="auto"/>
            <w:vAlign w:val="center"/>
            <w:hideMark/>
          </w:tcPr>
          <w:p w14:paraId="18E10F35" w14:textId="77777777" w:rsidR="0081724E" w:rsidRPr="00481962" w:rsidRDefault="0081724E" w:rsidP="005461B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Risk class</w:t>
            </w:r>
          </w:p>
        </w:tc>
        <w:tc>
          <w:tcPr>
            <w:tcW w:w="993" w:type="dxa"/>
            <w:shd w:val="clear" w:color="auto" w:fill="auto"/>
            <w:vAlign w:val="center"/>
            <w:hideMark/>
          </w:tcPr>
          <w:p w14:paraId="0D1118C8" w14:textId="5EB3251F" w:rsidR="0081724E" w:rsidRPr="00481962" w:rsidRDefault="0081724E" w:rsidP="005461B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LOI</w:t>
            </w:r>
          </w:p>
        </w:tc>
      </w:tr>
      <w:tr w:rsidR="00D47478" w:rsidRPr="005B191A" w14:paraId="47DBC083" w14:textId="77777777" w:rsidTr="00481962">
        <w:trPr>
          <w:trHeight w:val="20"/>
        </w:trPr>
        <w:tc>
          <w:tcPr>
            <w:tcW w:w="1555" w:type="dxa"/>
            <w:vMerge w:val="restart"/>
            <w:shd w:val="clear" w:color="auto" w:fill="auto"/>
            <w:vAlign w:val="center"/>
            <w:hideMark/>
          </w:tcPr>
          <w:p w14:paraId="735A2D17"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Flight</w:t>
            </w:r>
          </w:p>
        </w:tc>
        <w:tc>
          <w:tcPr>
            <w:tcW w:w="1701" w:type="dxa"/>
            <w:shd w:val="clear" w:color="auto" w:fill="auto"/>
            <w:vAlign w:val="center"/>
            <w:hideMark/>
          </w:tcPr>
          <w:p w14:paraId="6580B288"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Performance flight test</w:t>
            </w:r>
          </w:p>
        </w:tc>
        <w:tc>
          <w:tcPr>
            <w:tcW w:w="708" w:type="dxa"/>
            <w:shd w:val="clear" w:color="auto" w:fill="auto"/>
            <w:hideMark/>
          </w:tcPr>
          <w:p w14:paraId="154DE9E5" w14:textId="641E492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6912AB8A" w14:textId="78E9A71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0C4BB390" w14:textId="36BC57E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auto" w:fill="BFBFBF" w:themeFill="background1" w:themeFillShade="BF"/>
            <w:hideMark/>
          </w:tcPr>
          <w:p w14:paraId="4F345A67" w14:textId="7286040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267CF903" w14:textId="1A554DB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2369A888" w14:textId="5593694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277324FA" w14:textId="133AB60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N</w:t>
            </w:r>
          </w:p>
        </w:tc>
      </w:tr>
      <w:tr w:rsidR="00D47478" w:rsidRPr="005B191A" w14:paraId="3C0DAD54" w14:textId="77777777" w:rsidTr="00481962">
        <w:trPr>
          <w:trHeight w:val="20"/>
        </w:trPr>
        <w:tc>
          <w:tcPr>
            <w:tcW w:w="1555" w:type="dxa"/>
            <w:vMerge/>
            <w:vAlign w:val="center"/>
            <w:hideMark/>
          </w:tcPr>
          <w:p w14:paraId="547531E9"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2F08AD0F"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Stall, spin</w:t>
            </w:r>
          </w:p>
        </w:tc>
        <w:tc>
          <w:tcPr>
            <w:tcW w:w="708" w:type="dxa"/>
            <w:shd w:val="clear" w:color="auto" w:fill="auto"/>
            <w:hideMark/>
          </w:tcPr>
          <w:p w14:paraId="7AE3E420" w14:textId="4E66710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13B38B00" w14:textId="4B0AF9C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69E83DB6" w14:textId="7F1C1D4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auto" w:fill="BFBFBF" w:themeFill="background1" w:themeFillShade="BF"/>
            <w:hideMark/>
          </w:tcPr>
          <w:p w14:paraId="0D947099" w14:textId="749C278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12B04C44" w14:textId="25A52DE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106A8667" w14:textId="4CDEB1E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61B2CBA6" w14:textId="165B296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W</w:t>
            </w:r>
          </w:p>
        </w:tc>
      </w:tr>
      <w:tr w:rsidR="00D47478" w:rsidRPr="005B191A" w14:paraId="31D26735" w14:textId="77777777" w:rsidTr="00481962">
        <w:trPr>
          <w:trHeight w:val="20"/>
        </w:trPr>
        <w:tc>
          <w:tcPr>
            <w:tcW w:w="1555" w:type="dxa"/>
            <w:vMerge/>
            <w:vAlign w:val="center"/>
            <w:hideMark/>
          </w:tcPr>
          <w:p w14:paraId="73BF49E0"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0C8218D4"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Stability/controllability</w:t>
            </w:r>
          </w:p>
        </w:tc>
        <w:tc>
          <w:tcPr>
            <w:tcW w:w="708" w:type="dxa"/>
            <w:shd w:val="clear" w:color="auto" w:fill="auto"/>
            <w:hideMark/>
          </w:tcPr>
          <w:p w14:paraId="75FF39A1" w14:textId="4251443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5B52D3AB" w14:textId="42B3CBD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138F1C78" w14:textId="06A02F0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auto" w:fill="BFBFBF" w:themeFill="background1" w:themeFillShade="BF"/>
            <w:hideMark/>
          </w:tcPr>
          <w:p w14:paraId="7443D6CC" w14:textId="4A3A032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69943A95" w14:textId="2E97CB8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76984450" w14:textId="1068DF01"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4A819744" w14:textId="223FE9B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W</w:t>
            </w:r>
          </w:p>
        </w:tc>
      </w:tr>
      <w:tr w:rsidR="00D47478" w:rsidRPr="005B191A" w14:paraId="06CF2E83" w14:textId="77777777" w:rsidTr="00481962">
        <w:trPr>
          <w:trHeight w:val="20"/>
        </w:trPr>
        <w:tc>
          <w:tcPr>
            <w:tcW w:w="1555" w:type="dxa"/>
            <w:vMerge/>
            <w:vAlign w:val="center"/>
            <w:hideMark/>
          </w:tcPr>
          <w:p w14:paraId="6FCE1B91"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5104762C"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Avionic system flight tests </w:t>
            </w:r>
          </w:p>
        </w:tc>
        <w:tc>
          <w:tcPr>
            <w:tcW w:w="708" w:type="dxa"/>
            <w:shd w:val="clear" w:color="auto" w:fill="auto"/>
            <w:hideMark/>
          </w:tcPr>
          <w:p w14:paraId="3336506D" w14:textId="08F65F8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45B8224A" w14:textId="6EBBD1E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44084FAB" w14:textId="366F66A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auto" w:fill="BFBFBF" w:themeFill="background1" w:themeFillShade="BF"/>
            <w:hideMark/>
          </w:tcPr>
          <w:p w14:paraId="0DE52459" w14:textId="6AC2CEB1"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2AB019EA" w14:textId="4E803FF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40DEE699" w14:textId="292263C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1</w:t>
            </w:r>
          </w:p>
        </w:tc>
        <w:tc>
          <w:tcPr>
            <w:tcW w:w="993" w:type="dxa"/>
            <w:shd w:val="clear" w:color="auto" w:fill="auto"/>
            <w:hideMark/>
          </w:tcPr>
          <w:p w14:paraId="42414516" w14:textId="275BD2D1"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N</w:t>
            </w:r>
          </w:p>
        </w:tc>
      </w:tr>
      <w:tr w:rsidR="00D47478" w:rsidRPr="005B191A" w14:paraId="37875DBB" w14:textId="77777777" w:rsidTr="00481962">
        <w:trPr>
          <w:trHeight w:val="20"/>
        </w:trPr>
        <w:tc>
          <w:tcPr>
            <w:tcW w:w="1555" w:type="dxa"/>
            <w:vMerge/>
            <w:vAlign w:val="center"/>
            <w:hideMark/>
          </w:tcPr>
          <w:p w14:paraId="5537FA81"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5F92196D"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Airspeed calibration </w:t>
            </w:r>
          </w:p>
        </w:tc>
        <w:tc>
          <w:tcPr>
            <w:tcW w:w="708" w:type="dxa"/>
            <w:shd w:val="clear" w:color="auto" w:fill="auto"/>
            <w:hideMark/>
          </w:tcPr>
          <w:p w14:paraId="02E66064" w14:textId="08B374D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5B0C7E1F" w14:textId="6797336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094F4209" w14:textId="4EA7E5F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auto" w:fill="BFBFBF" w:themeFill="background1" w:themeFillShade="BF"/>
            <w:hideMark/>
          </w:tcPr>
          <w:p w14:paraId="40A5046C" w14:textId="1A2F374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15A78312" w14:textId="2068C895"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565C093A" w14:textId="6EE3C68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23DADF0C" w14:textId="3344376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w:t>
            </w:r>
          </w:p>
        </w:tc>
      </w:tr>
      <w:tr w:rsidR="00FF4816" w:rsidRPr="005B191A" w14:paraId="1A21B416" w14:textId="77777777" w:rsidTr="00481962">
        <w:trPr>
          <w:trHeight w:val="20"/>
        </w:trPr>
        <w:tc>
          <w:tcPr>
            <w:tcW w:w="1555" w:type="dxa"/>
            <w:vMerge/>
            <w:vAlign w:val="center"/>
            <w:hideMark/>
          </w:tcPr>
          <w:p w14:paraId="5F239C1C"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7428BB74"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AFM  review</w:t>
            </w:r>
          </w:p>
        </w:tc>
        <w:tc>
          <w:tcPr>
            <w:tcW w:w="708" w:type="dxa"/>
            <w:shd w:val="clear" w:color="auto" w:fill="auto"/>
            <w:hideMark/>
          </w:tcPr>
          <w:p w14:paraId="59AC56D0" w14:textId="5B0E6F1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438B4533" w14:textId="53C99FA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50EA94FC" w14:textId="78FF782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auto" w:fill="BFBFBF" w:themeFill="background1" w:themeFillShade="BF"/>
            <w:hideMark/>
          </w:tcPr>
          <w:p w14:paraId="5262711F" w14:textId="7BB154D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259A897B" w14:textId="5D11CDA5"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3498F7A5" w14:textId="0F0B1CAB" w:rsidR="00D47478" w:rsidRPr="00481962" w:rsidRDefault="00D47478" w:rsidP="00D47478">
            <w:pPr>
              <w:spacing w:after="0" w:line="240" w:lineRule="auto"/>
              <w:jc w:val="both"/>
              <w:rPr>
                <w:rFonts w:ascii="Arial" w:eastAsia="Times New Roman" w:hAnsi="Arial" w:cs="Arial"/>
                <w:sz w:val="14"/>
                <w:szCs w:val="16"/>
                <w:lang w:eastAsia="en-GB"/>
              </w:rPr>
            </w:pPr>
            <w:r w:rsidRPr="00481962">
              <w:rPr>
                <w:sz w:val="14"/>
                <w:szCs w:val="16"/>
              </w:rPr>
              <w:t>3</w:t>
            </w:r>
          </w:p>
        </w:tc>
        <w:tc>
          <w:tcPr>
            <w:tcW w:w="993" w:type="dxa"/>
            <w:shd w:val="clear" w:color="auto" w:fill="auto"/>
            <w:hideMark/>
          </w:tcPr>
          <w:p w14:paraId="6B61451D" w14:textId="38578AE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 (of approved parts)</w:t>
            </w:r>
          </w:p>
        </w:tc>
      </w:tr>
      <w:tr w:rsidR="00D47478" w:rsidRPr="005B191A" w14:paraId="7B823613" w14:textId="77777777" w:rsidTr="00481962">
        <w:trPr>
          <w:trHeight w:val="20"/>
        </w:trPr>
        <w:tc>
          <w:tcPr>
            <w:tcW w:w="1555" w:type="dxa"/>
            <w:vMerge/>
            <w:vAlign w:val="center"/>
            <w:hideMark/>
          </w:tcPr>
          <w:p w14:paraId="1A067B39"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05B1FB46"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Flutter and high speed flight tests</w:t>
            </w:r>
          </w:p>
        </w:tc>
        <w:tc>
          <w:tcPr>
            <w:tcW w:w="708" w:type="dxa"/>
            <w:shd w:val="clear" w:color="auto" w:fill="auto"/>
            <w:hideMark/>
          </w:tcPr>
          <w:p w14:paraId="18015D70" w14:textId="1178EEB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076A3D3A" w14:textId="676B267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11BB7BA4" w14:textId="14B0903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60830470" w14:textId="5499125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1D4E2FEE" w14:textId="0F60E88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5B917EDF" w14:textId="13C5258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77BD20CD" w14:textId="0D3CDB5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RTP,RTR</w:t>
            </w:r>
          </w:p>
        </w:tc>
      </w:tr>
      <w:tr w:rsidR="00D47478" w:rsidRPr="005B191A" w14:paraId="7B048AEF" w14:textId="77777777" w:rsidTr="00481962">
        <w:trPr>
          <w:trHeight w:val="20"/>
        </w:trPr>
        <w:tc>
          <w:tcPr>
            <w:tcW w:w="1555" w:type="dxa"/>
            <w:vMerge w:val="restart"/>
            <w:shd w:val="clear" w:color="auto" w:fill="auto"/>
            <w:vAlign w:val="center"/>
            <w:hideMark/>
          </w:tcPr>
          <w:p w14:paraId="4D616D24"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Structure &amp; Hydro mechanical systems </w:t>
            </w:r>
          </w:p>
        </w:tc>
        <w:tc>
          <w:tcPr>
            <w:tcW w:w="1701" w:type="dxa"/>
            <w:shd w:val="clear" w:color="auto" w:fill="auto"/>
            <w:vAlign w:val="center"/>
            <w:hideMark/>
          </w:tcPr>
          <w:p w14:paraId="2DA4C9D5"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V-n envelope </w:t>
            </w:r>
          </w:p>
        </w:tc>
        <w:tc>
          <w:tcPr>
            <w:tcW w:w="708" w:type="dxa"/>
            <w:shd w:val="clear" w:color="auto" w:fill="auto"/>
            <w:hideMark/>
          </w:tcPr>
          <w:p w14:paraId="25DFBC5C" w14:textId="72B7A71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1349CFF2" w14:textId="0A93162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11BB2513" w14:textId="47C65B9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5389F92E" w14:textId="1FB4A63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6F294B26" w14:textId="705A720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1E34F129" w14:textId="58D6ABF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70146B36" w14:textId="3E90597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N</w:t>
            </w:r>
          </w:p>
        </w:tc>
      </w:tr>
      <w:tr w:rsidR="00D47478" w:rsidRPr="005B191A" w14:paraId="7E6C10A8" w14:textId="77777777" w:rsidTr="00481962">
        <w:trPr>
          <w:trHeight w:val="20"/>
        </w:trPr>
        <w:tc>
          <w:tcPr>
            <w:tcW w:w="1555" w:type="dxa"/>
            <w:vMerge/>
            <w:vAlign w:val="center"/>
            <w:hideMark/>
          </w:tcPr>
          <w:p w14:paraId="7852DE45"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1E25E931"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Load calculations</w:t>
            </w:r>
          </w:p>
        </w:tc>
        <w:tc>
          <w:tcPr>
            <w:tcW w:w="708" w:type="dxa"/>
            <w:shd w:val="clear" w:color="auto" w:fill="auto"/>
            <w:hideMark/>
          </w:tcPr>
          <w:p w14:paraId="2F6FB479" w14:textId="42C59E5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6B6B5E38" w14:textId="32588DE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110A8980" w14:textId="0A49B5E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5C49B06A" w14:textId="48D3717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1201C633" w14:textId="72B4142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691D5762" w14:textId="0176120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25AE4809" w14:textId="299E8C1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w:t>
            </w:r>
          </w:p>
        </w:tc>
      </w:tr>
      <w:tr w:rsidR="00D47478" w:rsidRPr="005B191A" w14:paraId="1B1A7622" w14:textId="77777777" w:rsidTr="00481962">
        <w:trPr>
          <w:trHeight w:val="20"/>
        </w:trPr>
        <w:tc>
          <w:tcPr>
            <w:tcW w:w="1555" w:type="dxa"/>
            <w:vMerge/>
            <w:vAlign w:val="center"/>
            <w:hideMark/>
          </w:tcPr>
          <w:p w14:paraId="12C80A20"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1F39224D"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Wing strength </w:t>
            </w:r>
          </w:p>
        </w:tc>
        <w:tc>
          <w:tcPr>
            <w:tcW w:w="708" w:type="dxa"/>
            <w:shd w:val="clear" w:color="auto" w:fill="auto"/>
            <w:hideMark/>
          </w:tcPr>
          <w:p w14:paraId="6DE5B20C" w14:textId="4271C16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1FEC5A8A" w14:textId="21163AD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495A346D" w14:textId="6CDD24B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249A20B3" w14:textId="7AD6B16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47E54A78" w14:textId="195FF74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4266B675" w14:textId="119D862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797290AD" w14:textId="6330649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W</w:t>
            </w:r>
          </w:p>
        </w:tc>
      </w:tr>
      <w:tr w:rsidR="00D47478" w:rsidRPr="005B191A" w14:paraId="79574062" w14:textId="77777777" w:rsidTr="00481962">
        <w:trPr>
          <w:trHeight w:val="20"/>
        </w:trPr>
        <w:tc>
          <w:tcPr>
            <w:tcW w:w="1555" w:type="dxa"/>
            <w:vMerge/>
            <w:vAlign w:val="center"/>
            <w:hideMark/>
          </w:tcPr>
          <w:p w14:paraId="6132C985"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7469E4FB"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Fuselage strength</w:t>
            </w:r>
          </w:p>
        </w:tc>
        <w:tc>
          <w:tcPr>
            <w:tcW w:w="708" w:type="dxa"/>
            <w:shd w:val="clear" w:color="auto" w:fill="auto"/>
            <w:hideMark/>
          </w:tcPr>
          <w:p w14:paraId="1D826014" w14:textId="528F568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2DACB283" w14:textId="5FF6A3C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55491DDC" w14:textId="13F5C80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710B6BB1" w14:textId="5706CFD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5E2F5F48" w14:textId="3B60402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5A674245" w14:textId="7689D1D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4666273C" w14:textId="2044DFE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w:t>
            </w:r>
          </w:p>
        </w:tc>
      </w:tr>
      <w:tr w:rsidR="00D47478" w:rsidRPr="005B191A" w14:paraId="5047A4FE" w14:textId="77777777" w:rsidTr="00481962">
        <w:trPr>
          <w:trHeight w:val="20"/>
        </w:trPr>
        <w:tc>
          <w:tcPr>
            <w:tcW w:w="1555" w:type="dxa"/>
            <w:vMerge/>
            <w:vAlign w:val="center"/>
            <w:hideMark/>
          </w:tcPr>
          <w:p w14:paraId="234DF833"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0137751A"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Engine mount strength</w:t>
            </w:r>
          </w:p>
        </w:tc>
        <w:tc>
          <w:tcPr>
            <w:tcW w:w="708" w:type="dxa"/>
            <w:shd w:val="clear" w:color="auto" w:fill="auto"/>
            <w:hideMark/>
          </w:tcPr>
          <w:p w14:paraId="47941F3E" w14:textId="0D4D976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187F5B3A" w14:textId="74B6FE85"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68DB8CDF" w14:textId="2B4F30E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49B827D2" w14:textId="1814AA4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38DC70D7" w14:textId="6BD4FF6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7BE1C1DE" w14:textId="65578A5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1ED752B8" w14:textId="6A63A0D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 xml:space="preserve">RTP </w:t>
            </w:r>
          </w:p>
        </w:tc>
      </w:tr>
      <w:tr w:rsidR="00D47478" w:rsidRPr="005B191A" w14:paraId="7EE11868" w14:textId="77777777" w:rsidTr="00481962">
        <w:trPr>
          <w:trHeight w:val="20"/>
        </w:trPr>
        <w:tc>
          <w:tcPr>
            <w:tcW w:w="1555" w:type="dxa"/>
            <w:vMerge/>
            <w:vAlign w:val="center"/>
            <w:hideMark/>
          </w:tcPr>
          <w:p w14:paraId="679195CA"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572C4757"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Landing gear strength and absorption performance (Drop tests)</w:t>
            </w:r>
          </w:p>
        </w:tc>
        <w:tc>
          <w:tcPr>
            <w:tcW w:w="708" w:type="dxa"/>
            <w:shd w:val="clear" w:color="auto" w:fill="auto"/>
            <w:hideMark/>
          </w:tcPr>
          <w:p w14:paraId="58B9B017" w14:textId="0B1E6BD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66A55A3D" w14:textId="291CDE9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7083C7F9" w14:textId="53952B5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0A9B984B" w14:textId="1CAD7211"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0E2E1A0A" w14:textId="44FDC38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19A9AC3B" w14:textId="5641F0B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1D41088F" w14:textId="3ABCC04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w:t>
            </w:r>
          </w:p>
        </w:tc>
      </w:tr>
      <w:tr w:rsidR="00D47478" w:rsidRPr="005B191A" w14:paraId="63750F46" w14:textId="77777777" w:rsidTr="00481962">
        <w:trPr>
          <w:trHeight w:val="20"/>
        </w:trPr>
        <w:tc>
          <w:tcPr>
            <w:tcW w:w="1555" w:type="dxa"/>
            <w:vMerge/>
            <w:vAlign w:val="center"/>
            <w:hideMark/>
          </w:tcPr>
          <w:p w14:paraId="1C724A9D"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67A53430"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Landing gear system description and assessment (for retractable landing gear)</w:t>
            </w:r>
          </w:p>
        </w:tc>
        <w:tc>
          <w:tcPr>
            <w:tcW w:w="708" w:type="dxa"/>
            <w:shd w:val="clear" w:color="auto" w:fill="auto"/>
            <w:hideMark/>
          </w:tcPr>
          <w:p w14:paraId="47CFF665" w14:textId="762919D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102C5C2F" w14:textId="21D03F5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10D9223C" w14:textId="4D1AD355"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7503233F" w14:textId="192A3ED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146C24B8" w14:textId="04B9AB9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13C97200" w14:textId="61F80EB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1</w:t>
            </w:r>
          </w:p>
        </w:tc>
        <w:tc>
          <w:tcPr>
            <w:tcW w:w="993" w:type="dxa"/>
            <w:shd w:val="clear" w:color="auto" w:fill="auto"/>
            <w:hideMark/>
          </w:tcPr>
          <w:p w14:paraId="32272498" w14:textId="0458E33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N</w:t>
            </w:r>
          </w:p>
        </w:tc>
      </w:tr>
      <w:tr w:rsidR="00D47478" w:rsidRPr="005B191A" w14:paraId="724C021A" w14:textId="77777777" w:rsidTr="00481962">
        <w:trPr>
          <w:trHeight w:val="20"/>
        </w:trPr>
        <w:tc>
          <w:tcPr>
            <w:tcW w:w="1555" w:type="dxa"/>
            <w:vMerge/>
            <w:vAlign w:val="center"/>
            <w:hideMark/>
          </w:tcPr>
          <w:p w14:paraId="1CD7E240"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210F615B"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Brake system </w:t>
            </w:r>
          </w:p>
        </w:tc>
        <w:tc>
          <w:tcPr>
            <w:tcW w:w="708" w:type="dxa"/>
            <w:shd w:val="clear" w:color="auto" w:fill="auto"/>
            <w:hideMark/>
          </w:tcPr>
          <w:p w14:paraId="6616AB0F" w14:textId="6112587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0EAD57D6" w14:textId="17D823F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2B0F6A1C" w14:textId="59E7D18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096684F3" w14:textId="2D5E275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3D070A69" w14:textId="10184C1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52273775" w14:textId="0F2CB2A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1</w:t>
            </w:r>
          </w:p>
        </w:tc>
        <w:tc>
          <w:tcPr>
            <w:tcW w:w="993" w:type="dxa"/>
            <w:shd w:val="clear" w:color="auto" w:fill="auto"/>
            <w:hideMark/>
          </w:tcPr>
          <w:p w14:paraId="45877120" w14:textId="40CE7A6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N</w:t>
            </w:r>
          </w:p>
        </w:tc>
      </w:tr>
      <w:tr w:rsidR="00D47478" w:rsidRPr="005B191A" w14:paraId="5E9205F0" w14:textId="77777777" w:rsidTr="00481962">
        <w:trPr>
          <w:trHeight w:val="20"/>
        </w:trPr>
        <w:tc>
          <w:tcPr>
            <w:tcW w:w="1555" w:type="dxa"/>
            <w:vMerge/>
            <w:vAlign w:val="center"/>
            <w:hideMark/>
          </w:tcPr>
          <w:p w14:paraId="68F983EC"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4746E4E7"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Control surfaces and systems strength and operations tests</w:t>
            </w:r>
          </w:p>
        </w:tc>
        <w:tc>
          <w:tcPr>
            <w:tcW w:w="708" w:type="dxa"/>
            <w:shd w:val="clear" w:color="auto" w:fill="auto"/>
            <w:hideMark/>
          </w:tcPr>
          <w:p w14:paraId="05C8488A" w14:textId="4C3A6AB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6F9388B5" w14:textId="781C587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09F078E6" w14:textId="727A248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695ACDD1" w14:textId="52D8D09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5B96C8F4" w14:textId="62C6566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42A82669" w14:textId="6DEE177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47D667F4" w14:textId="620827B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w:t>
            </w:r>
          </w:p>
        </w:tc>
      </w:tr>
      <w:tr w:rsidR="00D47478" w:rsidRPr="005B191A" w14:paraId="2A778341" w14:textId="77777777" w:rsidTr="00481962">
        <w:trPr>
          <w:trHeight w:val="20"/>
        </w:trPr>
        <w:tc>
          <w:tcPr>
            <w:tcW w:w="1555" w:type="dxa"/>
            <w:vMerge/>
            <w:vAlign w:val="center"/>
            <w:hideMark/>
          </w:tcPr>
          <w:p w14:paraId="22FAAA45"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0562E9FE"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Material qualification</w:t>
            </w:r>
          </w:p>
        </w:tc>
        <w:tc>
          <w:tcPr>
            <w:tcW w:w="708" w:type="dxa"/>
            <w:shd w:val="clear" w:color="auto" w:fill="auto"/>
            <w:hideMark/>
          </w:tcPr>
          <w:p w14:paraId="3EB76F58" w14:textId="6DE7B94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1E37540B" w14:textId="6FA52CE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4B9FF200" w14:textId="2EB9D00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5213D931" w14:textId="296E521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5E801BEB" w14:textId="08511DD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73BBEE85" w14:textId="2AF3A6B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0BBA5097" w14:textId="6050796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RTP,RTR</w:t>
            </w:r>
          </w:p>
        </w:tc>
      </w:tr>
      <w:tr w:rsidR="00D47478" w:rsidRPr="005B191A" w14:paraId="468C108A" w14:textId="77777777" w:rsidTr="00481962">
        <w:trPr>
          <w:trHeight w:val="20"/>
        </w:trPr>
        <w:tc>
          <w:tcPr>
            <w:tcW w:w="1555" w:type="dxa"/>
            <w:vMerge/>
            <w:vAlign w:val="center"/>
            <w:hideMark/>
          </w:tcPr>
          <w:p w14:paraId="45F32E27"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1D3E6A55"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Flutter, GVT</w:t>
            </w:r>
          </w:p>
        </w:tc>
        <w:tc>
          <w:tcPr>
            <w:tcW w:w="708" w:type="dxa"/>
            <w:shd w:val="clear" w:color="auto" w:fill="auto"/>
            <w:hideMark/>
          </w:tcPr>
          <w:p w14:paraId="7E820263" w14:textId="0A4D341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5CA2830E" w14:textId="4ED5070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618A89EC" w14:textId="5D7AED0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1ADA1AC6" w14:textId="4FE532A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3C41D0F5" w14:textId="26D571E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43FA153B" w14:textId="657FBC6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6C0D442F" w14:textId="706C980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RTP,RTR</w:t>
            </w:r>
          </w:p>
        </w:tc>
      </w:tr>
      <w:tr w:rsidR="00D47478" w:rsidRPr="005B191A" w14:paraId="0D1320B7" w14:textId="77777777" w:rsidTr="00481962">
        <w:trPr>
          <w:trHeight w:val="20"/>
        </w:trPr>
        <w:tc>
          <w:tcPr>
            <w:tcW w:w="1555" w:type="dxa"/>
            <w:vMerge w:val="restart"/>
            <w:shd w:val="clear" w:color="auto" w:fill="auto"/>
            <w:vAlign w:val="center"/>
            <w:hideMark/>
          </w:tcPr>
          <w:p w14:paraId="06636098"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Powerplant</w:t>
            </w:r>
          </w:p>
        </w:tc>
        <w:tc>
          <w:tcPr>
            <w:tcW w:w="1701" w:type="dxa"/>
            <w:shd w:val="clear" w:color="auto" w:fill="auto"/>
            <w:vAlign w:val="center"/>
            <w:hideMark/>
          </w:tcPr>
          <w:p w14:paraId="2D7D4E42"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Engine and subsystems (cowling, oil, etc.) installation and ground tests</w:t>
            </w:r>
          </w:p>
        </w:tc>
        <w:tc>
          <w:tcPr>
            <w:tcW w:w="708" w:type="dxa"/>
            <w:shd w:val="clear" w:color="auto" w:fill="auto"/>
            <w:hideMark/>
          </w:tcPr>
          <w:p w14:paraId="3B3005CE" w14:textId="111257F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3C5B82C8" w14:textId="07C52A0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1DB50F6B" w14:textId="31EAD23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461D50C4" w14:textId="1890841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6DB04152" w14:textId="7B2851F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1DC6E9FE" w14:textId="54DCD12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730B6AD8" w14:textId="3651E64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w:t>
            </w:r>
          </w:p>
        </w:tc>
      </w:tr>
      <w:tr w:rsidR="00D47478" w:rsidRPr="005B191A" w14:paraId="2D9C7344" w14:textId="77777777" w:rsidTr="00481962">
        <w:trPr>
          <w:trHeight w:val="20"/>
        </w:trPr>
        <w:tc>
          <w:tcPr>
            <w:tcW w:w="1555" w:type="dxa"/>
            <w:vMerge/>
            <w:vAlign w:val="center"/>
            <w:hideMark/>
          </w:tcPr>
          <w:p w14:paraId="31DACCC5"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31EE7590"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Fire tests (only CS VLA and CS 23)</w:t>
            </w:r>
          </w:p>
        </w:tc>
        <w:tc>
          <w:tcPr>
            <w:tcW w:w="708" w:type="dxa"/>
            <w:shd w:val="clear" w:color="auto" w:fill="auto"/>
            <w:hideMark/>
          </w:tcPr>
          <w:p w14:paraId="2420E08B" w14:textId="7EFCAC8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1C52F610" w14:textId="3E72A1D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35B674D1" w14:textId="4EB85C6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33AC47D3" w14:textId="11BD88F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734C3195" w14:textId="2F3CA315"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4D17095B" w14:textId="4449225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07CEB504" w14:textId="44B62E0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RTP,RTR</w:t>
            </w:r>
          </w:p>
        </w:tc>
      </w:tr>
      <w:tr w:rsidR="00D47478" w:rsidRPr="005B191A" w14:paraId="4C9868E7" w14:textId="77777777" w:rsidTr="00481962">
        <w:trPr>
          <w:trHeight w:val="20"/>
        </w:trPr>
        <w:tc>
          <w:tcPr>
            <w:tcW w:w="1555" w:type="dxa"/>
            <w:vMerge/>
            <w:vAlign w:val="center"/>
            <w:hideMark/>
          </w:tcPr>
          <w:p w14:paraId="65FED237"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7BD37200"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Fuel system description and assessment of the installation</w:t>
            </w:r>
          </w:p>
        </w:tc>
        <w:tc>
          <w:tcPr>
            <w:tcW w:w="708" w:type="dxa"/>
            <w:shd w:val="clear" w:color="auto" w:fill="auto"/>
            <w:hideMark/>
          </w:tcPr>
          <w:p w14:paraId="79C96B06" w14:textId="1C11A48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3F1BBD4A" w14:textId="6BE0C56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2639A051" w14:textId="2901C06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0BC81480" w14:textId="433F346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15C73A82" w14:textId="6ACAB02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171C560F" w14:textId="7CD4CCB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351E4635" w14:textId="0ABE6EC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w:t>
            </w:r>
          </w:p>
        </w:tc>
      </w:tr>
      <w:tr w:rsidR="00D47478" w:rsidRPr="005B191A" w14:paraId="68A3220A" w14:textId="77777777" w:rsidTr="00481962">
        <w:trPr>
          <w:trHeight w:val="20"/>
        </w:trPr>
        <w:tc>
          <w:tcPr>
            <w:tcW w:w="1555" w:type="dxa"/>
            <w:vMerge/>
            <w:vAlign w:val="center"/>
            <w:hideMark/>
          </w:tcPr>
          <w:p w14:paraId="0DFD51D1"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4A3887FB"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Propeller installation</w:t>
            </w:r>
          </w:p>
        </w:tc>
        <w:tc>
          <w:tcPr>
            <w:tcW w:w="708" w:type="dxa"/>
            <w:shd w:val="clear" w:color="auto" w:fill="auto"/>
            <w:hideMark/>
          </w:tcPr>
          <w:p w14:paraId="75C585D7" w14:textId="46ABE011"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35AC8B42" w14:textId="4ABFD2F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37672A16" w14:textId="3C0DA2C1"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0BC64FEF" w14:textId="3E7D6CC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1" w:type="dxa"/>
            <w:shd w:val="clear" w:color="auto" w:fill="auto"/>
            <w:hideMark/>
          </w:tcPr>
          <w:p w14:paraId="51F5314E" w14:textId="6CC21ED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467160FE" w14:textId="6E274D6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06A2BA15" w14:textId="74D0E33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w:t>
            </w:r>
          </w:p>
        </w:tc>
      </w:tr>
      <w:tr w:rsidR="00D47478" w:rsidRPr="005B191A" w14:paraId="7FA6E35F" w14:textId="77777777" w:rsidTr="00481962">
        <w:trPr>
          <w:trHeight w:val="20"/>
        </w:trPr>
        <w:tc>
          <w:tcPr>
            <w:tcW w:w="1555" w:type="dxa"/>
            <w:vMerge/>
            <w:vAlign w:val="center"/>
            <w:hideMark/>
          </w:tcPr>
          <w:p w14:paraId="555DCAC6"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0A38F26A"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Hot fuel tests</w:t>
            </w:r>
          </w:p>
        </w:tc>
        <w:tc>
          <w:tcPr>
            <w:tcW w:w="708" w:type="dxa"/>
            <w:shd w:val="clear" w:color="auto" w:fill="auto"/>
            <w:hideMark/>
          </w:tcPr>
          <w:p w14:paraId="45B86FE0" w14:textId="0CAAD3B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4FA8B406" w14:textId="1088AF4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160F273E" w14:textId="66B91F8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0" w:type="dxa"/>
            <w:shd w:val="clear" w:color="000000" w:fill="BFBFBF"/>
            <w:hideMark/>
          </w:tcPr>
          <w:p w14:paraId="5E613FED" w14:textId="66FBEEC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53DE4F19" w14:textId="6A04864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128D506B" w14:textId="4AA1771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5252E6A5" w14:textId="2F637B6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w:t>
            </w:r>
          </w:p>
        </w:tc>
      </w:tr>
      <w:tr w:rsidR="00D47478" w:rsidRPr="005B191A" w14:paraId="4928E565" w14:textId="77777777" w:rsidTr="00481962">
        <w:trPr>
          <w:trHeight w:val="20"/>
        </w:trPr>
        <w:tc>
          <w:tcPr>
            <w:tcW w:w="1555" w:type="dxa"/>
            <w:vMerge w:val="restart"/>
            <w:shd w:val="clear" w:color="auto" w:fill="auto"/>
            <w:vAlign w:val="center"/>
            <w:hideMark/>
          </w:tcPr>
          <w:p w14:paraId="406DB882"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Avionic/</w:t>
            </w:r>
          </w:p>
          <w:p w14:paraId="4C4C3CF3"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electric</w:t>
            </w:r>
          </w:p>
        </w:tc>
        <w:tc>
          <w:tcPr>
            <w:tcW w:w="1701" w:type="dxa"/>
            <w:shd w:val="clear" w:color="auto" w:fill="auto"/>
            <w:vAlign w:val="center"/>
            <w:hideMark/>
          </w:tcPr>
          <w:p w14:paraId="23CB1B6F"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Avionic system description and assessment of the installation (including 1309 assessment for vfr day</w:t>
            </w:r>
          </w:p>
        </w:tc>
        <w:tc>
          <w:tcPr>
            <w:tcW w:w="708" w:type="dxa"/>
            <w:shd w:val="clear" w:color="auto" w:fill="auto"/>
            <w:hideMark/>
          </w:tcPr>
          <w:p w14:paraId="41E82D0B" w14:textId="1681555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0314CFEC" w14:textId="7AB4A6C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50794ACE" w14:textId="7F6FF46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0" w:type="dxa"/>
            <w:shd w:val="clear" w:color="000000" w:fill="BFBFBF"/>
            <w:hideMark/>
          </w:tcPr>
          <w:p w14:paraId="583791E9" w14:textId="04FF8C2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66E576A7" w14:textId="5AB0765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0C05CACC" w14:textId="3EB85D4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5541BDB0" w14:textId="41DED0F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w:t>
            </w:r>
          </w:p>
        </w:tc>
      </w:tr>
      <w:tr w:rsidR="00D47478" w:rsidRPr="005B191A" w14:paraId="7965F53B" w14:textId="77777777" w:rsidTr="00481962">
        <w:trPr>
          <w:trHeight w:val="20"/>
        </w:trPr>
        <w:tc>
          <w:tcPr>
            <w:tcW w:w="1555" w:type="dxa"/>
            <w:vMerge/>
            <w:vAlign w:val="center"/>
            <w:hideMark/>
          </w:tcPr>
          <w:p w14:paraId="40F51D59"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1673A804"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Avionic system ground and flight tests</w:t>
            </w:r>
          </w:p>
        </w:tc>
        <w:tc>
          <w:tcPr>
            <w:tcW w:w="708" w:type="dxa"/>
            <w:shd w:val="clear" w:color="auto" w:fill="auto"/>
            <w:hideMark/>
          </w:tcPr>
          <w:p w14:paraId="6E015C45" w14:textId="1C049191"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453DB375" w14:textId="765133B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6B1A7B06" w14:textId="243A4E6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0" w:type="dxa"/>
            <w:shd w:val="clear" w:color="000000" w:fill="BFBFBF"/>
            <w:hideMark/>
          </w:tcPr>
          <w:p w14:paraId="71EE881E" w14:textId="6BDF55C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66E8D950" w14:textId="71EABD9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0DE5B9FE" w14:textId="5578EF8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411CF647" w14:textId="1B88D5A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RTP,RTR-</w:t>
            </w:r>
          </w:p>
        </w:tc>
      </w:tr>
      <w:tr w:rsidR="00D47478" w:rsidRPr="005B191A" w14:paraId="03F6C95A" w14:textId="77777777" w:rsidTr="00481962">
        <w:trPr>
          <w:trHeight w:val="20"/>
        </w:trPr>
        <w:tc>
          <w:tcPr>
            <w:tcW w:w="1555" w:type="dxa"/>
            <w:vMerge/>
            <w:vAlign w:val="center"/>
            <w:hideMark/>
          </w:tcPr>
          <w:p w14:paraId="577DC0A8"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0E54E059"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Electrical system description and assessment of the installation.</w:t>
            </w:r>
          </w:p>
        </w:tc>
        <w:tc>
          <w:tcPr>
            <w:tcW w:w="708" w:type="dxa"/>
            <w:shd w:val="clear" w:color="auto" w:fill="auto"/>
            <w:hideMark/>
          </w:tcPr>
          <w:p w14:paraId="692F7EB6" w14:textId="6B78F41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5E1CF7CA" w14:textId="1A398F7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185ADAE6" w14:textId="2D42ACF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0" w:type="dxa"/>
            <w:shd w:val="clear" w:color="000000" w:fill="BFBFBF"/>
            <w:hideMark/>
          </w:tcPr>
          <w:p w14:paraId="708C6D36" w14:textId="71F2518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5646B1A5" w14:textId="782F758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7119D8AF" w14:textId="4FBD684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079AB84D" w14:textId="305665B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w:t>
            </w:r>
          </w:p>
        </w:tc>
      </w:tr>
      <w:tr w:rsidR="00D47478" w:rsidRPr="005B191A" w14:paraId="5C765C79" w14:textId="77777777" w:rsidTr="00481962">
        <w:trPr>
          <w:trHeight w:val="20"/>
        </w:trPr>
        <w:tc>
          <w:tcPr>
            <w:tcW w:w="1555" w:type="dxa"/>
            <w:vMerge/>
            <w:vAlign w:val="center"/>
            <w:hideMark/>
          </w:tcPr>
          <w:p w14:paraId="2D9741E9"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1EC854AC"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Electrical system ground tests</w:t>
            </w:r>
          </w:p>
        </w:tc>
        <w:tc>
          <w:tcPr>
            <w:tcW w:w="708" w:type="dxa"/>
            <w:shd w:val="clear" w:color="auto" w:fill="auto"/>
            <w:hideMark/>
          </w:tcPr>
          <w:p w14:paraId="066519D6" w14:textId="7D88722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6F9CE7ED" w14:textId="7690DC45"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717A7059" w14:textId="2E5F3EA0"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0" w:type="dxa"/>
            <w:shd w:val="clear" w:color="000000" w:fill="BFBFBF"/>
            <w:hideMark/>
          </w:tcPr>
          <w:p w14:paraId="0134ECEA" w14:textId="16F247D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667173BE" w14:textId="67BA89B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29723CB5" w14:textId="7A41714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1E8FB449" w14:textId="3BA3245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RTP</w:t>
            </w:r>
          </w:p>
        </w:tc>
      </w:tr>
      <w:tr w:rsidR="00D47478" w:rsidRPr="005B191A" w14:paraId="0E01F4C5" w14:textId="77777777" w:rsidTr="00481962">
        <w:trPr>
          <w:trHeight w:val="20"/>
        </w:trPr>
        <w:tc>
          <w:tcPr>
            <w:tcW w:w="1555" w:type="dxa"/>
            <w:vMerge/>
            <w:vAlign w:val="center"/>
            <w:hideMark/>
          </w:tcPr>
          <w:p w14:paraId="43C678BB" w14:textId="77777777" w:rsidR="00D47478" w:rsidRPr="00481962" w:rsidRDefault="00D47478" w:rsidP="00D47478">
            <w:pPr>
              <w:spacing w:after="0" w:line="240" w:lineRule="auto"/>
              <w:rPr>
                <w:rFonts w:ascii="Arial" w:eastAsia="Times New Roman" w:hAnsi="Arial" w:cs="Arial"/>
                <w:color w:val="000000"/>
                <w:sz w:val="14"/>
                <w:szCs w:val="24"/>
                <w:lang w:eastAsia="en-GB"/>
              </w:rPr>
            </w:pPr>
          </w:p>
        </w:tc>
        <w:tc>
          <w:tcPr>
            <w:tcW w:w="1701" w:type="dxa"/>
            <w:shd w:val="clear" w:color="auto" w:fill="auto"/>
            <w:vAlign w:val="center"/>
            <w:hideMark/>
          </w:tcPr>
          <w:p w14:paraId="3012718E"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Electrical Load analysis</w:t>
            </w:r>
          </w:p>
        </w:tc>
        <w:tc>
          <w:tcPr>
            <w:tcW w:w="708" w:type="dxa"/>
            <w:shd w:val="clear" w:color="auto" w:fill="auto"/>
            <w:hideMark/>
          </w:tcPr>
          <w:p w14:paraId="4E9B2356" w14:textId="7CB68B3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9" w:type="dxa"/>
            <w:shd w:val="clear" w:color="auto" w:fill="auto"/>
            <w:hideMark/>
          </w:tcPr>
          <w:p w14:paraId="30A77069" w14:textId="0207230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229041A4" w14:textId="66D8AFE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0" w:type="dxa"/>
            <w:shd w:val="clear" w:color="000000" w:fill="BFBFBF"/>
            <w:hideMark/>
          </w:tcPr>
          <w:p w14:paraId="1332EDB9" w14:textId="21E1B06E"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medium</w:t>
            </w:r>
          </w:p>
        </w:tc>
        <w:tc>
          <w:tcPr>
            <w:tcW w:w="851" w:type="dxa"/>
            <w:shd w:val="clear" w:color="auto" w:fill="auto"/>
            <w:hideMark/>
          </w:tcPr>
          <w:p w14:paraId="23D68E14" w14:textId="6A3A1F36"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79154DC2" w14:textId="52CC3DBF"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2</w:t>
            </w:r>
          </w:p>
        </w:tc>
        <w:tc>
          <w:tcPr>
            <w:tcW w:w="993" w:type="dxa"/>
            <w:shd w:val="clear" w:color="auto" w:fill="auto"/>
            <w:hideMark/>
          </w:tcPr>
          <w:p w14:paraId="41550A08" w14:textId="0069AE25"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n</w:t>
            </w:r>
          </w:p>
        </w:tc>
      </w:tr>
      <w:tr w:rsidR="00D47478" w:rsidRPr="005B191A" w14:paraId="1C02F220" w14:textId="77777777" w:rsidTr="00481962">
        <w:trPr>
          <w:trHeight w:val="20"/>
        </w:trPr>
        <w:tc>
          <w:tcPr>
            <w:tcW w:w="1555" w:type="dxa"/>
            <w:shd w:val="clear" w:color="auto" w:fill="auto"/>
            <w:vAlign w:val="center"/>
            <w:hideMark/>
          </w:tcPr>
          <w:p w14:paraId="7C17EB6D"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 xml:space="preserve">Cabin safety </w:t>
            </w:r>
          </w:p>
        </w:tc>
        <w:tc>
          <w:tcPr>
            <w:tcW w:w="1701" w:type="dxa"/>
            <w:shd w:val="clear" w:color="auto" w:fill="auto"/>
            <w:vAlign w:val="center"/>
            <w:hideMark/>
          </w:tcPr>
          <w:p w14:paraId="3CAFA7D7"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Cabin/cockpit evaluation</w:t>
            </w:r>
          </w:p>
        </w:tc>
        <w:tc>
          <w:tcPr>
            <w:tcW w:w="708" w:type="dxa"/>
            <w:shd w:val="clear" w:color="auto" w:fill="auto"/>
            <w:hideMark/>
          </w:tcPr>
          <w:p w14:paraId="39C6A4AB" w14:textId="714A682D"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14A80B7E" w14:textId="4E8B8307"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1134" w:type="dxa"/>
            <w:shd w:val="clear" w:color="auto" w:fill="auto"/>
            <w:hideMark/>
          </w:tcPr>
          <w:p w14:paraId="0DCD8C4F" w14:textId="592E955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0" w:type="dxa"/>
            <w:shd w:val="clear" w:color="000000" w:fill="BFBFBF"/>
            <w:hideMark/>
          </w:tcPr>
          <w:p w14:paraId="218C7AA2" w14:textId="6B24C0E3"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25495AB7" w14:textId="7C08B5D4"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no</w:t>
            </w:r>
          </w:p>
        </w:tc>
        <w:tc>
          <w:tcPr>
            <w:tcW w:w="708" w:type="dxa"/>
            <w:shd w:val="clear" w:color="auto" w:fill="auto"/>
            <w:hideMark/>
          </w:tcPr>
          <w:p w14:paraId="0A29EB5C" w14:textId="75347F79"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3</w:t>
            </w:r>
          </w:p>
        </w:tc>
        <w:tc>
          <w:tcPr>
            <w:tcW w:w="993" w:type="dxa"/>
            <w:shd w:val="clear" w:color="auto" w:fill="auto"/>
            <w:hideMark/>
          </w:tcPr>
          <w:p w14:paraId="0536E9D7" w14:textId="7A0B2FB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R</w:t>
            </w:r>
          </w:p>
        </w:tc>
      </w:tr>
      <w:tr w:rsidR="00D47478" w:rsidRPr="005B191A" w14:paraId="3D4A958C" w14:textId="77777777" w:rsidTr="00481962">
        <w:trPr>
          <w:trHeight w:val="20"/>
        </w:trPr>
        <w:tc>
          <w:tcPr>
            <w:tcW w:w="1555" w:type="dxa"/>
            <w:shd w:val="clear" w:color="auto" w:fill="auto"/>
            <w:vAlign w:val="center"/>
            <w:hideMark/>
          </w:tcPr>
          <w:p w14:paraId="380F7CCF"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Noise</w:t>
            </w:r>
          </w:p>
        </w:tc>
        <w:tc>
          <w:tcPr>
            <w:tcW w:w="1701" w:type="dxa"/>
            <w:shd w:val="clear" w:color="auto" w:fill="auto"/>
            <w:vAlign w:val="center"/>
            <w:hideMark/>
          </w:tcPr>
          <w:p w14:paraId="4533DA1B" w14:textId="77777777" w:rsidR="00D47478" w:rsidRPr="00481962" w:rsidRDefault="00D47478" w:rsidP="00D47478">
            <w:pPr>
              <w:spacing w:after="0" w:line="240" w:lineRule="auto"/>
              <w:jc w:val="both"/>
              <w:rPr>
                <w:rFonts w:ascii="Arial" w:eastAsia="Times New Roman" w:hAnsi="Arial" w:cs="Arial"/>
                <w:color w:val="000000"/>
                <w:sz w:val="14"/>
                <w:szCs w:val="24"/>
                <w:lang w:eastAsia="en-GB"/>
              </w:rPr>
            </w:pPr>
            <w:r w:rsidRPr="00481962">
              <w:rPr>
                <w:rFonts w:ascii="Arial" w:eastAsia="Times New Roman" w:hAnsi="Arial" w:cs="Arial"/>
                <w:color w:val="000000"/>
                <w:sz w:val="14"/>
                <w:szCs w:val="24"/>
                <w:lang w:eastAsia="en-GB"/>
              </w:rPr>
              <w:t>Analysis and/or tests</w:t>
            </w:r>
          </w:p>
        </w:tc>
        <w:tc>
          <w:tcPr>
            <w:tcW w:w="708" w:type="dxa"/>
            <w:shd w:val="clear" w:color="auto" w:fill="auto"/>
            <w:hideMark/>
          </w:tcPr>
          <w:p w14:paraId="71430D88" w14:textId="1A32ECA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9" w:type="dxa"/>
            <w:shd w:val="clear" w:color="auto" w:fill="auto"/>
            <w:hideMark/>
          </w:tcPr>
          <w:p w14:paraId="346AFE70" w14:textId="2EACB248"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1134" w:type="dxa"/>
            <w:shd w:val="clear" w:color="auto" w:fill="auto"/>
            <w:hideMark/>
          </w:tcPr>
          <w:p w14:paraId="07AFD50D" w14:textId="32404D2C"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low</w:t>
            </w:r>
          </w:p>
        </w:tc>
        <w:tc>
          <w:tcPr>
            <w:tcW w:w="850" w:type="dxa"/>
            <w:shd w:val="clear" w:color="000000" w:fill="BFBFBF"/>
            <w:hideMark/>
          </w:tcPr>
          <w:p w14:paraId="7F8CF656" w14:textId="67DD62B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high</w:t>
            </w:r>
          </w:p>
        </w:tc>
        <w:tc>
          <w:tcPr>
            <w:tcW w:w="851" w:type="dxa"/>
            <w:shd w:val="clear" w:color="auto" w:fill="auto"/>
            <w:hideMark/>
          </w:tcPr>
          <w:p w14:paraId="5DD33E4C" w14:textId="3321804B"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yes</w:t>
            </w:r>
          </w:p>
        </w:tc>
        <w:tc>
          <w:tcPr>
            <w:tcW w:w="708" w:type="dxa"/>
            <w:shd w:val="clear" w:color="auto" w:fill="auto"/>
            <w:hideMark/>
          </w:tcPr>
          <w:p w14:paraId="0C09C999" w14:textId="2743875A"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sz w:val="14"/>
                <w:szCs w:val="16"/>
              </w:rPr>
              <w:t>4</w:t>
            </w:r>
          </w:p>
        </w:tc>
        <w:tc>
          <w:tcPr>
            <w:tcW w:w="993" w:type="dxa"/>
            <w:shd w:val="clear" w:color="auto" w:fill="auto"/>
            <w:hideMark/>
          </w:tcPr>
          <w:p w14:paraId="6E8799D8" w14:textId="64AC53D2" w:rsidR="00D47478" w:rsidRPr="00481962" w:rsidRDefault="00D47478" w:rsidP="00D47478">
            <w:pPr>
              <w:spacing w:after="0" w:line="240" w:lineRule="auto"/>
              <w:jc w:val="both"/>
              <w:rPr>
                <w:rFonts w:ascii="Arial" w:eastAsia="Times New Roman" w:hAnsi="Arial" w:cs="Arial"/>
                <w:color w:val="000000"/>
                <w:sz w:val="14"/>
                <w:szCs w:val="16"/>
                <w:lang w:eastAsia="en-GB"/>
              </w:rPr>
            </w:pPr>
            <w:r w:rsidRPr="00481962">
              <w:rPr>
                <w:rFonts w:ascii="Arial" w:eastAsia="Times New Roman" w:hAnsi="Arial" w:cs="Arial"/>
                <w:color w:val="000000"/>
                <w:sz w:val="14"/>
                <w:szCs w:val="16"/>
                <w:lang w:eastAsia="en-GB"/>
              </w:rPr>
              <w:t>W</w:t>
            </w:r>
          </w:p>
        </w:tc>
      </w:tr>
    </w:tbl>
    <w:p w14:paraId="648B899A" w14:textId="77777777" w:rsidR="001F5FBD" w:rsidRDefault="001F5FBD" w:rsidP="00780207">
      <w:pPr>
        <w:pStyle w:val="P1S"/>
        <w:spacing w:before="0" w:after="0"/>
        <w:jc w:val="center"/>
        <w:rPr>
          <w:rFonts w:asciiTheme="majorHAnsi" w:hAnsiTheme="majorHAnsi" w:cstheme="majorHAnsi"/>
          <w:b/>
          <w:sz w:val="20"/>
          <w:szCs w:val="20"/>
        </w:rPr>
      </w:pPr>
    </w:p>
    <w:p w14:paraId="36DADB02" w14:textId="23519E30" w:rsidR="00780207" w:rsidRPr="00481962" w:rsidRDefault="00780207" w:rsidP="00780207">
      <w:pPr>
        <w:pStyle w:val="P1S"/>
        <w:spacing w:before="0" w:after="0"/>
        <w:jc w:val="center"/>
        <w:rPr>
          <w:rFonts w:asciiTheme="majorHAnsi" w:hAnsiTheme="majorHAnsi" w:cstheme="majorHAnsi"/>
          <w:sz w:val="18"/>
          <w:szCs w:val="20"/>
        </w:rPr>
      </w:pPr>
      <w:r w:rsidRPr="00481962">
        <w:rPr>
          <w:rFonts w:asciiTheme="majorHAnsi" w:hAnsiTheme="majorHAnsi" w:cstheme="majorHAnsi"/>
          <w:b/>
          <w:sz w:val="18"/>
          <w:szCs w:val="20"/>
        </w:rPr>
        <w:t xml:space="preserve">Table </w:t>
      </w:r>
      <w:r w:rsidR="00933B20" w:rsidRPr="00481962">
        <w:rPr>
          <w:rFonts w:asciiTheme="majorHAnsi" w:hAnsiTheme="majorHAnsi" w:cstheme="majorHAnsi"/>
          <w:b/>
          <w:sz w:val="18"/>
          <w:szCs w:val="20"/>
        </w:rPr>
        <w:fldChar w:fldCharType="begin"/>
      </w:r>
      <w:r w:rsidR="00933B20" w:rsidRPr="00481962">
        <w:rPr>
          <w:rFonts w:asciiTheme="majorHAnsi" w:hAnsiTheme="majorHAnsi" w:cstheme="majorHAnsi"/>
          <w:b/>
          <w:sz w:val="18"/>
          <w:szCs w:val="20"/>
        </w:rPr>
        <w:instrText xml:space="preserve"> SEQ Table \* ARABIC </w:instrText>
      </w:r>
      <w:r w:rsidR="00933B20" w:rsidRPr="00481962">
        <w:rPr>
          <w:rFonts w:asciiTheme="majorHAnsi" w:hAnsiTheme="majorHAnsi" w:cstheme="majorHAnsi"/>
          <w:b/>
          <w:sz w:val="18"/>
          <w:szCs w:val="20"/>
        </w:rPr>
        <w:fldChar w:fldCharType="separate"/>
      </w:r>
      <w:r w:rsidR="0046450B">
        <w:rPr>
          <w:rFonts w:asciiTheme="majorHAnsi" w:hAnsiTheme="majorHAnsi" w:cstheme="majorHAnsi"/>
          <w:b/>
          <w:noProof/>
          <w:sz w:val="18"/>
          <w:szCs w:val="20"/>
        </w:rPr>
        <w:t>4</w:t>
      </w:r>
      <w:r w:rsidR="00933B20" w:rsidRPr="00481962">
        <w:rPr>
          <w:rFonts w:asciiTheme="majorHAnsi" w:hAnsiTheme="majorHAnsi" w:cstheme="majorHAnsi"/>
          <w:b/>
          <w:sz w:val="18"/>
          <w:szCs w:val="20"/>
        </w:rPr>
        <w:fldChar w:fldCharType="end"/>
      </w:r>
      <w:r w:rsidRPr="00481962">
        <w:rPr>
          <w:rFonts w:asciiTheme="majorHAnsi" w:hAnsiTheme="majorHAnsi" w:cstheme="majorHAnsi"/>
          <w:sz w:val="18"/>
          <w:szCs w:val="20"/>
        </w:rPr>
        <w:t xml:space="preserve"> - example of LoI </w:t>
      </w:r>
      <w:r w:rsidR="001F5FBD" w:rsidRPr="00481962">
        <w:rPr>
          <w:rFonts w:asciiTheme="majorHAnsi" w:hAnsiTheme="majorHAnsi" w:cstheme="majorHAnsi"/>
          <w:sz w:val="18"/>
          <w:szCs w:val="20"/>
        </w:rPr>
        <w:t xml:space="preserve">proposal </w:t>
      </w:r>
      <w:r w:rsidRPr="00481962">
        <w:rPr>
          <w:rFonts w:asciiTheme="majorHAnsi" w:hAnsiTheme="majorHAnsi" w:cstheme="majorHAnsi"/>
          <w:sz w:val="18"/>
          <w:szCs w:val="20"/>
        </w:rPr>
        <w:t xml:space="preserve">for </w:t>
      </w:r>
      <w:r w:rsidR="00FF4816" w:rsidRPr="00481962">
        <w:rPr>
          <w:rFonts w:asciiTheme="majorHAnsi" w:hAnsiTheme="majorHAnsi" w:cstheme="majorHAnsi"/>
          <w:sz w:val="18"/>
          <w:szCs w:val="20"/>
        </w:rPr>
        <w:t xml:space="preserve">a DOA </w:t>
      </w:r>
    </w:p>
    <w:p w14:paraId="12DA0DBB" w14:textId="77777777" w:rsidR="001F5FBD" w:rsidRPr="00EF1DD7" w:rsidRDefault="001F5FBD" w:rsidP="00780207">
      <w:pPr>
        <w:pStyle w:val="P1S"/>
        <w:spacing w:before="0" w:after="0"/>
        <w:jc w:val="center"/>
        <w:rPr>
          <w:rFonts w:asciiTheme="majorHAnsi" w:hAnsiTheme="majorHAnsi" w:cstheme="majorHAnsi"/>
          <w:sz w:val="20"/>
          <w:szCs w:val="20"/>
        </w:rPr>
      </w:pPr>
    </w:p>
    <w:p w14:paraId="3D0BC4BC" w14:textId="77777777" w:rsidR="004121F2" w:rsidRDefault="004121F2"/>
    <w:sectPr w:rsidR="004121F2" w:rsidSect="008348EE">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C28A6" w14:textId="77777777" w:rsidR="00435319" w:rsidRDefault="00435319" w:rsidP="00DD4F89">
      <w:pPr>
        <w:spacing w:after="0" w:line="240" w:lineRule="auto"/>
      </w:pPr>
      <w:r>
        <w:separator/>
      </w:r>
    </w:p>
  </w:endnote>
  <w:endnote w:type="continuationSeparator" w:id="0">
    <w:p w14:paraId="6F4DC1FA" w14:textId="77777777" w:rsidR="00435319" w:rsidRDefault="00435319" w:rsidP="00DD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F5A0A" w14:textId="77777777" w:rsidR="00435319" w:rsidRDefault="00435319" w:rsidP="00DD4F89">
      <w:pPr>
        <w:spacing w:after="0" w:line="240" w:lineRule="auto"/>
      </w:pPr>
      <w:r>
        <w:separator/>
      </w:r>
    </w:p>
  </w:footnote>
  <w:footnote w:type="continuationSeparator" w:id="0">
    <w:p w14:paraId="584553FE" w14:textId="77777777" w:rsidR="00435319" w:rsidRDefault="00435319" w:rsidP="00DD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6C6D" w14:textId="77777777" w:rsidR="00D85974" w:rsidRDefault="00D85974">
    <w:pPr>
      <w:pStyle w:val="Header"/>
    </w:pPr>
    <w:r>
      <w:rPr>
        <w:noProof/>
      </w:rPr>
      <w:pict w14:anchorId="584F1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8738" o:spid="_x0000_s2055" type="#_x0000_t136" style="position:absolute;margin-left:0;margin-top:0;width:583.25pt;height:53pt;rotation:315;z-index:-251655168;mso-position-horizontal:center;mso-position-horizontal-relative:margin;mso-position-vertical:center;mso-position-vertical-relative:margin" o:allowincell="f" fillcolor="silver" stroked="f">
          <v:fill opacity=".5"/>
          <v:textpath style="font-family:&quot;Arial&quot;;font-size:1pt" string="EASA example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5556"/>
      <w:gridCol w:w="2268"/>
    </w:tblGrid>
    <w:tr w:rsidR="00D85974" w:rsidRPr="009A33E5" w14:paraId="61F37814" w14:textId="77777777" w:rsidTr="00510821">
      <w:trPr>
        <w:trHeight w:val="397"/>
      </w:trPr>
      <w:tc>
        <w:tcPr>
          <w:tcW w:w="2383" w:type="dxa"/>
          <w:vMerge w:val="restart"/>
          <w:tcBorders>
            <w:top w:val="single" w:sz="12" w:space="0" w:color="auto"/>
            <w:left w:val="single" w:sz="12" w:space="0" w:color="auto"/>
          </w:tcBorders>
        </w:tcPr>
        <w:p w14:paraId="1E05EA6B" w14:textId="77777777" w:rsidR="00D85974" w:rsidRDefault="00D85974" w:rsidP="00170177">
          <w:pPr>
            <w:pStyle w:val="Header"/>
            <w:spacing w:before="60"/>
          </w:pPr>
          <w:r>
            <w:rPr>
              <w:noProof/>
              <w:lang w:eastAsia="en-GB"/>
            </w:rPr>
            <mc:AlternateContent>
              <mc:Choice Requires="wpc">
                <w:drawing>
                  <wp:inline distT="0" distB="0" distL="0" distR="0" wp14:anchorId="6DCE38AF" wp14:editId="1B6185CA">
                    <wp:extent cx="1282065" cy="768985"/>
                    <wp:effectExtent l="0" t="0" r="3810"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0465" y="8188"/>
                                <a:ext cx="981136" cy="75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4920FA68" id="Canvas 6" o:spid="_x0000_s1026" editas="canvas" style="width:100.95pt;height:60.55pt;mso-position-horizontal-relative:char;mso-position-vertical-relative:line" coordsize="12820,7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v:shape id="Picture 8" o:spid="_x0000_s1028" type="#_x0000_t75" alt="logo" style="position:absolute;left:1504;top:81;width:9812;height: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Ud2/AAAA2gAAAA8AAABkcnMvZG93bnJldi54bWxET02LwjAQvS/4H8IIe1tTRVatRpFFxaNa&#10;QbwNzdgWm0m3iZr99xtB8DQ83ufMFsHU4k6tqywr6PcSEMS51RUXCo7Z+msMwnlkjbVlUvBHDhbz&#10;zscMU20fvKf7wRcihrBLUUHpfZNK6fKSDLqebYgjd7GtQR9hW0jd4iOGm1oOkuRbGqw4NpTY0E9J&#10;+fVwMwrk7vfUoA+rzWi4OU+y+hqy7Uqpz25YTkF4Cv4tfrm3Os6H5yvPK+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aFHdvwAAANoAAAAPAAAAAAAAAAAAAAAAAJ8CAABk&#10;cnMvZG93bnJldi54bWxQSwUGAAAAAAQABAD3AAAAiwMAAAAA&#10;">
                      <v:imagedata r:id="rId2" o:title="logo"/>
                    </v:shape>
                    <w10:anchorlock/>
                  </v:group>
                </w:pict>
              </mc:Fallback>
            </mc:AlternateContent>
          </w:r>
        </w:p>
      </w:tc>
      <w:tc>
        <w:tcPr>
          <w:tcW w:w="5556" w:type="dxa"/>
          <w:vMerge w:val="restart"/>
          <w:tcBorders>
            <w:top w:val="single" w:sz="12" w:space="0" w:color="auto"/>
          </w:tcBorders>
          <w:vAlign w:val="center"/>
        </w:tcPr>
        <w:p w14:paraId="63FEBE1F" w14:textId="77777777" w:rsidR="00D85974" w:rsidRPr="008348EE" w:rsidRDefault="00D85974" w:rsidP="000C5E00">
          <w:pPr>
            <w:spacing w:before="60"/>
            <w:jc w:val="center"/>
            <w:rPr>
              <w:rFonts w:ascii="Arial" w:hAnsi="Arial" w:cs="Arial"/>
              <w:b/>
              <w:sz w:val="20"/>
              <w:szCs w:val="20"/>
            </w:rPr>
          </w:pPr>
          <w:r>
            <w:rPr>
              <w:rFonts w:ascii="Arial" w:hAnsi="Arial" w:cs="Arial"/>
              <w:b/>
              <w:sz w:val="36"/>
              <w:szCs w:val="36"/>
            </w:rPr>
            <w:t>Certification Programme</w:t>
          </w:r>
        </w:p>
      </w:tc>
      <w:tc>
        <w:tcPr>
          <w:tcW w:w="2268" w:type="dxa"/>
          <w:tcBorders>
            <w:top w:val="single" w:sz="12" w:space="0" w:color="auto"/>
            <w:bottom w:val="single" w:sz="12" w:space="0" w:color="auto"/>
            <w:right w:val="single" w:sz="12" w:space="0" w:color="auto"/>
          </w:tcBorders>
        </w:tcPr>
        <w:p w14:paraId="3ED08E64" w14:textId="77777777" w:rsidR="00D85974" w:rsidRPr="00510821" w:rsidRDefault="00D85974" w:rsidP="00170177">
          <w:pPr>
            <w:pStyle w:val="Header"/>
            <w:spacing w:before="60"/>
            <w:rPr>
              <w:rFonts w:ascii="Arial" w:hAnsi="Arial" w:cs="Arial"/>
              <w:sz w:val="18"/>
              <w:szCs w:val="18"/>
            </w:rPr>
          </w:pPr>
          <w:r w:rsidRPr="00510821">
            <w:rPr>
              <w:rFonts w:ascii="Arial" w:hAnsi="Arial" w:cs="Arial"/>
              <w:sz w:val="18"/>
              <w:szCs w:val="18"/>
            </w:rPr>
            <w:t>Doc.-No.</w:t>
          </w:r>
        </w:p>
      </w:tc>
    </w:tr>
    <w:tr w:rsidR="00D85974" w:rsidRPr="009A33E5" w14:paraId="495AAE8C" w14:textId="77777777" w:rsidTr="00510821">
      <w:trPr>
        <w:trHeight w:val="397"/>
      </w:trPr>
      <w:tc>
        <w:tcPr>
          <w:tcW w:w="2383" w:type="dxa"/>
          <w:vMerge/>
          <w:tcBorders>
            <w:left w:val="single" w:sz="12" w:space="0" w:color="auto"/>
          </w:tcBorders>
        </w:tcPr>
        <w:p w14:paraId="54528ABB" w14:textId="77777777" w:rsidR="00D85974" w:rsidRDefault="00D85974" w:rsidP="00170177">
          <w:pPr>
            <w:pStyle w:val="Header"/>
            <w:spacing w:before="60"/>
            <w:rPr>
              <w:noProof/>
            </w:rPr>
          </w:pPr>
        </w:p>
      </w:tc>
      <w:tc>
        <w:tcPr>
          <w:tcW w:w="5556" w:type="dxa"/>
          <w:vMerge/>
          <w:vAlign w:val="center"/>
        </w:tcPr>
        <w:p w14:paraId="7DA0FE3F" w14:textId="77777777" w:rsidR="00D85974" w:rsidRDefault="00D85974" w:rsidP="00170177">
          <w:pPr>
            <w:spacing w:before="60"/>
            <w:jc w:val="center"/>
            <w:rPr>
              <w:rFonts w:ascii="Arial" w:hAnsi="Arial" w:cs="Arial"/>
              <w:b/>
              <w:sz w:val="36"/>
              <w:szCs w:val="36"/>
            </w:rPr>
          </w:pPr>
        </w:p>
      </w:tc>
      <w:tc>
        <w:tcPr>
          <w:tcW w:w="2268" w:type="dxa"/>
          <w:tcBorders>
            <w:top w:val="single" w:sz="12" w:space="0" w:color="auto"/>
            <w:bottom w:val="single" w:sz="12" w:space="0" w:color="auto"/>
            <w:right w:val="single" w:sz="12" w:space="0" w:color="auto"/>
          </w:tcBorders>
        </w:tcPr>
        <w:p w14:paraId="2446C0AF" w14:textId="77777777" w:rsidR="00D85974" w:rsidRPr="00510821" w:rsidRDefault="00D85974" w:rsidP="00170177">
          <w:pPr>
            <w:pStyle w:val="Header"/>
            <w:spacing w:before="60"/>
            <w:rPr>
              <w:rFonts w:ascii="Arial" w:hAnsi="Arial" w:cs="Arial"/>
              <w:sz w:val="18"/>
              <w:szCs w:val="18"/>
            </w:rPr>
          </w:pPr>
          <w:r w:rsidRPr="00510821">
            <w:rPr>
              <w:rFonts w:ascii="Arial" w:hAnsi="Arial" w:cs="Arial"/>
              <w:sz w:val="18"/>
              <w:szCs w:val="18"/>
            </w:rPr>
            <w:t>Revision</w:t>
          </w:r>
        </w:p>
      </w:tc>
    </w:tr>
    <w:tr w:rsidR="00D85974" w:rsidRPr="009A33E5" w14:paraId="63ACA4B0" w14:textId="77777777" w:rsidTr="00510821">
      <w:trPr>
        <w:trHeight w:val="397"/>
      </w:trPr>
      <w:tc>
        <w:tcPr>
          <w:tcW w:w="2383" w:type="dxa"/>
          <w:vMerge/>
          <w:tcBorders>
            <w:left w:val="single" w:sz="12" w:space="0" w:color="auto"/>
          </w:tcBorders>
        </w:tcPr>
        <w:p w14:paraId="36E71ACF" w14:textId="77777777" w:rsidR="00D85974" w:rsidRDefault="00D85974" w:rsidP="00170177">
          <w:pPr>
            <w:pStyle w:val="Header"/>
            <w:spacing w:before="60"/>
            <w:rPr>
              <w:noProof/>
            </w:rPr>
          </w:pPr>
        </w:p>
      </w:tc>
      <w:tc>
        <w:tcPr>
          <w:tcW w:w="5556" w:type="dxa"/>
          <w:vMerge/>
          <w:vAlign w:val="center"/>
        </w:tcPr>
        <w:p w14:paraId="5AFC4AE5" w14:textId="77777777" w:rsidR="00D85974" w:rsidRDefault="00D85974" w:rsidP="00170177">
          <w:pPr>
            <w:spacing w:before="60"/>
            <w:jc w:val="center"/>
            <w:rPr>
              <w:rFonts w:ascii="Arial" w:hAnsi="Arial" w:cs="Arial"/>
              <w:b/>
              <w:sz w:val="36"/>
              <w:szCs w:val="36"/>
            </w:rPr>
          </w:pPr>
        </w:p>
      </w:tc>
      <w:tc>
        <w:tcPr>
          <w:tcW w:w="2268" w:type="dxa"/>
          <w:tcBorders>
            <w:top w:val="single" w:sz="12" w:space="0" w:color="auto"/>
            <w:bottom w:val="single" w:sz="12" w:space="0" w:color="auto"/>
            <w:right w:val="single" w:sz="12" w:space="0" w:color="auto"/>
          </w:tcBorders>
        </w:tcPr>
        <w:p w14:paraId="1BD208E9" w14:textId="77777777" w:rsidR="00D85974" w:rsidRPr="00510821" w:rsidRDefault="00D85974" w:rsidP="00170177">
          <w:pPr>
            <w:pStyle w:val="Header"/>
            <w:spacing w:before="60"/>
            <w:rPr>
              <w:rFonts w:ascii="Arial" w:hAnsi="Arial" w:cs="Arial"/>
              <w:sz w:val="18"/>
              <w:szCs w:val="18"/>
            </w:rPr>
          </w:pPr>
          <w:r w:rsidRPr="00510821">
            <w:rPr>
              <w:rFonts w:ascii="Arial" w:hAnsi="Arial" w:cs="Arial"/>
              <w:sz w:val="18"/>
              <w:szCs w:val="18"/>
            </w:rPr>
            <w:t>Date</w:t>
          </w:r>
        </w:p>
      </w:tc>
    </w:tr>
    <w:tr w:rsidR="00D85974" w:rsidRPr="00510821" w14:paraId="35DE656E" w14:textId="77777777" w:rsidTr="00510821">
      <w:trPr>
        <w:trHeight w:val="397"/>
      </w:trPr>
      <w:tc>
        <w:tcPr>
          <w:tcW w:w="2383" w:type="dxa"/>
          <w:tcBorders>
            <w:left w:val="single" w:sz="12" w:space="0" w:color="auto"/>
          </w:tcBorders>
        </w:tcPr>
        <w:p w14:paraId="7136F02A" w14:textId="77777777" w:rsidR="00D85974" w:rsidRPr="00510821" w:rsidRDefault="00D85974" w:rsidP="002048A8">
          <w:pPr>
            <w:pStyle w:val="Header"/>
            <w:spacing w:before="60"/>
            <w:rPr>
              <w:rFonts w:ascii="Arial" w:hAnsi="Arial" w:cs="Arial"/>
              <w:noProof/>
              <w:sz w:val="18"/>
              <w:szCs w:val="18"/>
            </w:rPr>
          </w:pPr>
          <w:r w:rsidRPr="00510821">
            <w:rPr>
              <w:rFonts w:ascii="Arial" w:hAnsi="Arial" w:cs="Arial"/>
              <w:noProof/>
              <w:sz w:val="18"/>
              <w:szCs w:val="18"/>
            </w:rPr>
            <w:t>EASA.21J.</w:t>
          </w:r>
          <w:r>
            <w:rPr>
              <w:rFonts w:ascii="Arial" w:hAnsi="Arial" w:cs="Arial"/>
              <w:noProof/>
              <w:sz w:val="18"/>
              <w:szCs w:val="18"/>
            </w:rPr>
            <w:t>ELA</w:t>
          </w:r>
        </w:p>
      </w:tc>
      <w:tc>
        <w:tcPr>
          <w:tcW w:w="5556" w:type="dxa"/>
          <w:vAlign w:val="center"/>
        </w:tcPr>
        <w:p w14:paraId="63A8819A" w14:textId="77777777" w:rsidR="00D85974" w:rsidRPr="00510821" w:rsidRDefault="00D85974" w:rsidP="00170177">
          <w:pPr>
            <w:spacing w:before="60"/>
            <w:jc w:val="center"/>
            <w:rPr>
              <w:rFonts w:ascii="Arial" w:hAnsi="Arial" w:cs="Arial"/>
              <w:b/>
              <w:sz w:val="18"/>
              <w:szCs w:val="18"/>
            </w:rPr>
          </w:pPr>
          <w:r w:rsidRPr="00510821">
            <w:rPr>
              <w:rFonts w:ascii="Arial" w:hAnsi="Arial" w:cs="Arial"/>
              <w:b/>
              <w:sz w:val="18"/>
              <w:szCs w:val="18"/>
            </w:rPr>
            <w:t>Project Reference</w:t>
          </w:r>
        </w:p>
      </w:tc>
      <w:tc>
        <w:tcPr>
          <w:tcW w:w="2268" w:type="dxa"/>
          <w:tcBorders>
            <w:top w:val="single" w:sz="12" w:space="0" w:color="auto"/>
            <w:right w:val="single" w:sz="12" w:space="0" w:color="auto"/>
          </w:tcBorders>
        </w:tcPr>
        <w:p w14:paraId="5280E502" w14:textId="77777777" w:rsidR="00D85974" w:rsidRPr="00510821" w:rsidRDefault="00D85974" w:rsidP="002048A8">
          <w:pPr>
            <w:pStyle w:val="Header"/>
            <w:spacing w:before="60"/>
            <w:rPr>
              <w:rFonts w:ascii="Arial" w:hAnsi="Arial" w:cs="Arial"/>
              <w:sz w:val="18"/>
              <w:szCs w:val="18"/>
            </w:rPr>
          </w:pPr>
          <w:r w:rsidRPr="00510821">
            <w:rPr>
              <w:rFonts w:ascii="Arial" w:hAnsi="Arial" w:cs="Arial"/>
              <w:sz w:val="18"/>
              <w:szCs w:val="18"/>
            </w:rPr>
            <w:t xml:space="preserve">Page </w:t>
          </w:r>
          <w:r w:rsidRPr="002048A8">
            <w:rPr>
              <w:rFonts w:ascii="Arial" w:hAnsi="Arial" w:cs="Arial"/>
              <w:sz w:val="18"/>
              <w:szCs w:val="18"/>
            </w:rPr>
            <w:fldChar w:fldCharType="begin"/>
          </w:r>
          <w:r w:rsidRPr="002048A8">
            <w:rPr>
              <w:rFonts w:ascii="Arial" w:hAnsi="Arial" w:cs="Arial"/>
              <w:sz w:val="18"/>
              <w:szCs w:val="18"/>
            </w:rPr>
            <w:instrText>PAGE   \* MERGEFORMAT</w:instrText>
          </w:r>
          <w:r w:rsidRPr="002048A8">
            <w:rPr>
              <w:rFonts w:ascii="Arial" w:hAnsi="Arial" w:cs="Arial"/>
              <w:sz w:val="18"/>
              <w:szCs w:val="18"/>
            </w:rPr>
            <w:fldChar w:fldCharType="separate"/>
          </w:r>
          <w:r w:rsidR="0046450B" w:rsidRPr="0046450B">
            <w:rPr>
              <w:rFonts w:ascii="Arial" w:hAnsi="Arial" w:cs="Arial"/>
              <w:noProof/>
              <w:sz w:val="18"/>
              <w:szCs w:val="18"/>
              <w:lang w:val="de-DE"/>
            </w:rPr>
            <w:t>19</w:t>
          </w:r>
          <w:r w:rsidRPr="002048A8">
            <w:rPr>
              <w:rFonts w:ascii="Arial" w:hAnsi="Arial" w:cs="Arial"/>
              <w:sz w:val="18"/>
              <w:szCs w:val="18"/>
            </w:rPr>
            <w:fldChar w:fldCharType="end"/>
          </w:r>
          <w:r w:rsidRPr="00510821">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46450B">
            <w:rPr>
              <w:rFonts w:ascii="Arial" w:hAnsi="Arial" w:cs="Arial"/>
              <w:noProof/>
              <w:sz w:val="18"/>
              <w:szCs w:val="18"/>
            </w:rPr>
            <w:t>20</w:t>
          </w:r>
          <w:r>
            <w:rPr>
              <w:rFonts w:ascii="Arial" w:hAnsi="Arial" w:cs="Arial"/>
              <w:sz w:val="18"/>
              <w:szCs w:val="18"/>
            </w:rPr>
            <w:fldChar w:fldCharType="end"/>
          </w:r>
        </w:p>
      </w:tc>
    </w:tr>
  </w:tbl>
  <w:p w14:paraId="2FE5EF6C" w14:textId="77777777" w:rsidR="00D85974" w:rsidRDefault="00D85974">
    <w:pPr>
      <w:pStyle w:val="Header"/>
    </w:pPr>
    <w:r>
      <w:rPr>
        <w:noProof/>
      </w:rPr>
      <w:pict w14:anchorId="07566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8739" o:spid="_x0000_s2057" type="#_x0000_t136" style="position:absolute;margin-left:0;margin-top:0;width:583.25pt;height:53pt;rotation:315;z-index:-251653120;mso-position-horizontal:center;mso-position-horizontal-relative:margin;mso-position-vertical:center;mso-position-vertical-relative:margin" o:allowincell="f" fillcolor="silver" stroked="f">
          <v:fill opacity=".5"/>
          <v:textpath style="font-family:&quot;Arial&quot;;font-size:1pt" string="EASA example docu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1214" w14:textId="77777777" w:rsidR="00D85974" w:rsidRDefault="00D85974">
    <w:pPr>
      <w:pStyle w:val="Header"/>
    </w:pPr>
    <w:r>
      <w:rPr>
        <w:noProof/>
      </w:rPr>
      <w:pict w14:anchorId="1889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8737" o:spid="_x0000_s2054" type="#_x0000_t136" style="position:absolute;margin-left:0;margin-top:0;width:317.5pt;height:317.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7041"/>
    <w:multiLevelType w:val="hybridMultilevel"/>
    <w:tmpl w:val="9318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33B2"/>
    <w:multiLevelType w:val="hybridMultilevel"/>
    <w:tmpl w:val="468A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96C09"/>
    <w:multiLevelType w:val="hybridMultilevel"/>
    <w:tmpl w:val="DEA27672"/>
    <w:lvl w:ilvl="0" w:tplc="61BAA086">
      <w:start w:val="1"/>
      <w:numFmt w:val="lowerRoman"/>
      <w:lvlText w:val="(%1)"/>
      <w:lvlJc w:val="left"/>
      <w:pPr>
        <w:ind w:left="1298" w:hanging="72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 w15:restartNumberingAfterBreak="0">
    <w:nsid w:val="120C083E"/>
    <w:multiLevelType w:val="hybridMultilevel"/>
    <w:tmpl w:val="D328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86D0D"/>
    <w:multiLevelType w:val="hybridMultilevel"/>
    <w:tmpl w:val="ADFAD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C7B82"/>
    <w:multiLevelType w:val="hybridMultilevel"/>
    <w:tmpl w:val="DA1C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7B5"/>
    <w:multiLevelType w:val="hybridMultilevel"/>
    <w:tmpl w:val="9834905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73C07"/>
    <w:multiLevelType w:val="hybridMultilevel"/>
    <w:tmpl w:val="490A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943"/>
    <w:multiLevelType w:val="hybridMultilevel"/>
    <w:tmpl w:val="59C8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86D73"/>
    <w:multiLevelType w:val="hybridMultilevel"/>
    <w:tmpl w:val="4EB60958"/>
    <w:lvl w:ilvl="0" w:tplc="68841F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3647E"/>
    <w:multiLevelType w:val="hybridMultilevel"/>
    <w:tmpl w:val="F5A8C7A4"/>
    <w:lvl w:ilvl="0" w:tplc="39C21A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E79F4"/>
    <w:multiLevelType w:val="hybridMultilevel"/>
    <w:tmpl w:val="3A10EC96"/>
    <w:lvl w:ilvl="0" w:tplc="1C16C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314A5"/>
    <w:multiLevelType w:val="hybridMultilevel"/>
    <w:tmpl w:val="4B7E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74930"/>
    <w:multiLevelType w:val="hybridMultilevel"/>
    <w:tmpl w:val="E378FB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4385F"/>
    <w:multiLevelType w:val="multilevel"/>
    <w:tmpl w:val="C830961C"/>
    <w:lvl w:ilvl="0">
      <w:start w:val="1"/>
      <w:numFmt w:val="decimal"/>
      <w:pStyle w:val="Heading1"/>
      <w:lvlText w:val="%1."/>
      <w:lvlJc w:val="left"/>
      <w:pPr>
        <w:ind w:left="720" w:hanging="360"/>
      </w:pPr>
    </w:lvl>
    <w:lvl w:ilvl="1">
      <w:start w:val="1"/>
      <w:numFmt w:val="decimal"/>
      <w:pStyle w:val="Heading2"/>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BD40694"/>
    <w:multiLevelType w:val="hybridMultilevel"/>
    <w:tmpl w:val="2DDCA784"/>
    <w:lvl w:ilvl="0" w:tplc="61BAA0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45B7E"/>
    <w:multiLevelType w:val="multilevel"/>
    <w:tmpl w:val="8AD460DC"/>
    <w:lvl w:ilvl="0">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418F4E2B"/>
    <w:multiLevelType w:val="hybridMultilevel"/>
    <w:tmpl w:val="E156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96085"/>
    <w:multiLevelType w:val="hybridMultilevel"/>
    <w:tmpl w:val="1904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04FA7"/>
    <w:multiLevelType w:val="hybridMultilevel"/>
    <w:tmpl w:val="4844A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3D3B7A"/>
    <w:multiLevelType w:val="hybridMultilevel"/>
    <w:tmpl w:val="063EE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4E403B"/>
    <w:multiLevelType w:val="hybridMultilevel"/>
    <w:tmpl w:val="C2D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860E1"/>
    <w:multiLevelType w:val="hybridMultilevel"/>
    <w:tmpl w:val="CADE4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94A2D"/>
    <w:multiLevelType w:val="hybridMultilevel"/>
    <w:tmpl w:val="2A4E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413A08"/>
    <w:multiLevelType w:val="hybridMultilevel"/>
    <w:tmpl w:val="259E8B44"/>
    <w:lvl w:ilvl="0" w:tplc="5FFCD9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6B79FB"/>
    <w:multiLevelType w:val="hybridMultilevel"/>
    <w:tmpl w:val="ADFAD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966681"/>
    <w:multiLevelType w:val="hybridMultilevel"/>
    <w:tmpl w:val="69C2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05F8E"/>
    <w:multiLevelType w:val="hybridMultilevel"/>
    <w:tmpl w:val="497A43EE"/>
    <w:lvl w:ilvl="0" w:tplc="61BAA0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740DB"/>
    <w:multiLevelType w:val="hybridMultilevel"/>
    <w:tmpl w:val="D618F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EA09CE"/>
    <w:multiLevelType w:val="hybridMultilevel"/>
    <w:tmpl w:val="9068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2"/>
  </w:num>
  <w:num w:numId="5">
    <w:abstractNumId w:val="3"/>
  </w:num>
  <w:num w:numId="6">
    <w:abstractNumId w:val="0"/>
  </w:num>
  <w:num w:numId="7">
    <w:abstractNumId w:val="8"/>
  </w:num>
  <w:num w:numId="8">
    <w:abstractNumId w:val="5"/>
  </w:num>
  <w:num w:numId="9">
    <w:abstractNumId w:val="19"/>
  </w:num>
  <w:num w:numId="10">
    <w:abstractNumId w:val="1"/>
  </w:num>
  <w:num w:numId="11">
    <w:abstractNumId w:val="25"/>
  </w:num>
  <w:num w:numId="12">
    <w:abstractNumId w:val="4"/>
  </w:num>
  <w:num w:numId="13">
    <w:abstractNumId w:val="23"/>
  </w:num>
  <w:num w:numId="14">
    <w:abstractNumId w:val="20"/>
  </w:num>
  <w:num w:numId="15">
    <w:abstractNumId w:val="7"/>
  </w:num>
  <w:num w:numId="16">
    <w:abstractNumId w:val="10"/>
  </w:num>
  <w:num w:numId="17">
    <w:abstractNumId w:val="2"/>
  </w:num>
  <w:num w:numId="18">
    <w:abstractNumId w:val="28"/>
  </w:num>
  <w:num w:numId="19">
    <w:abstractNumId w:val="27"/>
  </w:num>
  <w:num w:numId="20">
    <w:abstractNumId w:val="9"/>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21"/>
  </w:num>
  <w:num w:numId="26">
    <w:abstractNumId w:val="29"/>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 w:numId="31">
    <w:abstractNumId w:val="24"/>
  </w:num>
  <w:num w:numId="3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89"/>
    <w:rsid w:val="00003B36"/>
    <w:rsid w:val="000057AB"/>
    <w:rsid w:val="00005E0C"/>
    <w:rsid w:val="00007F9A"/>
    <w:rsid w:val="00017934"/>
    <w:rsid w:val="00043892"/>
    <w:rsid w:val="000447E1"/>
    <w:rsid w:val="00050182"/>
    <w:rsid w:val="00050D04"/>
    <w:rsid w:val="000551B8"/>
    <w:rsid w:val="000605C8"/>
    <w:rsid w:val="0006220F"/>
    <w:rsid w:val="000754B7"/>
    <w:rsid w:val="00080284"/>
    <w:rsid w:val="00090F52"/>
    <w:rsid w:val="00094061"/>
    <w:rsid w:val="00094461"/>
    <w:rsid w:val="00095EE3"/>
    <w:rsid w:val="000A3B03"/>
    <w:rsid w:val="000A775C"/>
    <w:rsid w:val="000B6C21"/>
    <w:rsid w:val="000C1A2C"/>
    <w:rsid w:val="000C2368"/>
    <w:rsid w:val="000C5E00"/>
    <w:rsid w:val="000D65CE"/>
    <w:rsid w:val="001100C6"/>
    <w:rsid w:val="0016550C"/>
    <w:rsid w:val="00170177"/>
    <w:rsid w:val="001702BE"/>
    <w:rsid w:val="0017526E"/>
    <w:rsid w:val="0019216A"/>
    <w:rsid w:val="0019386E"/>
    <w:rsid w:val="001945AB"/>
    <w:rsid w:val="001D2E0F"/>
    <w:rsid w:val="001D6F27"/>
    <w:rsid w:val="001F5FBD"/>
    <w:rsid w:val="00203A6D"/>
    <w:rsid w:val="002048A8"/>
    <w:rsid w:val="0021411B"/>
    <w:rsid w:val="00222884"/>
    <w:rsid w:val="00222E88"/>
    <w:rsid w:val="00225DD3"/>
    <w:rsid w:val="00247954"/>
    <w:rsid w:val="00256358"/>
    <w:rsid w:val="00274944"/>
    <w:rsid w:val="002A52F0"/>
    <w:rsid w:val="002A5B36"/>
    <w:rsid w:val="002B61F9"/>
    <w:rsid w:val="002D05FB"/>
    <w:rsid w:val="003051F2"/>
    <w:rsid w:val="00305406"/>
    <w:rsid w:val="0031361D"/>
    <w:rsid w:val="00323489"/>
    <w:rsid w:val="00351BC8"/>
    <w:rsid w:val="00353EE5"/>
    <w:rsid w:val="003701C3"/>
    <w:rsid w:val="00395DEC"/>
    <w:rsid w:val="003A2B55"/>
    <w:rsid w:val="003C54C1"/>
    <w:rsid w:val="003E6F58"/>
    <w:rsid w:val="003F2617"/>
    <w:rsid w:val="004027A4"/>
    <w:rsid w:val="00402A8C"/>
    <w:rsid w:val="004121F2"/>
    <w:rsid w:val="00435319"/>
    <w:rsid w:val="00451673"/>
    <w:rsid w:val="004538D5"/>
    <w:rsid w:val="0046450B"/>
    <w:rsid w:val="00481962"/>
    <w:rsid w:val="00483991"/>
    <w:rsid w:val="0049366D"/>
    <w:rsid w:val="004A111B"/>
    <w:rsid w:val="004A33C9"/>
    <w:rsid w:val="004A35EE"/>
    <w:rsid w:val="004C2CF1"/>
    <w:rsid w:val="004F6CAC"/>
    <w:rsid w:val="004F6EFF"/>
    <w:rsid w:val="00504801"/>
    <w:rsid w:val="00510821"/>
    <w:rsid w:val="005263D9"/>
    <w:rsid w:val="00526F6B"/>
    <w:rsid w:val="005461B8"/>
    <w:rsid w:val="00546215"/>
    <w:rsid w:val="005467BD"/>
    <w:rsid w:val="005676F6"/>
    <w:rsid w:val="005756D7"/>
    <w:rsid w:val="005C5349"/>
    <w:rsid w:val="005D6BEA"/>
    <w:rsid w:val="005E00A8"/>
    <w:rsid w:val="005E5D1B"/>
    <w:rsid w:val="005F4969"/>
    <w:rsid w:val="005F7E56"/>
    <w:rsid w:val="005F7FF9"/>
    <w:rsid w:val="00612243"/>
    <w:rsid w:val="00613385"/>
    <w:rsid w:val="0063451E"/>
    <w:rsid w:val="00634ADC"/>
    <w:rsid w:val="00647932"/>
    <w:rsid w:val="00654AE7"/>
    <w:rsid w:val="006758A6"/>
    <w:rsid w:val="006A6780"/>
    <w:rsid w:val="006B02FB"/>
    <w:rsid w:val="006B053A"/>
    <w:rsid w:val="006B39AF"/>
    <w:rsid w:val="006C588E"/>
    <w:rsid w:val="006D0F86"/>
    <w:rsid w:val="006E2B8A"/>
    <w:rsid w:val="006F16C4"/>
    <w:rsid w:val="00704322"/>
    <w:rsid w:val="00725092"/>
    <w:rsid w:val="00730B15"/>
    <w:rsid w:val="00743792"/>
    <w:rsid w:val="00752F16"/>
    <w:rsid w:val="00756600"/>
    <w:rsid w:val="00757462"/>
    <w:rsid w:val="00780207"/>
    <w:rsid w:val="007860B6"/>
    <w:rsid w:val="007938B7"/>
    <w:rsid w:val="007A0B6E"/>
    <w:rsid w:val="007B44D1"/>
    <w:rsid w:val="007E4D8B"/>
    <w:rsid w:val="007F4CF9"/>
    <w:rsid w:val="007F59D6"/>
    <w:rsid w:val="007F7D84"/>
    <w:rsid w:val="008133AB"/>
    <w:rsid w:val="00814DF3"/>
    <w:rsid w:val="00815770"/>
    <w:rsid w:val="00816646"/>
    <w:rsid w:val="0081724E"/>
    <w:rsid w:val="00826471"/>
    <w:rsid w:val="00830B92"/>
    <w:rsid w:val="008348EE"/>
    <w:rsid w:val="00843CB8"/>
    <w:rsid w:val="008526E8"/>
    <w:rsid w:val="0086778B"/>
    <w:rsid w:val="00876F54"/>
    <w:rsid w:val="00882415"/>
    <w:rsid w:val="00887113"/>
    <w:rsid w:val="00892435"/>
    <w:rsid w:val="00893BF6"/>
    <w:rsid w:val="0089558D"/>
    <w:rsid w:val="008A052F"/>
    <w:rsid w:val="008A1D3F"/>
    <w:rsid w:val="008A2B1D"/>
    <w:rsid w:val="008A702F"/>
    <w:rsid w:val="008B66B9"/>
    <w:rsid w:val="008B7EDB"/>
    <w:rsid w:val="008D4B09"/>
    <w:rsid w:val="008F4BB5"/>
    <w:rsid w:val="008F7673"/>
    <w:rsid w:val="00914EEB"/>
    <w:rsid w:val="00916AEE"/>
    <w:rsid w:val="00933B20"/>
    <w:rsid w:val="00950C35"/>
    <w:rsid w:val="00962AFC"/>
    <w:rsid w:val="00971D20"/>
    <w:rsid w:val="00974A74"/>
    <w:rsid w:val="009C31D6"/>
    <w:rsid w:val="009C772C"/>
    <w:rsid w:val="009E2CEB"/>
    <w:rsid w:val="009F67D0"/>
    <w:rsid w:val="00A029D6"/>
    <w:rsid w:val="00A47174"/>
    <w:rsid w:val="00A559B6"/>
    <w:rsid w:val="00A713C7"/>
    <w:rsid w:val="00A763AE"/>
    <w:rsid w:val="00AA026F"/>
    <w:rsid w:val="00AA19BF"/>
    <w:rsid w:val="00AC7695"/>
    <w:rsid w:val="00AD3E9E"/>
    <w:rsid w:val="00AD597D"/>
    <w:rsid w:val="00AE71BB"/>
    <w:rsid w:val="00B07735"/>
    <w:rsid w:val="00B2714B"/>
    <w:rsid w:val="00B27D0B"/>
    <w:rsid w:val="00B43E5F"/>
    <w:rsid w:val="00B82A3B"/>
    <w:rsid w:val="00B91155"/>
    <w:rsid w:val="00B9437F"/>
    <w:rsid w:val="00B9706B"/>
    <w:rsid w:val="00BB2711"/>
    <w:rsid w:val="00BB52FD"/>
    <w:rsid w:val="00BC56CB"/>
    <w:rsid w:val="00BD0063"/>
    <w:rsid w:val="00BD10A0"/>
    <w:rsid w:val="00BE2FB7"/>
    <w:rsid w:val="00BF7161"/>
    <w:rsid w:val="00C02EEA"/>
    <w:rsid w:val="00C1066F"/>
    <w:rsid w:val="00C13740"/>
    <w:rsid w:val="00C16751"/>
    <w:rsid w:val="00C20974"/>
    <w:rsid w:val="00C27F2B"/>
    <w:rsid w:val="00C30814"/>
    <w:rsid w:val="00C312FF"/>
    <w:rsid w:val="00C3678E"/>
    <w:rsid w:val="00C46868"/>
    <w:rsid w:val="00C82034"/>
    <w:rsid w:val="00C82EA7"/>
    <w:rsid w:val="00CA3C16"/>
    <w:rsid w:val="00CE70E7"/>
    <w:rsid w:val="00CF0B66"/>
    <w:rsid w:val="00CF3540"/>
    <w:rsid w:val="00CF5CC8"/>
    <w:rsid w:val="00D01966"/>
    <w:rsid w:val="00D1526C"/>
    <w:rsid w:val="00D30C19"/>
    <w:rsid w:val="00D32AD2"/>
    <w:rsid w:val="00D41A3F"/>
    <w:rsid w:val="00D41BA5"/>
    <w:rsid w:val="00D4256A"/>
    <w:rsid w:val="00D452CC"/>
    <w:rsid w:val="00D47478"/>
    <w:rsid w:val="00D53AE7"/>
    <w:rsid w:val="00D6600F"/>
    <w:rsid w:val="00D7264B"/>
    <w:rsid w:val="00D72E40"/>
    <w:rsid w:val="00D8559C"/>
    <w:rsid w:val="00D85974"/>
    <w:rsid w:val="00D87BA8"/>
    <w:rsid w:val="00D92628"/>
    <w:rsid w:val="00DA736D"/>
    <w:rsid w:val="00DB1271"/>
    <w:rsid w:val="00DD4F89"/>
    <w:rsid w:val="00E05A0A"/>
    <w:rsid w:val="00E573A1"/>
    <w:rsid w:val="00E602AB"/>
    <w:rsid w:val="00E61FD2"/>
    <w:rsid w:val="00E647B2"/>
    <w:rsid w:val="00E710A7"/>
    <w:rsid w:val="00E76080"/>
    <w:rsid w:val="00E77E69"/>
    <w:rsid w:val="00E80FB0"/>
    <w:rsid w:val="00E83831"/>
    <w:rsid w:val="00E901D2"/>
    <w:rsid w:val="00E94215"/>
    <w:rsid w:val="00EA00E1"/>
    <w:rsid w:val="00EB2E33"/>
    <w:rsid w:val="00ED0E2E"/>
    <w:rsid w:val="00EE27F9"/>
    <w:rsid w:val="00EF1DD7"/>
    <w:rsid w:val="00EF4963"/>
    <w:rsid w:val="00F27B87"/>
    <w:rsid w:val="00F37630"/>
    <w:rsid w:val="00F45343"/>
    <w:rsid w:val="00F5339C"/>
    <w:rsid w:val="00F62286"/>
    <w:rsid w:val="00F76788"/>
    <w:rsid w:val="00F807A6"/>
    <w:rsid w:val="00F82CD3"/>
    <w:rsid w:val="00F90CAF"/>
    <w:rsid w:val="00FB0F2B"/>
    <w:rsid w:val="00FC2421"/>
    <w:rsid w:val="00FD45E8"/>
    <w:rsid w:val="00FD5DE1"/>
    <w:rsid w:val="00FF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236D9B"/>
  <w15:docId w15:val="{818200B3-BC47-4234-8671-99480DFA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F2"/>
  </w:style>
  <w:style w:type="paragraph" w:styleId="Heading1">
    <w:name w:val="heading 1"/>
    <w:basedOn w:val="Normal"/>
    <w:next w:val="Normal"/>
    <w:link w:val="Heading1Char"/>
    <w:qFormat/>
    <w:rsid w:val="004538D5"/>
    <w:pPr>
      <w:numPr>
        <w:numId w:val="1"/>
      </w:numPr>
      <w:spacing w:before="480" w:after="0"/>
      <w:contextualSpacing/>
      <w:outlineLvl w:val="0"/>
    </w:pPr>
    <w:rPr>
      <w:rFonts w:ascii="Arial" w:hAnsi="Arial"/>
      <w:b/>
      <w:spacing w:val="5"/>
      <w:sz w:val="32"/>
      <w:szCs w:val="36"/>
    </w:rPr>
  </w:style>
  <w:style w:type="paragraph" w:styleId="Heading2">
    <w:name w:val="heading 2"/>
    <w:basedOn w:val="Normal"/>
    <w:link w:val="Heading2Char"/>
    <w:unhideWhenUsed/>
    <w:qFormat/>
    <w:rsid w:val="00D452CC"/>
    <w:pPr>
      <w:numPr>
        <w:ilvl w:val="1"/>
        <w:numId w:val="1"/>
      </w:numPr>
      <w:spacing w:before="360" w:after="360" w:line="240" w:lineRule="auto"/>
      <w:outlineLvl w:val="1"/>
    </w:pPr>
    <w:rPr>
      <w:rFonts w:ascii="Arial" w:hAnsi="Arial" w:cs="Arial"/>
      <w:sz w:val="28"/>
      <w:szCs w:val="28"/>
    </w:rPr>
  </w:style>
  <w:style w:type="paragraph" w:styleId="Heading3">
    <w:name w:val="heading 3"/>
    <w:basedOn w:val="Normal"/>
    <w:next w:val="Normal"/>
    <w:link w:val="Heading3Char"/>
    <w:unhideWhenUsed/>
    <w:qFormat/>
    <w:rsid w:val="004538D5"/>
    <w:pPr>
      <w:spacing w:before="200" w:after="0" w:line="271" w:lineRule="auto"/>
      <w:outlineLvl w:val="2"/>
    </w:pPr>
    <w:rPr>
      <w:i/>
      <w:iCs/>
      <w:smallCaps/>
      <w:spacing w:val="5"/>
      <w:sz w:val="26"/>
      <w:szCs w:val="26"/>
    </w:rPr>
  </w:style>
  <w:style w:type="paragraph" w:styleId="Heading4">
    <w:name w:val="heading 4"/>
    <w:basedOn w:val="Normal"/>
    <w:next w:val="Normal"/>
    <w:link w:val="Heading4Char"/>
    <w:unhideWhenUsed/>
    <w:qFormat/>
    <w:rsid w:val="004538D5"/>
    <w:pPr>
      <w:spacing w:after="0" w:line="271" w:lineRule="auto"/>
      <w:outlineLvl w:val="3"/>
    </w:pPr>
    <w:rPr>
      <w:b/>
      <w:bCs/>
      <w:spacing w:val="5"/>
      <w:sz w:val="24"/>
      <w:szCs w:val="24"/>
    </w:rPr>
  </w:style>
  <w:style w:type="paragraph" w:styleId="Heading5">
    <w:name w:val="heading 5"/>
    <w:basedOn w:val="Normal"/>
    <w:next w:val="Normal"/>
    <w:link w:val="Heading5Char"/>
    <w:unhideWhenUsed/>
    <w:qFormat/>
    <w:rsid w:val="004538D5"/>
    <w:pPr>
      <w:spacing w:after="0" w:line="271" w:lineRule="auto"/>
      <w:outlineLvl w:val="4"/>
    </w:pPr>
    <w:rPr>
      <w:i/>
      <w:iCs/>
      <w:sz w:val="24"/>
      <w:szCs w:val="24"/>
    </w:rPr>
  </w:style>
  <w:style w:type="paragraph" w:styleId="Heading6">
    <w:name w:val="heading 6"/>
    <w:basedOn w:val="Normal"/>
    <w:next w:val="Normal"/>
    <w:link w:val="Heading6Char"/>
    <w:unhideWhenUsed/>
    <w:qFormat/>
    <w:rsid w:val="004538D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nhideWhenUsed/>
    <w:qFormat/>
    <w:rsid w:val="004538D5"/>
    <w:pPr>
      <w:spacing w:after="0"/>
      <w:outlineLvl w:val="6"/>
    </w:pPr>
    <w:rPr>
      <w:b/>
      <w:bCs/>
      <w:i/>
      <w:iCs/>
      <w:color w:val="5A5A5A" w:themeColor="text1" w:themeTint="A5"/>
      <w:sz w:val="20"/>
      <w:szCs w:val="20"/>
    </w:rPr>
  </w:style>
  <w:style w:type="paragraph" w:styleId="Heading8">
    <w:name w:val="heading 8"/>
    <w:basedOn w:val="Normal"/>
    <w:next w:val="Normal"/>
    <w:link w:val="Heading8Char"/>
    <w:unhideWhenUsed/>
    <w:qFormat/>
    <w:rsid w:val="004538D5"/>
    <w:pPr>
      <w:spacing w:after="0"/>
      <w:outlineLvl w:val="7"/>
    </w:pPr>
    <w:rPr>
      <w:b/>
      <w:bCs/>
      <w:color w:val="7F7F7F" w:themeColor="text1" w:themeTint="80"/>
      <w:sz w:val="20"/>
      <w:szCs w:val="20"/>
    </w:rPr>
  </w:style>
  <w:style w:type="paragraph" w:styleId="Heading9">
    <w:name w:val="heading 9"/>
    <w:basedOn w:val="Normal"/>
    <w:next w:val="Normal"/>
    <w:link w:val="Heading9Char"/>
    <w:unhideWhenUsed/>
    <w:qFormat/>
    <w:rsid w:val="004538D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89"/>
    <w:rPr>
      <w:rFonts w:ascii="Tahoma" w:hAnsi="Tahoma" w:cs="Tahoma"/>
      <w:sz w:val="16"/>
      <w:szCs w:val="16"/>
    </w:rPr>
  </w:style>
  <w:style w:type="character" w:styleId="PlaceholderText">
    <w:name w:val="Placeholder Text"/>
    <w:basedOn w:val="DefaultParagraphFont"/>
    <w:uiPriority w:val="99"/>
    <w:semiHidden/>
    <w:rsid w:val="00DD4F89"/>
    <w:rPr>
      <w:color w:val="808080"/>
    </w:rPr>
  </w:style>
  <w:style w:type="paragraph" w:styleId="Header">
    <w:name w:val="header"/>
    <w:basedOn w:val="Normal"/>
    <w:link w:val="HeaderChar"/>
    <w:unhideWhenUsed/>
    <w:rsid w:val="00DD4F89"/>
    <w:pPr>
      <w:tabs>
        <w:tab w:val="center" w:pos="4513"/>
        <w:tab w:val="right" w:pos="9026"/>
      </w:tabs>
      <w:spacing w:after="0" w:line="240" w:lineRule="auto"/>
    </w:pPr>
  </w:style>
  <w:style w:type="character" w:customStyle="1" w:styleId="HeaderChar">
    <w:name w:val="Header Char"/>
    <w:basedOn w:val="DefaultParagraphFont"/>
    <w:link w:val="Header"/>
    <w:rsid w:val="00DD4F89"/>
  </w:style>
  <w:style w:type="paragraph" w:styleId="Footer">
    <w:name w:val="footer"/>
    <w:basedOn w:val="Normal"/>
    <w:link w:val="FooterChar"/>
    <w:uiPriority w:val="99"/>
    <w:unhideWhenUsed/>
    <w:rsid w:val="00DD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89"/>
  </w:style>
  <w:style w:type="table" w:styleId="TableGrid">
    <w:name w:val="Table Grid"/>
    <w:basedOn w:val="TableNormal"/>
    <w:rsid w:val="00DD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Normal"/>
    <w:link w:val="ExampleChar"/>
    <w:rsid w:val="008F4BB5"/>
    <w:pPr>
      <w:autoSpaceDE w:val="0"/>
      <w:autoSpaceDN w:val="0"/>
      <w:adjustRightInd w:val="0"/>
      <w:spacing w:after="60" w:line="240" w:lineRule="auto"/>
      <w:jc w:val="both"/>
    </w:pPr>
    <w:rPr>
      <w:rFonts w:ascii="Verdana" w:eastAsia="Times New Roman" w:hAnsi="Verdana" w:cs="Arial"/>
      <w:color w:val="000000"/>
      <w:sz w:val="16"/>
      <w:lang w:eastAsia="en-GB"/>
    </w:rPr>
  </w:style>
  <w:style w:type="character" w:customStyle="1" w:styleId="ExampleChar">
    <w:name w:val="Example Char"/>
    <w:basedOn w:val="DefaultParagraphFont"/>
    <w:link w:val="Example"/>
    <w:rsid w:val="008F4BB5"/>
    <w:rPr>
      <w:rFonts w:ascii="Verdana" w:eastAsia="Times New Roman" w:hAnsi="Verdana" w:cs="Arial"/>
      <w:color w:val="000000"/>
      <w:sz w:val="16"/>
      <w:lang w:eastAsia="en-GB"/>
    </w:rPr>
  </w:style>
  <w:style w:type="character" w:customStyle="1" w:styleId="Heading1Char">
    <w:name w:val="Heading 1 Char"/>
    <w:basedOn w:val="DefaultParagraphFont"/>
    <w:link w:val="Heading1"/>
    <w:rsid w:val="004538D5"/>
    <w:rPr>
      <w:rFonts w:ascii="Arial" w:hAnsi="Arial"/>
      <w:b/>
      <w:spacing w:val="5"/>
      <w:sz w:val="32"/>
      <w:szCs w:val="36"/>
    </w:rPr>
  </w:style>
  <w:style w:type="character" w:customStyle="1" w:styleId="Heading2Char">
    <w:name w:val="Heading 2 Char"/>
    <w:basedOn w:val="DefaultParagraphFont"/>
    <w:link w:val="Heading2"/>
    <w:rsid w:val="00D452CC"/>
    <w:rPr>
      <w:rFonts w:ascii="Arial" w:hAnsi="Arial" w:cs="Arial"/>
      <w:sz w:val="28"/>
      <w:szCs w:val="28"/>
    </w:rPr>
  </w:style>
  <w:style w:type="character" w:customStyle="1" w:styleId="Heading3Char">
    <w:name w:val="Heading 3 Char"/>
    <w:basedOn w:val="DefaultParagraphFont"/>
    <w:link w:val="Heading3"/>
    <w:uiPriority w:val="9"/>
    <w:semiHidden/>
    <w:rsid w:val="004538D5"/>
    <w:rPr>
      <w:i/>
      <w:iCs/>
      <w:smallCaps/>
      <w:spacing w:val="5"/>
      <w:sz w:val="26"/>
      <w:szCs w:val="26"/>
    </w:rPr>
  </w:style>
  <w:style w:type="character" w:customStyle="1" w:styleId="Heading4Char">
    <w:name w:val="Heading 4 Char"/>
    <w:basedOn w:val="DefaultParagraphFont"/>
    <w:link w:val="Heading4"/>
    <w:uiPriority w:val="9"/>
    <w:semiHidden/>
    <w:rsid w:val="004538D5"/>
    <w:rPr>
      <w:b/>
      <w:bCs/>
      <w:spacing w:val="5"/>
      <w:sz w:val="24"/>
      <w:szCs w:val="24"/>
    </w:rPr>
  </w:style>
  <w:style w:type="character" w:customStyle="1" w:styleId="Heading5Char">
    <w:name w:val="Heading 5 Char"/>
    <w:basedOn w:val="DefaultParagraphFont"/>
    <w:link w:val="Heading5"/>
    <w:uiPriority w:val="9"/>
    <w:semiHidden/>
    <w:rsid w:val="004538D5"/>
    <w:rPr>
      <w:i/>
      <w:iCs/>
      <w:sz w:val="24"/>
      <w:szCs w:val="24"/>
    </w:rPr>
  </w:style>
  <w:style w:type="character" w:customStyle="1" w:styleId="Heading6Char">
    <w:name w:val="Heading 6 Char"/>
    <w:basedOn w:val="DefaultParagraphFont"/>
    <w:link w:val="Heading6"/>
    <w:uiPriority w:val="9"/>
    <w:semiHidden/>
    <w:rsid w:val="004538D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38D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38D5"/>
    <w:rPr>
      <w:b/>
      <w:bCs/>
      <w:color w:val="7F7F7F" w:themeColor="text1" w:themeTint="80"/>
      <w:sz w:val="20"/>
      <w:szCs w:val="20"/>
    </w:rPr>
  </w:style>
  <w:style w:type="character" w:customStyle="1" w:styleId="Heading9Char">
    <w:name w:val="Heading 9 Char"/>
    <w:basedOn w:val="DefaultParagraphFont"/>
    <w:link w:val="Heading9"/>
    <w:uiPriority w:val="9"/>
    <w:semiHidden/>
    <w:rsid w:val="004538D5"/>
    <w:rPr>
      <w:b/>
      <w:bCs/>
      <w:i/>
      <w:iCs/>
      <w:color w:val="7F7F7F" w:themeColor="text1" w:themeTint="80"/>
      <w:sz w:val="18"/>
      <w:szCs w:val="18"/>
    </w:rPr>
  </w:style>
  <w:style w:type="paragraph" w:styleId="Title">
    <w:name w:val="Title"/>
    <w:basedOn w:val="Normal"/>
    <w:next w:val="Normal"/>
    <w:link w:val="TitleChar"/>
    <w:uiPriority w:val="10"/>
    <w:qFormat/>
    <w:rsid w:val="00C20974"/>
    <w:pPr>
      <w:spacing w:after="300" w:line="240" w:lineRule="auto"/>
      <w:contextualSpacing/>
      <w:jc w:val="center"/>
    </w:pPr>
    <w:rPr>
      <w:rFonts w:ascii="Arial" w:hAnsi="Arial" w:cs="Arial"/>
      <w:b/>
      <w:noProof/>
      <w:sz w:val="36"/>
      <w:szCs w:val="36"/>
      <w:lang w:val="de-DE" w:eastAsia="de-DE"/>
    </w:rPr>
  </w:style>
  <w:style w:type="character" w:customStyle="1" w:styleId="TitleChar">
    <w:name w:val="Title Char"/>
    <w:basedOn w:val="DefaultParagraphFont"/>
    <w:link w:val="Title"/>
    <w:uiPriority w:val="10"/>
    <w:rsid w:val="00C20974"/>
    <w:rPr>
      <w:rFonts w:ascii="Arial" w:hAnsi="Arial" w:cs="Arial"/>
      <w:b/>
      <w:noProof/>
      <w:sz w:val="36"/>
      <w:szCs w:val="36"/>
      <w:lang w:val="de-DE" w:eastAsia="de-DE"/>
    </w:rPr>
  </w:style>
  <w:style w:type="paragraph" w:styleId="Subtitle">
    <w:name w:val="Subtitle"/>
    <w:basedOn w:val="Normal"/>
    <w:next w:val="Normal"/>
    <w:link w:val="SubtitleChar"/>
    <w:uiPriority w:val="11"/>
    <w:qFormat/>
    <w:rsid w:val="004538D5"/>
    <w:rPr>
      <w:i/>
      <w:iCs/>
      <w:smallCaps/>
      <w:spacing w:val="10"/>
      <w:sz w:val="28"/>
      <w:szCs w:val="28"/>
    </w:rPr>
  </w:style>
  <w:style w:type="character" w:customStyle="1" w:styleId="SubtitleChar">
    <w:name w:val="Subtitle Char"/>
    <w:basedOn w:val="DefaultParagraphFont"/>
    <w:link w:val="Subtitle"/>
    <w:uiPriority w:val="11"/>
    <w:rsid w:val="004538D5"/>
    <w:rPr>
      <w:i/>
      <w:iCs/>
      <w:smallCaps/>
      <w:spacing w:val="10"/>
      <w:sz w:val="28"/>
      <w:szCs w:val="28"/>
    </w:rPr>
  </w:style>
  <w:style w:type="character" w:styleId="Strong">
    <w:name w:val="Strong"/>
    <w:uiPriority w:val="22"/>
    <w:qFormat/>
    <w:rsid w:val="004538D5"/>
    <w:rPr>
      <w:b/>
      <w:bCs/>
    </w:rPr>
  </w:style>
  <w:style w:type="character" w:styleId="Emphasis">
    <w:name w:val="Emphasis"/>
    <w:uiPriority w:val="20"/>
    <w:qFormat/>
    <w:rsid w:val="004538D5"/>
    <w:rPr>
      <w:b/>
      <w:bCs/>
      <w:i/>
      <w:iCs/>
      <w:spacing w:val="10"/>
    </w:rPr>
  </w:style>
  <w:style w:type="paragraph" w:styleId="NoSpacing">
    <w:name w:val="No Spacing"/>
    <w:basedOn w:val="Normal"/>
    <w:uiPriority w:val="1"/>
    <w:qFormat/>
    <w:rsid w:val="004538D5"/>
    <w:pPr>
      <w:spacing w:after="0" w:line="240" w:lineRule="auto"/>
    </w:pPr>
  </w:style>
  <w:style w:type="paragraph" w:styleId="ListParagraph">
    <w:name w:val="List Paragraph"/>
    <w:basedOn w:val="Normal"/>
    <w:link w:val="ListParagraphChar"/>
    <w:uiPriority w:val="34"/>
    <w:qFormat/>
    <w:rsid w:val="004538D5"/>
    <w:pPr>
      <w:ind w:left="720"/>
      <w:contextualSpacing/>
    </w:pPr>
  </w:style>
  <w:style w:type="paragraph" w:styleId="Quote">
    <w:name w:val="Quote"/>
    <w:basedOn w:val="Normal"/>
    <w:next w:val="Normal"/>
    <w:link w:val="QuoteChar"/>
    <w:uiPriority w:val="29"/>
    <w:qFormat/>
    <w:rsid w:val="004538D5"/>
    <w:rPr>
      <w:i/>
      <w:iCs/>
    </w:rPr>
  </w:style>
  <w:style w:type="character" w:customStyle="1" w:styleId="QuoteChar">
    <w:name w:val="Quote Char"/>
    <w:basedOn w:val="DefaultParagraphFont"/>
    <w:link w:val="Quote"/>
    <w:uiPriority w:val="29"/>
    <w:rsid w:val="004538D5"/>
    <w:rPr>
      <w:i/>
      <w:iCs/>
    </w:rPr>
  </w:style>
  <w:style w:type="paragraph" w:styleId="IntenseQuote">
    <w:name w:val="Intense Quote"/>
    <w:basedOn w:val="Normal"/>
    <w:next w:val="Normal"/>
    <w:link w:val="IntenseQuoteChar"/>
    <w:uiPriority w:val="30"/>
    <w:qFormat/>
    <w:rsid w:val="004538D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38D5"/>
    <w:rPr>
      <w:i/>
      <w:iCs/>
    </w:rPr>
  </w:style>
  <w:style w:type="character" w:styleId="SubtleEmphasis">
    <w:name w:val="Subtle Emphasis"/>
    <w:uiPriority w:val="19"/>
    <w:qFormat/>
    <w:rsid w:val="004538D5"/>
    <w:rPr>
      <w:i/>
      <w:iCs/>
    </w:rPr>
  </w:style>
  <w:style w:type="character" w:styleId="IntenseEmphasis">
    <w:name w:val="Intense Emphasis"/>
    <w:uiPriority w:val="21"/>
    <w:qFormat/>
    <w:rsid w:val="004538D5"/>
    <w:rPr>
      <w:b/>
      <w:bCs/>
      <w:i/>
      <w:iCs/>
    </w:rPr>
  </w:style>
  <w:style w:type="character" w:styleId="SubtleReference">
    <w:name w:val="Subtle Reference"/>
    <w:basedOn w:val="DefaultParagraphFont"/>
    <w:uiPriority w:val="31"/>
    <w:qFormat/>
    <w:rsid w:val="004538D5"/>
    <w:rPr>
      <w:smallCaps/>
    </w:rPr>
  </w:style>
  <w:style w:type="character" w:styleId="IntenseReference">
    <w:name w:val="Intense Reference"/>
    <w:uiPriority w:val="32"/>
    <w:qFormat/>
    <w:rsid w:val="004538D5"/>
    <w:rPr>
      <w:b/>
      <w:bCs/>
      <w:smallCaps/>
    </w:rPr>
  </w:style>
  <w:style w:type="character" w:styleId="BookTitle">
    <w:name w:val="Book Title"/>
    <w:basedOn w:val="DefaultParagraphFont"/>
    <w:uiPriority w:val="33"/>
    <w:qFormat/>
    <w:rsid w:val="004538D5"/>
    <w:rPr>
      <w:i/>
      <w:iCs/>
      <w:smallCaps/>
      <w:spacing w:val="5"/>
    </w:rPr>
  </w:style>
  <w:style w:type="paragraph" w:styleId="TOCHeading">
    <w:name w:val="TOC Heading"/>
    <w:basedOn w:val="Heading1"/>
    <w:next w:val="Normal"/>
    <w:uiPriority w:val="39"/>
    <w:unhideWhenUsed/>
    <w:qFormat/>
    <w:rsid w:val="004538D5"/>
    <w:pPr>
      <w:outlineLvl w:val="9"/>
    </w:pPr>
    <w:rPr>
      <w:lang w:bidi="en-US"/>
    </w:rPr>
  </w:style>
  <w:style w:type="paragraph" w:styleId="TOC1">
    <w:name w:val="toc 1"/>
    <w:basedOn w:val="Normal"/>
    <w:next w:val="Normal"/>
    <w:autoRedefine/>
    <w:uiPriority w:val="39"/>
    <w:unhideWhenUsed/>
    <w:rsid w:val="001100C6"/>
    <w:pPr>
      <w:spacing w:after="100"/>
    </w:pPr>
  </w:style>
  <w:style w:type="paragraph" w:styleId="TOC2">
    <w:name w:val="toc 2"/>
    <w:basedOn w:val="Normal"/>
    <w:next w:val="Normal"/>
    <w:autoRedefine/>
    <w:uiPriority w:val="39"/>
    <w:unhideWhenUsed/>
    <w:rsid w:val="001100C6"/>
    <w:pPr>
      <w:spacing w:after="100"/>
      <w:ind w:left="220"/>
    </w:pPr>
  </w:style>
  <w:style w:type="character" w:styleId="Hyperlink">
    <w:name w:val="Hyperlink"/>
    <w:basedOn w:val="DefaultParagraphFont"/>
    <w:uiPriority w:val="99"/>
    <w:unhideWhenUsed/>
    <w:rsid w:val="001100C6"/>
    <w:rPr>
      <w:color w:val="0000FF" w:themeColor="hyperlink"/>
      <w:u w:val="single"/>
    </w:rPr>
  </w:style>
  <w:style w:type="paragraph" w:styleId="BodyText">
    <w:name w:val="Body Text"/>
    <w:basedOn w:val="Normal"/>
    <w:link w:val="BodyTextChar"/>
    <w:rsid w:val="000A775C"/>
    <w:pPr>
      <w:spacing w:after="120" w:line="240" w:lineRule="auto"/>
    </w:pPr>
    <w:rPr>
      <w:rFonts w:ascii="Verdana" w:eastAsia="Times New Roman" w:hAnsi="Verdana" w:cs="Times New Roman"/>
      <w:sz w:val="20"/>
      <w:szCs w:val="24"/>
      <w:lang w:eastAsia="en-GB"/>
    </w:rPr>
  </w:style>
  <w:style w:type="character" w:customStyle="1" w:styleId="BodyTextChar">
    <w:name w:val="Body Text Char"/>
    <w:basedOn w:val="DefaultParagraphFont"/>
    <w:link w:val="BodyText"/>
    <w:rsid w:val="000A775C"/>
    <w:rPr>
      <w:rFonts w:ascii="Verdana" w:eastAsia="Times New Roman" w:hAnsi="Verdana" w:cs="Times New Roman"/>
      <w:sz w:val="20"/>
      <w:szCs w:val="24"/>
      <w:lang w:eastAsia="en-GB"/>
    </w:rPr>
  </w:style>
  <w:style w:type="character" w:styleId="FollowedHyperlink">
    <w:name w:val="FollowedHyperlink"/>
    <w:basedOn w:val="DefaultParagraphFont"/>
    <w:uiPriority w:val="99"/>
    <w:semiHidden/>
    <w:unhideWhenUsed/>
    <w:rsid w:val="00CE70E7"/>
    <w:rPr>
      <w:color w:val="800080" w:themeColor="followedHyperlink"/>
      <w:u w:val="single"/>
    </w:rPr>
  </w:style>
  <w:style w:type="character" w:styleId="CommentReference">
    <w:name w:val="annotation reference"/>
    <w:semiHidden/>
    <w:rsid w:val="00780207"/>
    <w:rPr>
      <w:sz w:val="16"/>
      <w:szCs w:val="16"/>
    </w:rPr>
  </w:style>
  <w:style w:type="paragraph" w:styleId="CommentText">
    <w:name w:val="annotation text"/>
    <w:basedOn w:val="Normal"/>
    <w:link w:val="CommentTextChar"/>
    <w:uiPriority w:val="99"/>
    <w:semiHidden/>
    <w:rsid w:val="00780207"/>
    <w:pPr>
      <w:spacing w:after="0" w:line="240" w:lineRule="auto"/>
      <w:jc w:val="both"/>
    </w:pPr>
    <w:rPr>
      <w:rFonts w:ascii="Calibri" w:eastAsia="Times New Roman" w:hAnsi="Calibri" w:cs="Times New Roman"/>
      <w:sz w:val="24"/>
      <w:szCs w:val="20"/>
      <w:lang w:eastAsia="en-GB"/>
    </w:rPr>
  </w:style>
  <w:style w:type="character" w:customStyle="1" w:styleId="CommentTextChar">
    <w:name w:val="Comment Text Char"/>
    <w:basedOn w:val="DefaultParagraphFont"/>
    <w:link w:val="CommentText"/>
    <w:uiPriority w:val="99"/>
    <w:semiHidden/>
    <w:rsid w:val="00780207"/>
    <w:rPr>
      <w:rFonts w:ascii="Calibri" w:eastAsia="Times New Roman" w:hAnsi="Calibri" w:cs="Times New Roman"/>
      <w:sz w:val="24"/>
      <w:szCs w:val="20"/>
      <w:lang w:eastAsia="en-GB"/>
    </w:rPr>
  </w:style>
  <w:style w:type="character" w:customStyle="1" w:styleId="ListParagraphChar">
    <w:name w:val="List Paragraph Char"/>
    <w:basedOn w:val="DefaultParagraphFont"/>
    <w:link w:val="ListParagraph"/>
    <w:uiPriority w:val="34"/>
    <w:rsid w:val="00780207"/>
  </w:style>
  <w:style w:type="paragraph" w:customStyle="1" w:styleId="P1S">
    <w:name w:val="P1S"/>
    <w:basedOn w:val="Normal"/>
    <w:qFormat/>
    <w:rsid w:val="00780207"/>
    <w:pPr>
      <w:keepNext/>
      <w:keepLines/>
      <w:spacing w:before="120" w:after="120" w:line="240" w:lineRule="auto"/>
    </w:pPr>
    <w:rPr>
      <w:rFonts w:ascii="Calibri" w:eastAsia="Times New Roman" w:hAnsi="Calibri" w:cs="Times New Roman"/>
      <w:sz w:val="24"/>
      <w:szCs w:val="24"/>
      <w:lang w:eastAsia="en-GB"/>
    </w:rPr>
  </w:style>
  <w:style w:type="table" w:customStyle="1" w:styleId="TableGrid2">
    <w:name w:val="Table Grid2"/>
    <w:basedOn w:val="TableNormal"/>
    <w:next w:val="TableGrid"/>
    <w:uiPriority w:val="59"/>
    <w:rsid w:val="007802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807A6"/>
    <w:pPr>
      <w:spacing w:after="200"/>
      <w:jc w:val="left"/>
    </w:pPr>
    <w:rPr>
      <w:rFonts w:asciiTheme="majorHAnsi" w:eastAsiaTheme="majorEastAsia" w:hAnsiTheme="majorHAnsi" w:cstheme="majorBidi"/>
      <w:b/>
      <w:bCs/>
      <w:sz w:val="20"/>
      <w:lang w:eastAsia="en-US"/>
    </w:rPr>
  </w:style>
  <w:style w:type="character" w:customStyle="1" w:styleId="CommentSubjectChar">
    <w:name w:val="Comment Subject Char"/>
    <w:basedOn w:val="CommentTextChar"/>
    <w:link w:val="CommentSubject"/>
    <w:uiPriority w:val="99"/>
    <w:semiHidden/>
    <w:rsid w:val="00F807A6"/>
    <w:rPr>
      <w:rFonts w:ascii="Calibri" w:eastAsia="Times New Roman" w:hAnsi="Calibri" w:cs="Times New Roman"/>
      <w:b/>
      <w:bCs/>
      <w:sz w:val="20"/>
      <w:szCs w:val="20"/>
      <w:lang w:eastAsia="en-GB"/>
    </w:rPr>
  </w:style>
  <w:style w:type="paragraph" w:styleId="Revision">
    <w:name w:val="Revision"/>
    <w:hidden/>
    <w:uiPriority w:val="99"/>
    <w:semiHidden/>
    <w:rsid w:val="001F5FBD"/>
    <w:pPr>
      <w:spacing w:after="0" w:line="240" w:lineRule="auto"/>
    </w:pPr>
  </w:style>
  <w:style w:type="paragraph" w:styleId="Caption">
    <w:name w:val="caption"/>
    <w:basedOn w:val="Normal"/>
    <w:next w:val="Normal"/>
    <w:uiPriority w:val="35"/>
    <w:unhideWhenUsed/>
    <w:rsid w:val="00C46868"/>
    <w:pPr>
      <w:spacing w:line="240" w:lineRule="auto"/>
    </w:pPr>
    <w:rPr>
      <w:i/>
      <w:iCs/>
      <w:color w:val="1F497D" w:themeColor="text2"/>
      <w:sz w:val="18"/>
      <w:szCs w:val="18"/>
    </w:rPr>
  </w:style>
  <w:style w:type="paragraph" w:styleId="TOC9">
    <w:name w:val="toc 9"/>
    <w:basedOn w:val="Normal"/>
    <w:next w:val="Normal"/>
    <w:autoRedefine/>
    <w:uiPriority w:val="39"/>
    <w:unhideWhenUsed/>
    <w:rsid w:val="006D0F86"/>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584">
      <w:bodyDiv w:val="1"/>
      <w:marLeft w:val="0"/>
      <w:marRight w:val="0"/>
      <w:marTop w:val="0"/>
      <w:marBottom w:val="0"/>
      <w:divBdr>
        <w:top w:val="none" w:sz="0" w:space="0" w:color="auto"/>
        <w:left w:val="none" w:sz="0" w:space="0" w:color="auto"/>
        <w:bottom w:val="none" w:sz="0" w:space="0" w:color="auto"/>
        <w:right w:val="none" w:sz="0" w:space="0" w:color="auto"/>
      </w:divBdr>
    </w:div>
    <w:div w:id="983512082">
      <w:bodyDiv w:val="1"/>
      <w:marLeft w:val="0"/>
      <w:marRight w:val="0"/>
      <w:marTop w:val="0"/>
      <w:marBottom w:val="0"/>
      <w:divBdr>
        <w:top w:val="none" w:sz="0" w:space="0" w:color="auto"/>
        <w:left w:val="none" w:sz="0" w:space="0" w:color="auto"/>
        <w:bottom w:val="none" w:sz="0" w:space="0" w:color="auto"/>
        <w:right w:val="none" w:sz="0" w:space="0" w:color="auto"/>
      </w:divBdr>
    </w:div>
    <w:div w:id="1895847557">
      <w:bodyDiv w:val="1"/>
      <w:marLeft w:val="0"/>
      <w:marRight w:val="0"/>
      <w:marTop w:val="0"/>
      <w:marBottom w:val="0"/>
      <w:divBdr>
        <w:top w:val="none" w:sz="0" w:space="0" w:color="auto"/>
        <w:left w:val="none" w:sz="0" w:space="0" w:color="auto"/>
        <w:bottom w:val="none" w:sz="0" w:space="0" w:color="auto"/>
        <w:right w:val="none" w:sz="0" w:space="0" w:color="auto"/>
      </w:divBdr>
    </w:div>
    <w:div w:id="19050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a.europa.eu/certification/docs/internal-working-procedures/PR.TC.00001-002%20Type%20certific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1402-005F-4E37-8880-E4715FF5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2541</Words>
  <Characters>14485</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DOA Template Compliance Report</vt:lpstr>
      <vt:lpstr>DOA Template Compliance Report</vt:lpstr>
    </vt:vector>
  </TitlesOfParts>
  <Company>EASA</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 Template Compliance Report</dc:title>
  <dc:creator>SRO</dc:creator>
  <cp:lastModifiedBy>FICO Stefano</cp:lastModifiedBy>
  <cp:revision>11</cp:revision>
  <cp:lastPrinted>2019-12-14T14:12:00Z</cp:lastPrinted>
  <dcterms:created xsi:type="dcterms:W3CDTF">2019-12-14T13:05:00Z</dcterms:created>
  <dcterms:modified xsi:type="dcterms:W3CDTF">2019-12-14T14:13:00Z</dcterms:modified>
  <cp:contentStatus>draft</cp:contentStatus>
</cp:coreProperties>
</file>