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C1" w:rsidRPr="006B3412" w:rsidRDefault="001658E9" w:rsidP="00DC5DDA">
      <w:pPr>
        <w:pStyle w:val="Regular"/>
        <w:jc w:val="center"/>
        <w:rPr>
          <w:rFonts w:asciiTheme="minorHAnsi" w:hAnsiTheme="minorHAnsi" w:cs="Arial"/>
          <w:lang w:val="en-GB"/>
        </w:rPr>
      </w:pPr>
      <w:r w:rsidRPr="006B3412">
        <w:rPr>
          <w:rFonts w:asciiTheme="minorHAnsi" w:hAnsiTheme="minorHAnsi" w:cs="Arial"/>
          <w:lang w:val="en-GB"/>
        </w:rPr>
        <w:t xml:space="preserve">Data Package to be submitted for validation of an EASA </w:t>
      </w:r>
      <w:r w:rsidR="00415789" w:rsidRPr="006B3412">
        <w:rPr>
          <w:rFonts w:asciiTheme="minorHAnsi" w:hAnsiTheme="minorHAnsi" w:cs="Arial"/>
          <w:lang w:val="en-GB"/>
        </w:rPr>
        <w:t>C</w:t>
      </w:r>
      <w:r w:rsidRPr="006B3412">
        <w:rPr>
          <w:rFonts w:asciiTheme="minorHAnsi" w:hAnsiTheme="minorHAnsi" w:cs="Arial"/>
          <w:lang w:val="en-GB"/>
        </w:rPr>
        <w:t>ertificate</w:t>
      </w:r>
      <w:r w:rsidR="008A5E49" w:rsidRPr="006B3412">
        <w:rPr>
          <w:rFonts w:asciiTheme="minorHAnsi" w:hAnsiTheme="minorHAnsi" w:cs="Arial"/>
          <w:lang w:val="en-GB"/>
        </w:rPr>
        <w:t>/</w:t>
      </w:r>
      <w:r w:rsidR="00415789" w:rsidRPr="006B3412">
        <w:rPr>
          <w:rFonts w:asciiTheme="minorHAnsi" w:hAnsiTheme="minorHAnsi" w:cs="Arial"/>
          <w:lang w:val="en-GB"/>
        </w:rPr>
        <w:t xml:space="preserve"> A</w:t>
      </w:r>
      <w:r w:rsidR="008A5E49" w:rsidRPr="006B3412">
        <w:rPr>
          <w:rFonts w:asciiTheme="minorHAnsi" w:hAnsiTheme="minorHAnsi" w:cs="Arial"/>
          <w:lang w:val="en-GB"/>
        </w:rPr>
        <w:t>pproval</w:t>
      </w:r>
      <w:r w:rsidRPr="006B3412">
        <w:rPr>
          <w:rFonts w:asciiTheme="minorHAnsi" w:hAnsiTheme="minorHAnsi" w:cs="Arial"/>
          <w:lang w:val="en-GB"/>
        </w:rPr>
        <w:t xml:space="preserve"> by</w:t>
      </w:r>
      <w:r w:rsidR="00EC4E12" w:rsidRPr="006B3412">
        <w:rPr>
          <w:rFonts w:asciiTheme="minorHAnsi" w:hAnsiTheme="minorHAnsi" w:cs="Arial"/>
          <w:lang w:val="en-GB"/>
        </w:rPr>
        <w:t xml:space="preserve"> </w:t>
      </w:r>
      <w:r w:rsidRPr="006B3412">
        <w:rPr>
          <w:rFonts w:asciiTheme="minorHAnsi" w:hAnsiTheme="minorHAnsi" w:cs="Arial"/>
          <w:lang w:val="en-GB"/>
        </w:rPr>
        <w:t>TCCA in accordance with the T</w:t>
      </w:r>
      <w:r w:rsidR="00CA4415" w:rsidRPr="006B3412">
        <w:rPr>
          <w:rFonts w:asciiTheme="minorHAnsi" w:hAnsiTheme="minorHAnsi" w:cs="Arial"/>
          <w:lang w:val="en-GB"/>
        </w:rPr>
        <w:t xml:space="preserve">echnical </w:t>
      </w:r>
      <w:r w:rsidRPr="006B3412">
        <w:rPr>
          <w:rFonts w:asciiTheme="minorHAnsi" w:hAnsiTheme="minorHAnsi" w:cs="Arial"/>
          <w:lang w:val="en-GB"/>
        </w:rPr>
        <w:t>I</w:t>
      </w:r>
      <w:r w:rsidR="00CA4415" w:rsidRPr="006B3412">
        <w:rPr>
          <w:rFonts w:asciiTheme="minorHAnsi" w:hAnsiTheme="minorHAnsi" w:cs="Arial"/>
          <w:lang w:val="en-GB"/>
        </w:rPr>
        <w:t xml:space="preserve">mplementation </w:t>
      </w:r>
      <w:r w:rsidRPr="006B3412">
        <w:rPr>
          <w:rFonts w:asciiTheme="minorHAnsi" w:hAnsiTheme="minorHAnsi" w:cs="Arial"/>
          <w:lang w:val="en-GB"/>
        </w:rPr>
        <w:t>P</w:t>
      </w:r>
      <w:r w:rsidR="00CA4415" w:rsidRPr="006B3412">
        <w:rPr>
          <w:rFonts w:asciiTheme="minorHAnsi" w:hAnsiTheme="minorHAnsi" w:cs="Arial"/>
          <w:lang w:val="en-GB"/>
        </w:rPr>
        <w:t xml:space="preserve">rocedure </w:t>
      </w:r>
      <w:hyperlink r:id="rId7" w:history="1">
        <w:r w:rsidR="00CA4415" w:rsidRPr="006B3412">
          <w:rPr>
            <w:rStyle w:val="Hyperlink"/>
            <w:rFonts w:asciiTheme="minorHAnsi" w:hAnsiTheme="minorHAnsi" w:cs="Arial"/>
            <w:lang w:val="en-GB"/>
          </w:rPr>
          <w:t>(TIP)</w:t>
        </w:r>
        <w:r w:rsidRPr="006B3412">
          <w:rPr>
            <w:rStyle w:val="Hyperlink"/>
            <w:rFonts w:asciiTheme="minorHAnsi" w:hAnsiTheme="minorHAnsi" w:cs="Arial"/>
            <w:lang w:val="en-GB"/>
          </w:rPr>
          <w:t xml:space="preserve"> TCCA/ EASA</w:t>
        </w:r>
      </w:hyperlink>
      <w:r w:rsidRPr="006B3412">
        <w:rPr>
          <w:rFonts w:asciiTheme="minorHAnsi" w:hAnsiTheme="minorHAnsi" w:cs="Arial"/>
          <w:lang w:val="en-GB"/>
        </w:rPr>
        <w:t xml:space="preserve"> </w:t>
      </w:r>
    </w:p>
    <w:p w:rsidR="001658E9" w:rsidRPr="006B3412" w:rsidRDefault="001658E9" w:rsidP="00DC5DDA">
      <w:pPr>
        <w:pStyle w:val="Regular"/>
        <w:jc w:val="center"/>
        <w:rPr>
          <w:rFonts w:asciiTheme="minorHAnsi" w:hAnsiTheme="minorHAnsi" w:cs="Arial"/>
        </w:rPr>
      </w:pPr>
      <w:r w:rsidRPr="006B3412">
        <w:rPr>
          <w:rFonts w:asciiTheme="minorHAnsi" w:hAnsiTheme="minorHAnsi" w:cs="Arial"/>
        </w:rPr>
        <w:t>(</w:t>
      </w:r>
      <w:r w:rsidR="00253AE4" w:rsidRPr="006B3412">
        <w:rPr>
          <w:rFonts w:asciiTheme="minorHAnsi" w:hAnsiTheme="minorHAnsi" w:cs="Arial"/>
        </w:rPr>
        <w:t>7 October, 2013</w:t>
      </w:r>
      <w:r w:rsidRPr="006B3412">
        <w:rPr>
          <w:rFonts w:asciiTheme="minorHAnsi" w:hAnsiTheme="minorHAnsi" w:cs="Arial"/>
        </w:rPr>
        <w:t>)</w:t>
      </w:r>
    </w:p>
    <w:p w:rsidR="001658E9" w:rsidRPr="006B3412" w:rsidRDefault="00415789" w:rsidP="00DC5DDA">
      <w:pPr>
        <w:pStyle w:val="Regular"/>
        <w:jc w:val="center"/>
        <w:rPr>
          <w:rFonts w:asciiTheme="minorHAnsi" w:hAnsiTheme="minorHAnsi" w:cs="Arial"/>
          <w:color w:val="auto"/>
        </w:rPr>
      </w:pPr>
      <w:r w:rsidRPr="006B3412">
        <w:rPr>
          <w:rFonts w:asciiTheme="minorHAnsi" w:hAnsiTheme="minorHAnsi" w:cs="Arial"/>
          <w:color w:val="auto"/>
        </w:rPr>
        <w:t>Please note that in case of discrepancies between the check</w:t>
      </w:r>
      <w:r w:rsidR="00413CF9">
        <w:rPr>
          <w:rFonts w:asciiTheme="minorHAnsi" w:hAnsiTheme="minorHAnsi" w:cs="Arial"/>
          <w:color w:val="auto"/>
        </w:rPr>
        <w:t>list</w:t>
      </w:r>
      <w:bookmarkStart w:id="0" w:name="_GoBack"/>
      <w:bookmarkEnd w:id="0"/>
      <w:r w:rsidRPr="006B3412">
        <w:rPr>
          <w:rFonts w:asciiTheme="minorHAnsi" w:hAnsiTheme="minorHAnsi" w:cs="Arial"/>
          <w:color w:val="auto"/>
        </w:rPr>
        <w:t xml:space="preserve"> and the TIP, the TIP prevails.</w:t>
      </w:r>
    </w:p>
    <w:p w:rsidR="00415789" w:rsidRPr="006B3412" w:rsidRDefault="00415789" w:rsidP="00DC5DDA">
      <w:pPr>
        <w:pStyle w:val="Regular"/>
        <w:jc w:val="center"/>
        <w:rPr>
          <w:rFonts w:asciiTheme="minorHAnsi" w:hAnsiTheme="minorHAnsi" w:cs="Arial"/>
          <w:color w:val="auto"/>
        </w:rPr>
      </w:pPr>
    </w:p>
    <w:tbl>
      <w:tblPr>
        <w:tblW w:w="10740" w:type="dxa"/>
        <w:tblLook w:val="00A0" w:firstRow="1" w:lastRow="0" w:firstColumn="1" w:lastColumn="0" w:noHBand="0" w:noVBand="0"/>
      </w:tblPr>
      <w:tblGrid>
        <w:gridCol w:w="534"/>
        <w:gridCol w:w="10206"/>
      </w:tblGrid>
      <w:tr w:rsidR="001658E9" w:rsidRPr="009C69E0" w:rsidTr="002E782A">
        <w:tc>
          <w:tcPr>
            <w:tcW w:w="10740" w:type="dxa"/>
            <w:gridSpan w:val="2"/>
            <w:tcBorders>
              <w:bottom w:val="single" w:sz="4" w:space="0" w:color="auto"/>
            </w:tcBorders>
            <w:vAlign w:val="center"/>
          </w:tcPr>
          <w:p w:rsidR="001658E9" w:rsidRPr="006B3412" w:rsidRDefault="001658E9" w:rsidP="00A601C1">
            <w:pPr>
              <w:pStyle w:val="Regular"/>
              <w:rPr>
                <w:rFonts w:asciiTheme="minorHAnsi" w:hAnsiTheme="minorHAnsi" w:cs="Arial"/>
                <w:b/>
              </w:rPr>
            </w:pPr>
            <w:r w:rsidRPr="006B3412">
              <w:rPr>
                <w:rFonts w:asciiTheme="minorHAnsi" w:hAnsiTheme="minorHAnsi" w:cs="Arial"/>
                <w:b/>
              </w:rPr>
              <w:t>Application</w:t>
            </w:r>
            <w:r w:rsidR="00A601C1">
              <w:rPr>
                <w:rFonts w:asciiTheme="minorHAnsi" w:hAnsiTheme="minorHAnsi" w:cs="Arial"/>
                <w:b/>
              </w:rPr>
              <w:t xml:space="preserve"> package</w:t>
            </w:r>
            <w:r w:rsidRPr="006B3412">
              <w:rPr>
                <w:rFonts w:asciiTheme="minorHAnsi" w:hAnsiTheme="minorHAnsi" w:cs="Arial"/>
                <w:b/>
              </w:rPr>
              <w:t xml:space="preserve"> required by TCCA for validation of a Type Certificate</w:t>
            </w:r>
            <w:r w:rsidR="0047548A" w:rsidRPr="006B3412">
              <w:rPr>
                <w:rFonts w:asciiTheme="minorHAnsi" w:hAnsiTheme="minorHAnsi" w:cs="Arial"/>
                <w:b/>
              </w:rPr>
              <w:t xml:space="preserve"> (TC) </w:t>
            </w:r>
            <w:r w:rsidR="000875C2" w:rsidRPr="006B3412">
              <w:rPr>
                <w:rFonts w:asciiTheme="minorHAnsi" w:hAnsiTheme="minorHAnsi" w:cs="Arial"/>
                <w:b/>
              </w:rPr>
              <w:t xml:space="preserve">as per TIP Section 2.4.1 and </w:t>
            </w:r>
            <w:r w:rsidR="00CB4505" w:rsidRPr="006B3412">
              <w:rPr>
                <w:rFonts w:asciiTheme="minorHAnsi" w:hAnsiTheme="minorHAnsi" w:cs="Arial"/>
                <w:b/>
              </w:rPr>
              <w:t>Annex</w:t>
            </w:r>
            <w:r w:rsidR="001A3D7B" w:rsidRPr="006B3412">
              <w:rPr>
                <w:rFonts w:asciiTheme="minorHAnsi" w:hAnsiTheme="minorHAnsi" w:cs="Arial"/>
                <w:b/>
              </w:rPr>
              <w:t xml:space="preserve"> </w:t>
            </w:r>
            <w:r w:rsidR="000875C2" w:rsidRPr="006B3412">
              <w:rPr>
                <w:rFonts w:asciiTheme="minorHAnsi" w:hAnsiTheme="minorHAnsi" w:cs="Arial"/>
                <w:b/>
              </w:rPr>
              <w:t>C2.1.2</w:t>
            </w:r>
          </w:p>
        </w:tc>
      </w:tr>
      <w:tr w:rsidR="001658E9" w:rsidRPr="009C69E0" w:rsidTr="002E782A">
        <w:tc>
          <w:tcPr>
            <w:tcW w:w="534" w:type="dxa"/>
            <w:tcBorders>
              <w:top w:val="single" w:sz="4" w:space="0" w:color="auto"/>
            </w:tcBorders>
          </w:tcPr>
          <w:p w:rsidR="001658E9" w:rsidRPr="006B3412" w:rsidRDefault="002E782A"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1</w:t>
            </w:r>
          </w:p>
        </w:tc>
        <w:tc>
          <w:tcPr>
            <w:tcW w:w="10206" w:type="dxa"/>
            <w:tcBorders>
              <w:top w:val="single" w:sz="4" w:space="0" w:color="auto"/>
            </w:tcBorders>
            <w:vAlign w:val="center"/>
          </w:tcPr>
          <w:p w:rsidR="00CB4505" w:rsidRPr="006B3412" w:rsidRDefault="001658E9" w:rsidP="0008124C">
            <w:pPr>
              <w:pStyle w:val="Regular"/>
              <w:spacing w:before="60" w:after="60"/>
              <w:jc w:val="both"/>
              <w:rPr>
                <w:rFonts w:asciiTheme="minorHAnsi" w:hAnsiTheme="minorHAnsi" w:cs="Arial"/>
              </w:rPr>
            </w:pPr>
            <w:r w:rsidRPr="006B3412">
              <w:rPr>
                <w:rFonts w:asciiTheme="minorHAnsi" w:hAnsiTheme="minorHAnsi" w:cs="Arial"/>
              </w:rPr>
              <w:t xml:space="preserve">Data </w:t>
            </w:r>
            <w:r w:rsidR="0008124C" w:rsidRPr="006B3412">
              <w:rPr>
                <w:rFonts w:asciiTheme="minorHAnsi" w:hAnsiTheme="minorHAnsi" w:cs="Arial"/>
              </w:rPr>
              <w:t xml:space="preserve">required in accordance with </w:t>
            </w:r>
            <w:hyperlink r:id="rId8" w:anchor="h-541" w:history="1">
              <w:r w:rsidRPr="006B3412">
                <w:rPr>
                  <w:rStyle w:val="Hyperlink"/>
                  <w:rFonts w:asciiTheme="minorHAnsi" w:hAnsiTheme="minorHAnsi" w:cs="Arial"/>
                </w:rPr>
                <w:t>Canadian Aviation Regulations (CAR)</w:t>
              </w:r>
              <w:r w:rsidR="00CB4505" w:rsidRPr="006B3412">
                <w:rPr>
                  <w:rStyle w:val="Hyperlink"/>
                  <w:rFonts w:asciiTheme="minorHAnsi" w:hAnsiTheme="minorHAnsi" w:cs="Arial"/>
                </w:rPr>
                <w:t xml:space="preserve">, </w:t>
              </w:r>
              <w:r w:rsidR="00DE7585" w:rsidRPr="006B3412">
                <w:rPr>
                  <w:rStyle w:val="Hyperlink"/>
                  <w:rFonts w:asciiTheme="minorHAnsi" w:hAnsiTheme="minorHAnsi" w:cs="Arial"/>
                </w:rPr>
                <w:t>Subpart 521, Division II and XI</w:t>
              </w:r>
              <w:r w:rsidR="001A3D7B" w:rsidRPr="006B3412">
                <w:rPr>
                  <w:rStyle w:val="Hyperlink"/>
                  <w:rFonts w:asciiTheme="minorHAnsi" w:hAnsiTheme="minorHAnsi" w:cs="Arial"/>
                </w:rPr>
                <w:t>.</w:t>
              </w:r>
            </w:hyperlink>
          </w:p>
        </w:tc>
      </w:tr>
      <w:tr w:rsidR="002E782A" w:rsidRPr="006B3412" w:rsidTr="002E782A">
        <w:tc>
          <w:tcPr>
            <w:tcW w:w="534" w:type="dxa"/>
          </w:tcPr>
          <w:p w:rsidR="002E782A" w:rsidRPr="006B3412" w:rsidRDefault="002E782A" w:rsidP="00967C01">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2</w:t>
            </w:r>
          </w:p>
        </w:tc>
        <w:tc>
          <w:tcPr>
            <w:tcW w:w="10206" w:type="dxa"/>
            <w:vAlign w:val="center"/>
          </w:tcPr>
          <w:p w:rsidR="002E782A" w:rsidRPr="006B3412" w:rsidRDefault="002E782A" w:rsidP="00273F85">
            <w:pPr>
              <w:pStyle w:val="Regular"/>
              <w:spacing w:before="60" w:after="60"/>
              <w:rPr>
                <w:rFonts w:asciiTheme="minorHAnsi" w:hAnsiTheme="minorHAnsi" w:cs="Arial"/>
              </w:rPr>
            </w:pPr>
            <w:r w:rsidRPr="006B3412">
              <w:rPr>
                <w:rFonts w:asciiTheme="minorHAnsi" w:hAnsiTheme="minorHAnsi" w:cs="Arial"/>
              </w:rPr>
              <w:t>TCCA Form 26-0756 “Type Certificate Application”</w:t>
            </w:r>
            <w:r w:rsidR="00273F85" w:rsidRPr="006B3412">
              <w:rPr>
                <w:rFonts w:asciiTheme="minorHAnsi" w:hAnsiTheme="minorHAnsi" w:cs="Arial"/>
                <w:b/>
                <w:vertAlign w:val="superscript"/>
              </w:rPr>
              <w:t>1</w:t>
            </w:r>
            <w:r w:rsidRPr="006B3412">
              <w:rPr>
                <w:rFonts w:asciiTheme="minorHAnsi" w:hAnsiTheme="minorHAnsi" w:cs="Arial"/>
              </w:rPr>
              <w:t xml:space="preserve"> </w:t>
            </w:r>
          </w:p>
        </w:tc>
      </w:tr>
      <w:tr w:rsidR="001658E9" w:rsidRPr="009C69E0" w:rsidTr="000C5033">
        <w:tc>
          <w:tcPr>
            <w:tcW w:w="534" w:type="dxa"/>
          </w:tcPr>
          <w:p w:rsidR="001658E9" w:rsidRPr="006B3412" w:rsidRDefault="001658E9"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3</w:t>
            </w:r>
          </w:p>
        </w:tc>
        <w:tc>
          <w:tcPr>
            <w:tcW w:w="10206" w:type="dxa"/>
            <w:vAlign w:val="center"/>
          </w:tcPr>
          <w:p w:rsidR="001658E9" w:rsidRPr="006B3412" w:rsidRDefault="001658E9" w:rsidP="000C5033">
            <w:pPr>
              <w:tabs>
                <w:tab w:val="left" w:pos="1080"/>
              </w:tabs>
              <w:spacing w:before="60" w:after="60"/>
              <w:jc w:val="both"/>
              <w:rPr>
                <w:rFonts w:asciiTheme="minorHAnsi" w:hAnsiTheme="minorHAnsi" w:cs="Arial"/>
                <w:sz w:val="22"/>
                <w:szCs w:val="22"/>
                <w:lang w:val="en-GB"/>
              </w:rPr>
            </w:pPr>
            <w:r w:rsidRPr="006B3412">
              <w:rPr>
                <w:rFonts w:asciiTheme="minorHAnsi" w:hAnsiTheme="minorHAnsi" w:cs="Arial"/>
                <w:sz w:val="22"/>
                <w:szCs w:val="22"/>
                <w:lang w:val="en-GB"/>
              </w:rPr>
              <w:t>EASA TC</w:t>
            </w:r>
            <w:r w:rsidR="001F4B41" w:rsidRPr="006B3412">
              <w:rPr>
                <w:rFonts w:asciiTheme="minorHAnsi" w:hAnsiTheme="minorHAnsi" w:cs="Arial"/>
                <w:sz w:val="22"/>
                <w:szCs w:val="22"/>
                <w:lang w:val="en-GB"/>
              </w:rPr>
              <w:t>,</w:t>
            </w:r>
            <w:r w:rsidRPr="006B3412">
              <w:rPr>
                <w:rFonts w:asciiTheme="minorHAnsi" w:hAnsiTheme="minorHAnsi" w:cs="Arial"/>
                <w:sz w:val="22"/>
                <w:szCs w:val="22"/>
                <w:lang w:val="en-GB"/>
              </w:rPr>
              <w:t xml:space="preserve"> TC Data Sheet (or equivalent document that defines the certification basis) and TC Data Sheet for Noise</w:t>
            </w:r>
          </w:p>
        </w:tc>
      </w:tr>
      <w:tr w:rsidR="001658E9" w:rsidRPr="009C69E0" w:rsidTr="000C5033">
        <w:tc>
          <w:tcPr>
            <w:tcW w:w="534" w:type="dxa"/>
          </w:tcPr>
          <w:p w:rsidR="001658E9" w:rsidRPr="006B3412" w:rsidRDefault="001658E9"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4</w:t>
            </w:r>
          </w:p>
        </w:tc>
        <w:tc>
          <w:tcPr>
            <w:tcW w:w="10206" w:type="dxa"/>
            <w:vAlign w:val="center"/>
          </w:tcPr>
          <w:p w:rsidR="001658E9" w:rsidRPr="006B3412" w:rsidRDefault="001658E9" w:rsidP="000C5033">
            <w:pPr>
              <w:spacing w:before="60" w:after="60"/>
              <w:jc w:val="both"/>
              <w:rPr>
                <w:rFonts w:asciiTheme="minorHAnsi" w:hAnsiTheme="minorHAnsi" w:cs="Arial"/>
                <w:sz w:val="22"/>
                <w:szCs w:val="22"/>
                <w:lang w:val="en-GB"/>
              </w:rPr>
            </w:pPr>
            <w:r w:rsidRPr="006B3412">
              <w:rPr>
                <w:rFonts w:asciiTheme="minorHAnsi" w:hAnsiTheme="minorHAnsi" w:cs="Arial"/>
                <w:sz w:val="22"/>
                <w:szCs w:val="22"/>
                <w:lang w:val="en-US"/>
              </w:rPr>
              <w:t xml:space="preserve">Date of application </w:t>
            </w:r>
            <w:r w:rsidR="00CB4505" w:rsidRPr="006B3412">
              <w:rPr>
                <w:rFonts w:asciiTheme="minorHAnsi" w:hAnsiTheme="minorHAnsi" w:cs="Arial"/>
                <w:sz w:val="22"/>
                <w:szCs w:val="22"/>
                <w:lang w:val="en-US"/>
              </w:rPr>
              <w:t xml:space="preserve">for a TC </w:t>
            </w:r>
            <w:r w:rsidRPr="006B3412">
              <w:rPr>
                <w:rFonts w:asciiTheme="minorHAnsi" w:hAnsiTheme="minorHAnsi" w:cs="Arial"/>
                <w:sz w:val="22"/>
                <w:szCs w:val="22"/>
                <w:lang w:val="en-US"/>
              </w:rPr>
              <w:t>to EASA</w:t>
            </w:r>
          </w:p>
        </w:tc>
      </w:tr>
      <w:tr w:rsidR="001658E9" w:rsidRPr="009C69E0" w:rsidTr="000C5033">
        <w:tc>
          <w:tcPr>
            <w:tcW w:w="534" w:type="dxa"/>
          </w:tcPr>
          <w:p w:rsidR="001658E9" w:rsidRPr="006B3412" w:rsidRDefault="001658E9"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5</w:t>
            </w:r>
          </w:p>
        </w:tc>
        <w:tc>
          <w:tcPr>
            <w:tcW w:w="10206" w:type="dxa"/>
            <w:vAlign w:val="center"/>
          </w:tcPr>
          <w:p w:rsidR="001658E9" w:rsidRPr="006B3412" w:rsidRDefault="001658E9" w:rsidP="000C5033">
            <w:pPr>
              <w:pStyle w:val="Regular"/>
              <w:spacing w:before="60" w:after="60"/>
              <w:jc w:val="both"/>
              <w:rPr>
                <w:rFonts w:asciiTheme="minorHAnsi" w:hAnsiTheme="minorHAnsi" w:cs="Arial"/>
                <w:lang w:val="en-GB"/>
              </w:rPr>
            </w:pPr>
            <w:r w:rsidRPr="006B3412">
              <w:rPr>
                <w:rFonts w:asciiTheme="minorHAnsi" w:hAnsiTheme="minorHAnsi" w:cs="Arial"/>
              </w:rPr>
              <w:t>Applicant’s requested date for completion of type certification</w:t>
            </w:r>
          </w:p>
        </w:tc>
      </w:tr>
      <w:tr w:rsidR="001658E9" w:rsidRPr="009C69E0" w:rsidTr="000C5033">
        <w:tc>
          <w:tcPr>
            <w:tcW w:w="534" w:type="dxa"/>
          </w:tcPr>
          <w:p w:rsidR="001658E9" w:rsidRPr="006B3412" w:rsidRDefault="001658E9"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6</w:t>
            </w:r>
          </w:p>
        </w:tc>
        <w:tc>
          <w:tcPr>
            <w:tcW w:w="10206" w:type="dxa"/>
            <w:vAlign w:val="center"/>
          </w:tcPr>
          <w:p w:rsidR="001658E9" w:rsidRPr="006B3412" w:rsidRDefault="001658E9" w:rsidP="008F2E50">
            <w:pPr>
              <w:spacing w:before="60" w:after="60"/>
              <w:jc w:val="both"/>
              <w:rPr>
                <w:rFonts w:asciiTheme="minorHAnsi" w:hAnsiTheme="minorHAnsi" w:cs="Arial"/>
                <w:sz w:val="22"/>
                <w:szCs w:val="22"/>
                <w:lang w:val="en-US"/>
              </w:rPr>
            </w:pPr>
            <w:r w:rsidRPr="006B3412">
              <w:rPr>
                <w:rFonts w:asciiTheme="minorHAnsi" w:hAnsiTheme="minorHAnsi" w:cs="Arial"/>
                <w:sz w:val="22"/>
                <w:szCs w:val="22"/>
                <w:lang w:val="en-US"/>
              </w:rPr>
              <w:t>Applicant’s proposed certification basis, which includes the amendment level of the applicable airworthiness and environmental requirements</w:t>
            </w:r>
            <w:r w:rsidR="0047548A" w:rsidRPr="006B3412">
              <w:rPr>
                <w:rFonts w:asciiTheme="minorHAnsi" w:hAnsiTheme="minorHAnsi" w:cs="Arial"/>
                <w:sz w:val="22"/>
                <w:szCs w:val="22"/>
                <w:lang w:val="en-US"/>
              </w:rPr>
              <w:t xml:space="preserve"> of TCCA</w:t>
            </w:r>
          </w:p>
        </w:tc>
      </w:tr>
      <w:tr w:rsidR="0047548A" w:rsidRPr="006B3412" w:rsidTr="000C5033">
        <w:tc>
          <w:tcPr>
            <w:tcW w:w="534" w:type="dxa"/>
          </w:tcPr>
          <w:p w:rsidR="0047548A" w:rsidRPr="006B3412" w:rsidRDefault="00086542" w:rsidP="000C5033">
            <w:pPr>
              <w:spacing w:before="60"/>
              <w:jc w:val="right"/>
              <w:rPr>
                <w:rFonts w:asciiTheme="minorHAnsi" w:hAnsiTheme="minorHAnsi" w:cs="Arial"/>
                <w:sz w:val="22"/>
                <w:szCs w:val="22"/>
                <w:lang w:val="en-GB"/>
              </w:rPr>
            </w:pPr>
            <w:r w:rsidRPr="006B3412">
              <w:rPr>
                <w:rFonts w:asciiTheme="minorHAnsi" w:hAnsiTheme="minorHAnsi" w:cs="Arial"/>
                <w:sz w:val="22"/>
                <w:szCs w:val="22"/>
                <w:lang w:val="en-GB"/>
              </w:rPr>
              <w:t>7</w:t>
            </w:r>
          </w:p>
        </w:tc>
        <w:tc>
          <w:tcPr>
            <w:tcW w:w="10206" w:type="dxa"/>
            <w:vAlign w:val="center"/>
          </w:tcPr>
          <w:p w:rsidR="0047548A" w:rsidRPr="006B3412" w:rsidRDefault="00086542" w:rsidP="009D12A5">
            <w:pPr>
              <w:pStyle w:val="Regular"/>
              <w:spacing w:before="60" w:after="60"/>
              <w:jc w:val="both"/>
              <w:rPr>
                <w:rFonts w:asciiTheme="minorHAnsi" w:hAnsiTheme="minorHAnsi" w:cs="Arial"/>
              </w:rPr>
            </w:pPr>
            <w:r w:rsidRPr="006B3412">
              <w:rPr>
                <w:rFonts w:asciiTheme="minorHAnsi" w:hAnsiTheme="minorHAnsi" w:cs="Arial"/>
              </w:rPr>
              <w:t>Any other technical data requested by TCCA in order to proceed with the application, as described in Appendix C2.1.2, including the following:</w:t>
            </w:r>
          </w:p>
          <w:p w:rsidR="00086542" w:rsidRPr="006B3412" w:rsidRDefault="00086542" w:rsidP="00086542">
            <w:pPr>
              <w:pStyle w:val="Regular"/>
              <w:numPr>
                <w:ilvl w:val="0"/>
                <w:numId w:val="37"/>
              </w:numPr>
              <w:spacing w:before="60" w:after="60"/>
              <w:jc w:val="both"/>
              <w:rPr>
                <w:rFonts w:asciiTheme="minorHAnsi" w:hAnsiTheme="minorHAnsi" w:cs="Arial"/>
              </w:rPr>
            </w:pPr>
            <w:r w:rsidRPr="006B3412">
              <w:rPr>
                <w:rFonts w:asciiTheme="minorHAnsi" w:hAnsiTheme="minorHAnsi" w:cs="Arial"/>
              </w:rPr>
              <w:t>Compliance Checklist;</w:t>
            </w:r>
          </w:p>
          <w:p w:rsidR="00086542" w:rsidRPr="006B3412" w:rsidRDefault="00086542" w:rsidP="00086542">
            <w:pPr>
              <w:pStyle w:val="Regular"/>
              <w:numPr>
                <w:ilvl w:val="0"/>
                <w:numId w:val="37"/>
              </w:numPr>
              <w:spacing w:before="60" w:after="60"/>
              <w:jc w:val="both"/>
              <w:rPr>
                <w:rFonts w:asciiTheme="minorHAnsi" w:hAnsiTheme="minorHAnsi" w:cs="Arial"/>
              </w:rPr>
            </w:pPr>
            <w:r w:rsidRPr="006B3412">
              <w:rPr>
                <w:rFonts w:asciiTheme="minorHAnsi" w:hAnsiTheme="minorHAnsi" w:cs="Arial"/>
              </w:rPr>
              <w:t>Airplane/Rotorcraft Flight Manual Supplement;</w:t>
            </w:r>
          </w:p>
          <w:p w:rsidR="00086542" w:rsidRPr="006B3412" w:rsidRDefault="00086542" w:rsidP="00086542">
            <w:pPr>
              <w:pStyle w:val="Regular"/>
              <w:numPr>
                <w:ilvl w:val="0"/>
                <w:numId w:val="37"/>
              </w:numPr>
              <w:spacing w:before="60" w:after="60"/>
              <w:jc w:val="both"/>
              <w:rPr>
                <w:rFonts w:asciiTheme="minorHAnsi" w:hAnsiTheme="minorHAnsi" w:cs="Arial"/>
              </w:rPr>
            </w:pPr>
            <w:r w:rsidRPr="006B3412">
              <w:rPr>
                <w:rFonts w:asciiTheme="minorHAnsi" w:hAnsiTheme="minorHAnsi" w:cs="Arial"/>
              </w:rPr>
              <w:t>Master Documentation List/Master Drawing List;</w:t>
            </w:r>
          </w:p>
          <w:p w:rsidR="00086542" w:rsidRPr="006B3412" w:rsidRDefault="00086542" w:rsidP="00086542">
            <w:pPr>
              <w:pStyle w:val="Regular"/>
              <w:numPr>
                <w:ilvl w:val="0"/>
                <w:numId w:val="37"/>
              </w:numPr>
              <w:spacing w:before="60" w:after="60"/>
              <w:jc w:val="both"/>
              <w:rPr>
                <w:rFonts w:asciiTheme="minorHAnsi" w:hAnsiTheme="minorHAnsi" w:cs="Arial"/>
              </w:rPr>
            </w:pPr>
            <w:r w:rsidRPr="006B3412">
              <w:rPr>
                <w:rFonts w:asciiTheme="minorHAnsi" w:hAnsiTheme="minorHAnsi" w:cs="Arial"/>
              </w:rPr>
              <w:t>Manufacturing and Installation Instruction Drawings;</w:t>
            </w:r>
          </w:p>
          <w:p w:rsidR="00086542" w:rsidRPr="006B3412" w:rsidRDefault="00086542" w:rsidP="00086542">
            <w:pPr>
              <w:pStyle w:val="Regular"/>
              <w:numPr>
                <w:ilvl w:val="0"/>
                <w:numId w:val="37"/>
              </w:numPr>
              <w:spacing w:before="60" w:after="60"/>
              <w:jc w:val="both"/>
              <w:rPr>
                <w:rFonts w:asciiTheme="minorHAnsi" w:hAnsiTheme="minorHAnsi" w:cs="Arial"/>
              </w:rPr>
            </w:pPr>
            <w:r w:rsidRPr="006B3412">
              <w:rPr>
                <w:rFonts w:asciiTheme="minorHAnsi" w:hAnsiTheme="minorHAnsi" w:cs="Arial"/>
              </w:rPr>
              <w:t>Maintenance/Repair Manual Supplements;</w:t>
            </w:r>
          </w:p>
          <w:p w:rsidR="00086542" w:rsidRPr="006B3412" w:rsidRDefault="00086542" w:rsidP="00086542">
            <w:pPr>
              <w:pStyle w:val="Regular"/>
              <w:numPr>
                <w:ilvl w:val="0"/>
                <w:numId w:val="37"/>
              </w:numPr>
              <w:spacing w:before="60" w:after="60"/>
              <w:jc w:val="both"/>
              <w:rPr>
                <w:rFonts w:asciiTheme="minorHAnsi" w:hAnsiTheme="minorHAnsi" w:cs="Arial"/>
              </w:rPr>
            </w:pPr>
            <w:r w:rsidRPr="006B3412">
              <w:rPr>
                <w:rFonts w:asciiTheme="minorHAnsi" w:hAnsiTheme="minorHAnsi" w:cs="Arial"/>
              </w:rPr>
              <w:t>Weight and Balance data; and</w:t>
            </w:r>
          </w:p>
          <w:p w:rsidR="00086542" w:rsidRPr="006B3412" w:rsidRDefault="00086542" w:rsidP="00086542">
            <w:pPr>
              <w:pStyle w:val="Regular"/>
              <w:numPr>
                <w:ilvl w:val="0"/>
                <w:numId w:val="37"/>
              </w:numPr>
              <w:spacing w:before="60" w:after="60"/>
              <w:jc w:val="both"/>
              <w:rPr>
                <w:rFonts w:asciiTheme="minorHAnsi" w:hAnsiTheme="minorHAnsi" w:cs="Arial"/>
              </w:rPr>
            </w:pPr>
            <w:r w:rsidRPr="006B3412">
              <w:rPr>
                <w:rFonts w:asciiTheme="minorHAnsi" w:hAnsiTheme="minorHAnsi" w:cs="Arial"/>
              </w:rPr>
              <w:t>Instructions for Continued Airworthiness.</w:t>
            </w:r>
          </w:p>
        </w:tc>
      </w:tr>
      <w:tr w:rsidR="00AE2B9B" w:rsidRPr="009C69E0" w:rsidTr="002E782A">
        <w:tc>
          <w:tcPr>
            <w:tcW w:w="534" w:type="dxa"/>
          </w:tcPr>
          <w:p w:rsidR="00AE2B9B" w:rsidRPr="006B3412" w:rsidRDefault="00AE2B9B" w:rsidP="000C5033">
            <w:pPr>
              <w:spacing w:before="60"/>
              <w:jc w:val="right"/>
              <w:rPr>
                <w:rFonts w:asciiTheme="minorHAnsi" w:hAnsiTheme="minorHAnsi" w:cs="Arial"/>
                <w:sz w:val="22"/>
                <w:szCs w:val="22"/>
                <w:lang w:val="en-GB"/>
              </w:rPr>
            </w:pPr>
            <w:r w:rsidRPr="006B3412">
              <w:rPr>
                <w:rFonts w:asciiTheme="minorHAnsi" w:hAnsiTheme="minorHAnsi" w:cs="Arial"/>
                <w:sz w:val="22"/>
                <w:szCs w:val="22"/>
                <w:lang w:val="en-GB"/>
              </w:rPr>
              <w:t>8</w:t>
            </w:r>
          </w:p>
        </w:tc>
        <w:tc>
          <w:tcPr>
            <w:tcW w:w="10206" w:type="dxa"/>
            <w:vAlign w:val="center"/>
          </w:tcPr>
          <w:p w:rsidR="00AE2B9B" w:rsidRPr="006B3412" w:rsidRDefault="00AE2B9B" w:rsidP="009D12A5">
            <w:pPr>
              <w:pStyle w:val="Regular"/>
              <w:spacing w:before="60" w:after="60"/>
              <w:jc w:val="both"/>
              <w:rPr>
                <w:rFonts w:asciiTheme="minorHAnsi" w:hAnsiTheme="minorHAnsi" w:cs="Arial"/>
              </w:rPr>
            </w:pPr>
            <w:r w:rsidRPr="006B3412">
              <w:rPr>
                <w:rFonts w:asciiTheme="minorHAnsi" w:hAnsiTheme="minorHAnsi" w:cs="Arial"/>
              </w:rPr>
              <w:t>If known at the time of application, the application should also contain the following:</w:t>
            </w:r>
          </w:p>
          <w:p w:rsidR="00AE2B9B" w:rsidRPr="006B3412" w:rsidRDefault="00AE2B9B" w:rsidP="00AE2B9B">
            <w:pPr>
              <w:pStyle w:val="Regular"/>
              <w:numPr>
                <w:ilvl w:val="0"/>
                <w:numId w:val="41"/>
              </w:numPr>
              <w:spacing w:before="60" w:after="60"/>
              <w:jc w:val="both"/>
              <w:rPr>
                <w:rFonts w:asciiTheme="minorHAnsi" w:hAnsiTheme="minorHAnsi" w:cs="Arial"/>
              </w:rPr>
            </w:pPr>
            <w:r w:rsidRPr="006B3412">
              <w:rPr>
                <w:rFonts w:asciiTheme="minorHAnsi" w:hAnsiTheme="minorHAnsi" w:cs="Arial"/>
              </w:rPr>
              <w:t>Description of all novel or unusual design features which might necessitate issuance of TCCA special conditions or which might require a review of the acceptable means of compliance;</w:t>
            </w:r>
          </w:p>
          <w:p w:rsidR="00AE2B9B" w:rsidRPr="006B3412" w:rsidRDefault="00AE2B9B" w:rsidP="00AE2B9B">
            <w:pPr>
              <w:pStyle w:val="Regular"/>
              <w:numPr>
                <w:ilvl w:val="0"/>
                <w:numId w:val="41"/>
              </w:numPr>
              <w:spacing w:before="60" w:after="60"/>
              <w:jc w:val="both"/>
              <w:rPr>
                <w:rFonts w:asciiTheme="minorHAnsi" w:hAnsiTheme="minorHAnsi" w:cs="Arial"/>
              </w:rPr>
            </w:pPr>
            <w:r w:rsidRPr="006B3412">
              <w:rPr>
                <w:rFonts w:asciiTheme="minorHAnsi" w:hAnsiTheme="minorHAnsi" w:cs="Arial"/>
              </w:rPr>
              <w:t>All known or expected exemptions or deviations, or equivalent level of safety findings relative to TCCA standards for design approval that might affect compliance with the Canadian airworthiness and environmental standards;</w:t>
            </w:r>
          </w:p>
          <w:p w:rsidR="00AE2B9B" w:rsidRPr="006B3412" w:rsidRDefault="00AE2B9B" w:rsidP="009D12A5">
            <w:pPr>
              <w:pStyle w:val="Regular"/>
              <w:numPr>
                <w:ilvl w:val="0"/>
                <w:numId w:val="41"/>
              </w:numPr>
              <w:spacing w:before="60" w:after="60"/>
              <w:jc w:val="both"/>
              <w:rPr>
                <w:rFonts w:asciiTheme="minorHAnsi" w:hAnsiTheme="minorHAnsi" w:cs="Arial"/>
              </w:rPr>
            </w:pPr>
            <w:r w:rsidRPr="006B3412">
              <w:rPr>
                <w:rFonts w:asciiTheme="minorHAnsi" w:hAnsiTheme="minorHAnsi" w:cs="Arial"/>
              </w:rPr>
              <w:t>Available information on Canadian customers and delivery schedules.</w:t>
            </w:r>
          </w:p>
          <w:p w:rsidR="00AE2B9B" w:rsidRPr="006B3412" w:rsidRDefault="00AE2B9B" w:rsidP="00AE2B9B">
            <w:pPr>
              <w:pStyle w:val="Regular"/>
              <w:spacing w:before="60" w:after="60"/>
              <w:ind w:left="720"/>
              <w:jc w:val="both"/>
              <w:rPr>
                <w:rFonts w:asciiTheme="minorHAnsi" w:hAnsiTheme="minorHAnsi" w:cs="Arial"/>
              </w:rPr>
            </w:pPr>
          </w:p>
        </w:tc>
      </w:tr>
      <w:tr w:rsidR="001658E9" w:rsidRPr="009C69E0" w:rsidTr="002E782A">
        <w:tc>
          <w:tcPr>
            <w:tcW w:w="10740" w:type="dxa"/>
            <w:gridSpan w:val="2"/>
            <w:tcBorders>
              <w:bottom w:val="single" w:sz="4" w:space="0" w:color="auto"/>
            </w:tcBorders>
            <w:vAlign w:val="center"/>
          </w:tcPr>
          <w:p w:rsidR="001658E9" w:rsidRPr="006B3412" w:rsidRDefault="001658E9" w:rsidP="00A601C1">
            <w:pPr>
              <w:pStyle w:val="Regular"/>
              <w:rPr>
                <w:rFonts w:asciiTheme="minorHAnsi" w:hAnsiTheme="minorHAnsi" w:cs="Arial"/>
                <w:b/>
              </w:rPr>
            </w:pPr>
            <w:r w:rsidRPr="006B3412">
              <w:rPr>
                <w:rFonts w:asciiTheme="minorHAnsi" w:hAnsiTheme="minorHAnsi" w:cs="Arial"/>
                <w:b/>
              </w:rPr>
              <w:t xml:space="preserve">Application </w:t>
            </w:r>
            <w:r w:rsidR="00A601C1">
              <w:rPr>
                <w:rFonts w:asciiTheme="minorHAnsi" w:hAnsiTheme="minorHAnsi" w:cs="Arial"/>
                <w:b/>
              </w:rPr>
              <w:t>package</w:t>
            </w:r>
            <w:r w:rsidRPr="006B3412">
              <w:rPr>
                <w:rFonts w:asciiTheme="minorHAnsi" w:hAnsiTheme="minorHAnsi" w:cs="Arial"/>
                <w:b/>
              </w:rPr>
              <w:t xml:space="preserve"> required by TCCA for validation of a Change to a Type Design (</w:t>
            </w:r>
            <w:r w:rsidRPr="006B3412">
              <w:rPr>
                <w:rFonts w:asciiTheme="minorHAnsi" w:hAnsiTheme="minorHAnsi" w:cs="Arial"/>
                <w:b/>
                <w:lang w:val="en-GB"/>
              </w:rPr>
              <w:t>STC</w:t>
            </w:r>
            <w:r w:rsidR="00751BCF" w:rsidRPr="006B3412">
              <w:rPr>
                <w:rFonts w:asciiTheme="minorHAnsi" w:hAnsiTheme="minorHAnsi" w:cs="Arial"/>
                <w:b/>
              </w:rPr>
              <w:t>/</w:t>
            </w:r>
            <w:r w:rsidRPr="006B3412">
              <w:rPr>
                <w:rFonts w:asciiTheme="minorHAnsi" w:hAnsiTheme="minorHAnsi" w:cs="Arial"/>
                <w:b/>
              </w:rPr>
              <w:t>TC Changes</w:t>
            </w:r>
            <w:r w:rsidR="00AF6305" w:rsidRPr="006B3412">
              <w:rPr>
                <w:rFonts w:asciiTheme="minorHAnsi" w:hAnsiTheme="minorHAnsi" w:cs="Arial"/>
                <w:b/>
              </w:rPr>
              <w:t>)</w:t>
            </w:r>
            <w:r w:rsidR="00CB4505" w:rsidRPr="006B3412">
              <w:rPr>
                <w:rFonts w:asciiTheme="minorHAnsi" w:hAnsiTheme="minorHAnsi" w:cs="Arial"/>
                <w:b/>
              </w:rPr>
              <w:t xml:space="preserve"> as per TIP Section 2.6.1 and Annex C2.1.2</w:t>
            </w:r>
          </w:p>
        </w:tc>
      </w:tr>
      <w:tr w:rsidR="001658E9" w:rsidRPr="009C69E0" w:rsidTr="002E782A">
        <w:tc>
          <w:tcPr>
            <w:tcW w:w="534" w:type="dxa"/>
            <w:tcBorders>
              <w:top w:val="single" w:sz="4" w:space="0" w:color="auto"/>
            </w:tcBorders>
          </w:tcPr>
          <w:p w:rsidR="001658E9" w:rsidRPr="006B3412" w:rsidRDefault="002E782A"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1</w:t>
            </w:r>
          </w:p>
        </w:tc>
        <w:tc>
          <w:tcPr>
            <w:tcW w:w="10206" w:type="dxa"/>
            <w:tcBorders>
              <w:top w:val="single" w:sz="4" w:space="0" w:color="auto"/>
            </w:tcBorders>
            <w:vAlign w:val="center"/>
          </w:tcPr>
          <w:p w:rsidR="001658E9" w:rsidRPr="006B3412" w:rsidRDefault="001658E9" w:rsidP="0008124C">
            <w:pPr>
              <w:pStyle w:val="Regular"/>
              <w:spacing w:before="60" w:after="60"/>
              <w:jc w:val="both"/>
              <w:rPr>
                <w:rFonts w:asciiTheme="minorHAnsi" w:hAnsiTheme="minorHAnsi" w:cs="Arial"/>
              </w:rPr>
            </w:pPr>
            <w:r w:rsidRPr="006B3412">
              <w:rPr>
                <w:rFonts w:asciiTheme="minorHAnsi" w:hAnsiTheme="minorHAnsi" w:cs="Arial"/>
              </w:rPr>
              <w:t xml:space="preserve">Data </w:t>
            </w:r>
            <w:r w:rsidR="0008124C" w:rsidRPr="006B3412">
              <w:rPr>
                <w:rFonts w:asciiTheme="minorHAnsi" w:hAnsiTheme="minorHAnsi" w:cs="Arial"/>
              </w:rPr>
              <w:t>required and a description of the design change in accordance with</w:t>
            </w:r>
            <w:r w:rsidRPr="006B3412">
              <w:rPr>
                <w:rFonts w:asciiTheme="minorHAnsi" w:hAnsiTheme="minorHAnsi" w:cs="Arial"/>
              </w:rPr>
              <w:t xml:space="preserve"> </w:t>
            </w:r>
            <w:hyperlink r:id="rId9" w:anchor="h-585http://laws-lois.justice.gc.ca/eng/regulations/SOR-96-433/page-136.html" w:history="1">
              <w:r w:rsidRPr="006B3412">
                <w:rPr>
                  <w:rStyle w:val="Hyperlink"/>
                  <w:rFonts w:asciiTheme="minorHAnsi" w:hAnsiTheme="minorHAnsi" w:cs="Arial"/>
                </w:rPr>
                <w:t xml:space="preserve">Canadian Aviation Regulations (CARs), </w:t>
              </w:r>
              <w:r w:rsidR="009D12A5" w:rsidRPr="006B3412">
                <w:rPr>
                  <w:rStyle w:val="Hyperlink"/>
                  <w:rFonts w:asciiTheme="minorHAnsi" w:hAnsiTheme="minorHAnsi" w:cs="Arial"/>
                </w:rPr>
                <w:t>Subpart 521, Divisions V and XI</w:t>
              </w:r>
            </w:hyperlink>
          </w:p>
        </w:tc>
      </w:tr>
      <w:tr w:rsidR="002E782A" w:rsidRPr="009C69E0" w:rsidTr="002E782A">
        <w:tc>
          <w:tcPr>
            <w:tcW w:w="534" w:type="dxa"/>
          </w:tcPr>
          <w:p w:rsidR="002E782A" w:rsidRPr="006B3412" w:rsidRDefault="002E782A" w:rsidP="00967C01">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2</w:t>
            </w:r>
          </w:p>
        </w:tc>
        <w:tc>
          <w:tcPr>
            <w:tcW w:w="10206" w:type="dxa"/>
            <w:vAlign w:val="center"/>
          </w:tcPr>
          <w:p w:rsidR="0047543E" w:rsidRPr="006B3412" w:rsidRDefault="002E782A" w:rsidP="00967C01">
            <w:pPr>
              <w:pStyle w:val="Regular"/>
              <w:spacing w:before="60" w:after="60"/>
              <w:rPr>
                <w:rFonts w:asciiTheme="minorHAnsi" w:hAnsiTheme="minorHAnsi" w:cs="Arial"/>
              </w:rPr>
            </w:pPr>
            <w:r w:rsidRPr="006B3412">
              <w:rPr>
                <w:rFonts w:asciiTheme="minorHAnsi" w:hAnsiTheme="minorHAnsi" w:cs="Arial"/>
              </w:rPr>
              <w:t>TCCA Form 26-0469 “Design Change Approval Application”</w:t>
            </w:r>
            <w:r w:rsidR="008A5E49" w:rsidRPr="006B3412">
              <w:rPr>
                <w:rFonts w:asciiTheme="minorHAnsi" w:hAnsiTheme="minorHAnsi" w:cs="Arial"/>
                <w:b/>
                <w:vertAlign w:val="superscript"/>
              </w:rPr>
              <w:t>1</w:t>
            </w:r>
            <w:r w:rsidRPr="006B3412">
              <w:rPr>
                <w:rFonts w:asciiTheme="minorHAnsi" w:hAnsiTheme="minorHAnsi" w:cs="Arial"/>
              </w:rPr>
              <w:t xml:space="preserve"> </w:t>
            </w:r>
          </w:p>
          <w:p w:rsidR="002E782A" w:rsidRPr="006B3412" w:rsidRDefault="00C6295D" w:rsidP="00967C01">
            <w:pPr>
              <w:pStyle w:val="Regular"/>
              <w:spacing w:before="60" w:after="60"/>
              <w:rPr>
                <w:rFonts w:asciiTheme="minorHAnsi" w:hAnsiTheme="minorHAnsi" w:cs="Arial"/>
              </w:rPr>
            </w:pPr>
            <w:hyperlink r:id="rId10" w:history="1">
              <w:r w:rsidR="002E782A" w:rsidRPr="006B3412">
                <w:rPr>
                  <w:rStyle w:val="Hyperlink"/>
                  <w:rFonts w:asciiTheme="minorHAnsi" w:hAnsiTheme="minorHAnsi" w:cs="Arial"/>
                </w:rPr>
                <w:t>http://wwwapps.tc.gc.ca/wwwdocs/Forms/26-0469E_1308-07_E.pdf</w:t>
              </w:r>
            </w:hyperlink>
          </w:p>
        </w:tc>
      </w:tr>
      <w:tr w:rsidR="001658E9" w:rsidRPr="009C69E0" w:rsidTr="000C5033">
        <w:tc>
          <w:tcPr>
            <w:tcW w:w="534" w:type="dxa"/>
          </w:tcPr>
          <w:p w:rsidR="001658E9" w:rsidRPr="006B3412" w:rsidRDefault="001658E9"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3</w:t>
            </w:r>
          </w:p>
        </w:tc>
        <w:tc>
          <w:tcPr>
            <w:tcW w:w="10206" w:type="dxa"/>
            <w:vAlign w:val="center"/>
          </w:tcPr>
          <w:p w:rsidR="001658E9" w:rsidRPr="006B3412" w:rsidRDefault="001658E9" w:rsidP="000C5033">
            <w:pPr>
              <w:tabs>
                <w:tab w:val="left" w:pos="1080"/>
              </w:tabs>
              <w:spacing w:before="60" w:after="60"/>
              <w:jc w:val="both"/>
              <w:rPr>
                <w:rFonts w:asciiTheme="minorHAnsi" w:hAnsiTheme="minorHAnsi" w:cs="Arial"/>
                <w:sz w:val="22"/>
                <w:szCs w:val="22"/>
                <w:lang w:val="en-US"/>
              </w:rPr>
            </w:pPr>
            <w:r w:rsidRPr="006B3412">
              <w:rPr>
                <w:rFonts w:asciiTheme="minorHAnsi" w:hAnsiTheme="minorHAnsi" w:cs="Arial"/>
                <w:color w:val="000000"/>
                <w:sz w:val="22"/>
                <w:szCs w:val="22"/>
                <w:lang w:val="en-US" w:eastAsia="en-GB"/>
              </w:rPr>
              <w:t>EASA STC</w:t>
            </w:r>
            <w:r w:rsidR="00FD6775" w:rsidRPr="006B3412">
              <w:rPr>
                <w:rFonts w:asciiTheme="minorHAnsi" w:hAnsiTheme="minorHAnsi" w:cs="Arial"/>
                <w:color w:val="000000"/>
                <w:sz w:val="22"/>
                <w:szCs w:val="22"/>
                <w:lang w:val="en-US" w:eastAsia="en-GB"/>
              </w:rPr>
              <w:t xml:space="preserve"> </w:t>
            </w:r>
            <w:r w:rsidRPr="006B3412">
              <w:rPr>
                <w:rFonts w:asciiTheme="minorHAnsi" w:hAnsiTheme="minorHAnsi" w:cs="Arial"/>
                <w:sz w:val="22"/>
                <w:szCs w:val="22"/>
                <w:lang w:val="en-GB"/>
              </w:rPr>
              <w:t>(or in the absence of the STC, the document that defines the certification basis)</w:t>
            </w:r>
          </w:p>
        </w:tc>
      </w:tr>
      <w:tr w:rsidR="001658E9" w:rsidRPr="009C69E0" w:rsidTr="000C5033">
        <w:tc>
          <w:tcPr>
            <w:tcW w:w="534" w:type="dxa"/>
          </w:tcPr>
          <w:p w:rsidR="001658E9" w:rsidRPr="006B3412" w:rsidRDefault="001658E9"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4</w:t>
            </w:r>
          </w:p>
        </w:tc>
        <w:tc>
          <w:tcPr>
            <w:tcW w:w="10206" w:type="dxa"/>
            <w:vAlign w:val="center"/>
          </w:tcPr>
          <w:p w:rsidR="001658E9" w:rsidRPr="006B3412" w:rsidRDefault="001658E9" w:rsidP="000C5033">
            <w:pPr>
              <w:pStyle w:val="Regular"/>
              <w:spacing w:before="60" w:after="60"/>
              <w:jc w:val="both"/>
              <w:rPr>
                <w:rFonts w:asciiTheme="minorHAnsi" w:hAnsiTheme="minorHAnsi" w:cs="Arial"/>
                <w:lang w:val="en-GB"/>
              </w:rPr>
            </w:pPr>
            <w:r w:rsidRPr="006B3412">
              <w:rPr>
                <w:rFonts w:asciiTheme="minorHAnsi" w:hAnsiTheme="minorHAnsi" w:cs="Arial"/>
                <w:lang w:val="en-GB"/>
              </w:rPr>
              <w:t>Date of application to EASA</w:t>
            </w:r>
          </w:p>
        </w:tc>
      </w:tr>
      <w:tr w:rsidR="001658E9" w:rsidRPr="009C69E0" w:rsidTr="000C5033">
        <w:tc>
          <w:tcPr>
            <w:tcW w:w="534" w:type="dxa"/>
          </w:tcPr>
          <w:p w:rsidR="001658E9" w:rsidRPr="006B3412" w:rsidRDefault="001658E9"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5</w:t>
            </w:r>
          </w:p>
        </w:tc>
        <w:tc>
          <w:tcPr>
            <w:tcW w:w="10206" w:type="dxa"/>
            <w:vAlign w:val="center"/>
          </w:tcPr>
          <w:p w:rsidR="001658E9" w:rsidRPr="006B3412" w:rsidRDefault="001658E9" w:rsidP="000C5033">
            <w:pPr>
              <w:pStyle w:val="Regular"/>
              <w:spacing w:before="60" w:after="60"/>
              <w:jc w:val="both"/>
              <w:rPr>
                <w:rFonts w:asciiTheme="minorHAnsi" w:hAnsiTheme="minorHAnsi" w:cs="Arial"/>
              </w:rPr>
            </w:pPr>
            <w:r w:rsidRPr="006B3412">
              <w:rPr>
                <w:rFonts w:asciiTheme="minorHAnsi" w:hAnsiTheme="minorHAnsi" w:cs="Arial"/>
                <w:lang w:val="en-GB"/>
              </w:rPr>
              <w:t>Applicant’s requested date for TCCA issuance of the STC</w:t>
            </w:r>
          </w:p>
        </w:tc>
      </w:tr>
      <w:tr w:rsidR="001658E9" w:rsidRPr="009C69E0" w:rsidTr="000C5033">
        <w:tc>
          <w:tcPr>
            <w:tcW w:w="534" w:type="dxa"/>
          </w:tcPr>
          <w:p w:rsidR="001658E9" w:rsidRPr="006B3412" w:rsidRDefault="001658E9"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6</w:t>
            </w:r>
          </w:p>
        </w:tc>
        <w:tc>
          <w:tcPr>
            <w:tcW w:w="10206" w:type="dxa"/>
            <w:vAlign w:val="center"/>
          </w:tcPr>
          <w:p w:rsidR="001658E9" w:rsidRPr="006B3412" w:rsidRDefault="007C36F7" w:rsidP="000C5033">
            <w:pPr>
              <w:pStyle w:val="Regular"/>
              <w:spacing w:before="60" w:after="60"/>
              <w:jc w:val="both"/>
              <w:rPr>
                <w:rFonts w:asciiTheme="minorHAnsi" w:hAnsiTheme="minorHAnsi" w:cs="Arial"/>
                <w:lang w:val="en-GB"/>
              </w:rPr>
            </w:pPr>
            <w:r w:rsidRPr="006B3412">
              <w:rPr>
                <w:rFonts w:asciiTheme="minorHAnsi" w:hAnsiTheme="minorHAnsi" w:cs="Arial"/>
                <w:lang w:val="en-GB"/>
              </w:rPr>
              <w:t xml:space="preserve">Applicant’s </w:t>
            </w:r>
            <w:r w:rsidR="001658E9" w:rsidRPr="006B3412">
              <w:rPr>
                <w:rFonts w:asciiTheme="minorHAnsi" w:hAnsiTheme="minorHAnsi" w:cs="Arial"/>
                <w:lang w:val="en-GB"/>
              </w:rPr>
              <w:t>proposed certification basis, which includes the amendment level of the applicable airworthiness and environmental requirements of the Importing Party</w:t>
            </w:r>
          </w:p>
        </w:tc>
      </w:tr>
      <w:tr w:rsidR="009D12A5" w:rsidRPr="006B3412" w:rsidTr="000C5033">
        <w:tc>
          <w:tcPr>
            <w:tcW w:w="534" w:type="dxa"/>
          </w:tcPr>
          <w:p w:rsidR="009D12A5" w:rsidRPr="006B3412" w:rsidRDefault="00AE2B9B"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lastRenderedPageBreak/>
              <w:t>7</w:t>
            </w:r>
          </w:p>
        </w:tc>
        <w:tc>
          <w:tcPr>
            <w:tcW w:w="10206" w:type="dxa"/>
            <w:vAlign w:val="center"/>
          </w:tcPr>
          <w:p w:rsidR="009D12A5" w:rsidRPr="006B3412" w:rsidRDefault="009D12A5" w:rsidP="009D12A5">
            <w:pPr>
              <w:pStyle w:val="Regular"/>
              <w:spacing w:before="60" w:after="60"/>
              <w:jc w:val="both"/>
              <w:rPr>
                <w:rFonts w:asciiTheme="minorHAnsi" w:hAnsiTheme="minorHAnsi" w:cs="Arial"/>
              </w:rPr>
            </w:pPr>
            <w:r w:rsidRPr="006B3412">
              <w:rPr>
                <w:rFonts w:asciiTheme="minorHAnsi" w:hAnsiTheme="minorHAnsi" w:cs="Arial"/>
              </w:rPr>
              <w:t>Any other technical data requested by TCCA in order to proceed with the application, as described in Appendix C2.1.2, including the following:</w:t>
            </w:r>
          </w:p>
          <w:p w:rsidR="009D12A5" w:rsidRPr="006B3412" w:rsidRDefault="009D12A5" w:rsidP="009D12A5">
            <w:pPr>
              <w:pStyle w:val="Regular"/>
              <w:numPr>
                <w:ilvl w:val="0"/>
                <w:numId w:val="40"/>
              </w:numPr>
              <w:spacing w:before="60" w:after="60"/>
              <w:jc w:val="both"/>
              <w:rPr>
                <w:rFonts w:asciiTheme="minorHAnsi" w:hAnsiTheme="minorHAnsi" w:cs="Arial"/>
              </w:rPr>
            </w:pPr>
            <w:r w:rsidRPr="006B3412">
              <w:rPr>
                <w:rFonts w:asciiTheme="minorHAnsi" w:hAnsiTheme="minorHAnsi" w:cs="Arial"/>
              </w:rPr>
              <w:t>Compliance Checklist;</w:t>
            </w:r>
          </w:p>
          <w:p w:rsidR="009D12A5" w:rsidRPr="006B3412" w:rsidRDefault="009D12A5" w:rsidP="009D12A5">
            <w:pPr>
              <w:pStyle w:val="Regular"/>
              <w:numPr>
                <w:ilvl w:val="0"/>
                <w:numId w:val="40"/>
              </w:numPr>
              <w:spacing w:before="60" w:after="60"/>
              <w:jc w:val="both"/>
              <w:rPr>
                <w:rFonts w:asciiTheme="minorHAnsi" w:hAnsiTheme="minorHAnsi" w:cs="Arial"/>
              </w:rPr>
            </w:pPr>
            <w:r w:rsidRPr="006B3412">
              <w:rPr>
                <w:rFonts w:asciiTheme="minorHAnsi" w:hAnsiTheme="minorHAnsi" w:cs="Arial"/>
              </w:rPr>
              <w:t>Airplane/Rotorcraft Flight Manual Supplement;</w:t>
            </w:r>
          </w:p>
          <w:p w:rsidR="009D12A5" w:rsidRPr="006B3412" w:rsidRDefault="009D12A5" w:rsidP="009D12A5">
            <w:pPr>
              <w:pStyle w:val="Regular"/>
              <w:numPr>
                <w:ilvl w:val="0"/>
                <w:numId w:val="40"/>
              </w:numPr>
              <w:spacing w:before="60" w:after="60"/>
              <w:jc w:val="both"/>
              <w:rPr>
                <w:rFonts w:asciiTheme="minorHAnsi" w:hAnsiTheme="minorHAnsi" w:cs="Arial"/>
              </w:rPr>
            </w:pPr>
            <w:r w:rsidRPr="006B3412">
              <w:rPr>
                <w:rFonts w:asciiTheme="minorHAnsi" w:hAnsiTheme="minorHAnsi" w:cs="Arial"/>
              </w:rPr>
              <w:t>Master Documentation List/Master Drawing List;</w:t>
            </w:r>
          </w:p>
          <w:p w:rsidR="009D12A5" w:rsidRPr="006B3412" w:rsidRDefault="009D12A5" w:rsidP="009D12A5">
            <w:pPr>
              <w:pStyle w:val="Regular"/>
              <w:numPr>
                <w:ilvl w:val="0"/>
                <w:numId w:val="40"/>
              </w:numPr>
              <w:spacing w:before="60" w:after="60"/>
              <w:jc w:val="both"/>
              <w:rPr>
                <w:rFonts w:asciiTheme="minorHAnsi" w:hAnsiTheme="minorHAnsi" w:cs="Arial"/>
              </w:rPr>
            </w:pPr>
            <w:r w:rsidRPr="006B3412">
              <w:rPr>
                <w:rFonts w:asciiTheme="minorHAnsi" w:hAnsiTheme="minorHAnsi" w:cs="Arial"/>
              </w:rPr>
              <w:t>Manufacturing and Installation Instruction Drawings;</w:t>
            </w:r>
          </w:p>
          <w:p w:rsidR="009D12A5" w:rsidRPr="006B3412" w:rsidRDefault="009D12A5" w:rsidP="009D12A5">
            <w:pPr>
              <w:pStyle w:val="Regular"/>
              <w:numPr>
                <w:ilvl w:val="0"/>
                <w:numId w:val="40"/>
              </w:numPr>
              <w:spacing w:before="60" w:after="60"/>
              <w:jc w:val="both"/>
              <w:rPr>
                <w:rFonts w:asciiTheme="minorHAnsi" w:hAnsiTheme="minorHAnsi" w:cs="Arial"/>
              </w:rPr>
            </w:pPr>
            <w:r w:rsidRPr="006B3412">
              <w:rPr>
                <w:rFonts w:asciiTheme="minorHAnsi" w:hAnsiTheme="minorHAnsi" w:cs="Arial"/>
              </w:rPr>
              <w:t>Maintenance/Repair Manual Supplements;</w:t>
            </w:r>
          </w:p>
          <w:p w:rsidR="009D12A5" w:rsidRPr="006B3412" w:rsidRDefault="009D12A5" w:rsidP="009D12A5">
            <w:pPr>
              <w:pStyle w:val="Regular"/>
              <w:numPr>
                <w:ilvl w:val="0"/>
                <w:numId w:val="40"/>
              </w:numPr>
              <w:spacing w:before="60" w:after="60"/>
              <w:jc w:val="both"/>
              <w:rPr>
                <w:rFonts w:asciiTheme="minorHAnsi" w:hAnsiTheme="minorHAnsi" w:cs="Arial"/>
              </w:rPr>
            </w:pPr>
            <w:r w:rsidRPr="006B3412">
              <w:rPr>
                <w:rFonts w:asciiTheme="minorHAnsi" w:hAnsiTheme="minorHAnsi" w:cs="Arial"/>
              </w:rPr>
              <w:t>Weight and Balance data; and</w:t>
            </w:r>
          </w:p>
          <w:p w:rsidR="009D12A5" w:rsidRPr="006B3412" w:rsidRDefault="009D12A5" w:rsidP="009D12A5">
            <w:pPr>
              <w:pStyle w:val="Regular"/>
              <w:numPr>
                <w:ilvl w:val="0"/>
                <w:numId w:val="40"/>
              </w:numPr>
              <w:spacing w:before="60" w:after="60"/>
              <w:jc w:val="both"/>
              <w:rPr>
                <w:rFonts w:asciiTheme="minorHAnsi" w:hAnsiTheme="minorHAnsi" w:cs="Arial"/>
              </w:rPr>
            </w:pPr>
            <w:r w:rsidRPr="006B3412">
              <w:rPr>
                <w:rFonts w:asciiTheme="minorHAnsi" w:hAnsiTheme="minorHAnsi" w:cs="Arial"/>
              </w:rPr>
              <w:t>Instructions for Continued Airworthiness.</w:t>
            </w:r>
          </w:p>
          <w:p w:rsidR="009D12A5" w:rsidRPr="006B3412" w:rsidRDefault="009D12A5" w:rsidP="009D12A5">
            <w:pPr>
              <w:pStyle w:val="Regular"/>
              <w:spacing w:before="60" w:after="60"/>
              <w:jc w:val="both"/>
              <w:rPr>
                <w:rFonts w:asciiTheme="minorHAnsi" w:hAnsiTheme="minorHAnsi" w:cs="Arial"/>
                <w:lang w:val="en-GB"/>
              </w:rPr>
            </w:pPr>
          </w:p>
        </w:tc>
      </w:tr>
      <w:tr w:rsidR="00AE2B9B" w:rsidRPr="009C69E0" w:rsidTr="000C5033">
        <w:tc>
          <w:tcPr>
            <w:tcW w:w="534" w:type="dxa"/>
          </w:tcPr>
          <w:p w:rsidR="00AE2B9B" w:rsidRPr="006B3412" w:rsidRDefault="00AE2B9B"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8</w:t>
            </w:r>
          </w:p>
        </w:tc>
        <w:tc>
          <w:tcPr>
            <w:tcW w:w="10206" w:type="dxa"/>
            <w:vAlign w:val="center"/>
          </w:tcPr>
          <w:p w:rsidR="00AE2B9B" w:rsidRPr="006B3412" w:rsidRDefault="00AE2B9B" w:rsidP="009D12A5">
            <w:pPr>
              <w:pStyle w:val="Regular"/>
              <w:spacing w:before="60" w:after="60"/>
              <w:jc w:val="both"/>
              <w:rPr>
                <w:rFonts w:asciiTheme="minorHAnsi" w:hAnsiTheme="minorHAnsi" w:cs="Arial"/>
              </w:rPr>
            </w:pPr>
            <w:r w:rsidRPr="006B3412">
              <w:rPr>
                <w:rFonts w:asciiTheme="minorHAnsi" w:hAnsiTheme="minorHAnsi" w:cs="Arial"/>
              </w:rPr>
              <w:t>If known at the time of application, the application should also contain the following:</w:t>
            </w:r>
          </w:p>
          <w:p w:rsidR="00AE2B9B" w:rsidRPr="006B3412" w:rsidRDefault="00AE2B9B" w:rsidP="00AE2B9B">
            <w:pPr>
              <w:pStyle w:val="Regular"/>
              <w:numPr>
                <w:ilvl w:val="0"/>
                <w:numId w:val="41"/>
              </w:numPr>
              <w:spacing w:before="60" w:after="60"/>
              <w:jc w:val="both"/>
              <w:rPr>
                <w:rFonts w:asciiTheme="minorHAnsi" w:hAnsiTheme="minorHAnsi" w:cs="Arial"/>
              </w:rPr>
            </w:pPr>
            <w:r w:rsidRPr="006B3412">
              <w:rPr>
                <w:rFonts w:asciiTheme="minorHAnsi" w:hAnsiTheme="minorHAnsi" w:cs="Arial"/>
              </w:rPr>
              <w:t>Description of all novel or unusual design features which might necessitate issuance of TCCA special conditions or which might require a review of the acceptable means of compliance;</w:t>
            </w:r>
          </w:p>
          <w:p w:rsidR="00AE2B9B" w:rsidRPr="006B3412" w:rsidRDefault="00AE2B9B" w:rsidP="00AE2B9B">
            <w:pPr>
              <w:pStyle w:val="Regular"/>
              <w:numPr>
                <w:ilvl w:val="0"/>
                <w:numId w:val="41"/>
              </w:numPr>
              <w:spacing w:before="60" w:after="60"/>
              <w:jc w:val="both"/>
              <w:rPr>
                <w:rFonts w:asciiTheme="minorHAnsi" w:hAnsiTheme="minorHAnsi" w:cs="Arial"/>
              </w:rPr>
            </w:pPr>
            <w:r w:rsidRPr="006B3412">
              <w:rPr>
                <w:rFonts w:asciiTheme="minorHAnsi" w:hAnsiTheme="minorHAnsi" w:cs="Arial"/>
              </w:rPr>
              <w:t>All known or expected exemptions or deviations, or equivalent level of safety findings relative to TCCA standards for design approval that might affect compliance with the Canadian airworthiness and environmental standards;</w:t>
            </w:r>
          </w:p>
          <w:p w:rsidR="00AE2B9B" w:rsidRPr="006B3412" w:rsidRDefault="00AE2B9B" w:rsidP="00AE2B9B">
            <w:pPr>
              <w:pStyle w:val="Regular"/>
              <w:numPr>
                <w:ilvl w:val="0"/>
                <w:numId w:val="41"/>
              </w:numPr>
              <w:spacing w:before="60" w:after="60"/>
              <w:jc w:val="both"/>
              <w:rPr>
                <w:rFonts w:asciiTheme="minorHAnsi" w:hAnsiTheme="minorHAnsi" w:cs="Arial"/>
              </w:rPr>
            </w:pPr>
            <w:r w:rsidRPr="006B3412">
              <w:rPr>
                <w:rFonts w:asciiTheme="minorHAnsi" w:hAnsiTheme="minorHAnsi" w:cs="Arial"/>
              </w:rPr>
              <w:t>Available information on Canadian customers and delivery schedules.</w:t>
            </w:r>
          </w:p>
          <w:p w:rsidR="00AE2B9B" w:rsidRPr="006B3412" w:rsidRDefault="00AE2B9B" w:rsidP="009D12A5">
            <w:pPr>
              <w:pStyle w:val="Regular"/>
              <w:spacing w:before="60" w:after="60"/>
              <w:jc w:val="both"/>
              <w:rPr>
                <w:rFonts w:asciiTheme="minorHAnsi" w:hAnsiTheme="minorHAnsi" w:cs="Arial"/>
              </w:rPr>
            </w:pPr>
          </w:p>
        </w:tc>
      </w:tr>
      <w:tr w:rsidR="001658E9" w:rsidRPr="009C69E0" w:rsidTr="000C5033">
        <w:tc>
          <w:tcPr>
            <w:tcW w:w="10740" w:type="dxa"/>
            <w:gridSpan w:val="2"/>
            <w:tcBorders>
              <w:bottom w:val="single" w:sz="4" w:space="0" w:color="auto"/>
            </w:tcBorders>
            <w:vAlign w:val="center"/>
          </w:tcPr>
          <w:p w:rsidR="001658E9" w:rsidRPr="006B3412" w:rsidRDefault="001658E9" w:rsidP="00A601C1">
            <w:pPr>
              <w:pStyle w:val="Regular"/>
              <w:rPr>
                <w:rFonts w:asciiTheme="minorHAnsi" w:hAnsiTheme="minorHAnsi" w:cs="Arial"/>
                <w:b/>
              </w:rPr>
            </w:pPr>
            <w:r w:rsidRPr="006B3412">
              <w:rPr>
                <w:rFonts w:asciiTheme="minorHAnsi" w:hAnsiTheme="minorHAnsi" w:cs="Arial"/>
                <w:b/>
              </w:rPr>
              <w:t xml:space="preserve">Application </w:t>
            </w:r>
            <w:r w:rsidR="00A601C1">
              <w:rPr>
                <w:rFonts w:asciiTheme="minorHAnsi" w:hAnsiTheme="minorHAnsi" w:cs="Arial"/>
                <w:b/>
              </w:rPr>
              <w:t>package</w:t>
            </w:r>
            <w:r w:rsidRPr="006B3412">
              <w:rPr>
                <w:rFonts w:asciiTheme="minorHAnsi" w:hAnsiTheme="minorHAnsi" w:cs="Arial"/>
                <w:b/>
              </w:rPr>
              <w:t xml:space="preserve"> required by TCCA for validation of a</w:t>
            </w:r>
            <w:r w:rsidR="00B1333E" w:rsidRPr="006B3412">
              <w:rPr>
                <w:rFonts w:asciiTheme="minorHAnsi" w:hAnsiTheme="minorHAnsi" w:cs="Arial"/>
                <w:b/>
              </w:rPr>
              <w:t>n</w:t>
            </w:r>
            <w:r w:rsidRPr="006B3412">
              <w:rPr>
                <w:rFonts w:asciiTheme="minorHAnsi" w:hAnsiTheme="minorHAnsi" w:cs="Arial"/>
                <w:b/>
              </w:rPr>
              <w:t xml:space="preserve"> ETSO</w:t>
            </w:r>
            <w:r w:rsidRPr="006B3412">
              <w:rPr>
                <w:rFonts w:asciiTheme="minorHAnsi" w:hAnsiTheme="minorHAnsi" w:cs="Arial"/>
                <w:b/>
                <w:vertAlign w:val="superscript"/>
              </w:rPr>
              <w:t xml:space="preserve"> </w:t>
            </w:r>
            <w:r w:rsidR="00273F85" w:rsidRPr="006B3412">
              <w:rPr>
                <w:rFonts w:asciiTheme="minorHAnsi" w:hAnsiTheme="minorHAnsi" w:cs="Arial"/>
                <w:b/>
                <w:vertAlign w:val="superscript"/>
              </w:rPr>
              <w:t>2</w:t>
            </w:r>
            <w:r w:rsidR="00AF6305" w:rsidRPr="006B3412">
              <w:rPr>
                <w:rFonts w:asciiTheme="minorHAnsi" w:hAnsiTheme="minorHAnsi" w:cs="Arial"/>
                <w:b/>
                <w:vertAlign w:val="superscript"/>
              </w:rPr>
              <w:t xml:space="preserve"> </w:t>
            </w:r>
            <w:r w:rsidR="00AF6305" w:rsidRPr="006B3412">
              <w:rPr>
                <w:rFonts w:asciiTheme="minorHAnsi" w:hAnsiTheme="minorHAnsi" w:cs="Arial"/>
                <w:b/>
              </w:rPr>
              <w:t>as per TIP Section 2.8.1 and Annex C4.</w:t>
            </w:r>
            <w:r w:rsidR="00C260D9" w:rsidRPr="006B3412">
              <w:rPr>
                <w:rFonts w:asciiTheme="minorHAnsi" w:hAnsiTheme="minorHAnsi" w:cs="Arial"/>
                <w:b/>
              </w:rPr>
              <w:t>4</w:t>
            </w:r>
          </w:p>
        </w:tc>
      </w:tr>
      <w:tr w:rsidR="00AF6305" w:rsidRPr="009C69E0" w:rsidTr="000C5033">
        <w:tc>
          <w:tcPr>
            <w:tcW w:w="534" w:type="dxa"/>
          </w:tcPr>
          <w:p w:rsidR="00AF6305" w:rsidRPr="006B3412" w:rsidRDefault="00AF6305" w:rsidP="000C5033">
            <w:pPr>
              <w:spacing w:before="60" w:after="60"/>
              <w:jc w:val="right"/>
              <w:rPr>
                <w:rFonts w:asciiTheme="minorHAnsi" w:hAnsiTheme="minorHAnsi" w:cs="Arial"/>
                <w:sz w:val="22"/>
                <w:szCs w:val="22"/>
                <w:lang w:val="en-GB"/>
              </w:rPr>
            </w:pPr>
          </w:p>
        </w:tc>
        <w:tc>
          <w:tcPr>
            <w:tcW w:w="10206" w:type="dxa"/>
            <w:vAlign w:val="center"/>
          </w:tcPr>
          <w:p w:rsidR="00751BCF" w:rsidRPr="006B3412" w:rsidRDefault="00751BCF" w:rsidP="00B1333E">
            <w:pPr>
              <w:pStyle w:val="Regular"/>
              <w:jc w:val="both"/>
              <w:rPr>
                <w:rFonts w:asciiTheme="minorHAnsi" w:hAnsiTheme="minorHAnsi" w:cs="Arial"/>
              </w:rPr>
            </w:pPr>
          </w:p>
          <w:p w:rsidR="00751BCF" w:rsidRPr="006B3412" w:rsidRDefault="00751BCF" w:rsidP="00B1333E">
            <w:pPr>
              <w:pStyle w:val="Regular"/>
              <w:jc w:val="both"/>
              <w:rPr>
                <w:rFonts w:asciiTheme="minorHAnsi" w:hAnsiTheme="minorHAnsi" w:cs="Arial"/>
                <w:b/>
              </w:rPr>
            </w:pPr>
            <w:r w:rsidRPr="006B3412">
              <w:rPr>
                <w:rFonts w:asciiTheme="minorHAnsi" w:hAnsiTheme="minorHAnsi" w:cs="Arial"/>
                <w:b/>
              </w:rPr>
              <w:t>Where there is no similar ETSO to a CAN-TSO, an application for an STC is required by TCCA in addition to the following material listed under items 1 to 7.</w:t>
            </w:r>
          </w:p>
          <w:p w:rsidR="00AF6305" w:rsidRPr="006B3412" w:rsidRDefault="00AF6305" w:rsidP="00B1333E">
            <w:pPr>
              <w:pStyle w:val="Regular"/>
              <w:jc w:val="both"/>
              <w:rPr>
                <w:rFonts w:asciiTheme="minorHAnsi" w:hAnsiTheme="minorHAnsi" w:cs="Arial"/>
                <w:b/>
              </w:rPr>
            </w:pPr>
            <w:r w:rsidRPr="006B3412">
              <w:rPr>
                <w:rFonts w:asciiTheme="minorHAnsi" w:hAnsiTheme="minorHAnsi" w:cs="Arial"/>
                <w:b/>
              </w:rPr>
              <w:t xml:space="preserve">Where </w:t>
            </w:r>
            <w:r w:rsidR="00751BCF" w:rsidRPr="006B3412">
              <w:rPr>
                <w:rFonts w:asciiTheme="minorHAnsi" w:hAnsiTheme="minorHAnsi" w:cs="Arial"/>
                <w:b/>
              </w:rPr>
              <w:t>a</w:t>
            </w:r>
            <w:r w:rsidR="001E793A" w:rsidRPr="006B3412">
              <w:rPr>
                <w:rFonts w:asciiTheme="minorHAnsi" w:hAnsiTheme="minorHAnsi" w:cs="Arial"/>
                <w:b/>
              </w:rPr>
              <w:t>n</w:t>
            </w:r>
            <w:r w:rsidR="00313FD8" w:rsidRPr="006B3412">
              <w:rPr>
                <w:rFonts w:asciiTheme="minorHAnsi" w:hAnsiTheme="minorHAnsi" w:cs="Arial"/>
                <w:b/>
              </w:rPr>
              <w:t xml:space="preserve"> </w:t>
            </w:r>
            <w:r w:rsidRPr="006B3412">
              <w:rPr>
                <w:rFonts w:asciiTheme="minorHAnsi" w:hAnsiTheme="minorHAnsi" w:cs="Arial"/>
                <w:b/>
              </w:rPr>
              <w:t xml:space="preserve">ETSO </w:t>
            </w:r>
            <w:r w:rsidR="00313FD8" w:rsidRPr="006B3412">
              <w:rPr>
                <w:rFonts w:asciiTheme="minorHAnsi" w:hAnsiTheme="minorHAnsi" w:cs="Arial"/>
                <w:b/>
              </w:rPr>
              <w:t xml:space="preserve">to </w:t>
            </w:r>
            <w:r w:rsidRPr="006B3412">
              <w:rPr>
                <w:rFonts w:asciiTheme="minorHAnsi" w:hAnsiTheme="minorHAnsi" w:cs="Arial"/>
                <w:b/>
              </w:rPr>
              <w:t>a CAN-TSO</w:t>
            </w:r>
            <w:r w:rsidR="00751BCF" w:rsidRPr="006B3412">
              <w:rPr>
                <w:rFonts w:asciiTheme="minorHAnsi" w:hAnsiTheme="minorHAnsi" w:cs="Arial"/>
                <w:b/>
              </w:rPr>
              <w:t xml:space="preserve"> exists</w:t>
            </w:r>
            <w:r w:rsidR="00313FD8" w:rsidRPr="006B3412">
              <w:rPr>
                <w:rFonts w:asciiTheme="minorHAnsi" w:hAnsiTheme="minorHAnsi" w:cs="Arial"/>
                <w:b/>
              </w:rPr>
              <w:t xml:space="preserve">, but </w:t>
            </w:r>
            <w:r w:rsidR="00751BCF" w:rsidRPr="006B3412">
              <w:rPr>
                <w:rFonts w:asciiTheme="minorHAnsi" w:hAnsiTheme="minorHAnsi" w:cs="Arial"/>
                <w:b/>
              </w:rPr>
              <w:t xml:space="preserve">it is </w:t>
            </w:r>
            <w:r w:rsidR="00313FD8" w:rsidRPr="006B3412">
              <w:rPr>
                <w:rFonts w:asciiTheme="minorHAnsi" w:hAnsiTheme="minorHAnsi" w:cs="Arial"/>
                <w:b/>
              </w:rPr>
              <w:t>not on the list of common TSOs</w:t>
            </w:r>
            <w:r w:rsidR="00B1333E" w:rsidRPr="006B3412">
              <w:rPr>
                <w:rFonts w:asciiTheme="minorHAnsi" w:hAnsiTheme="minorHAnsi" w:cs="Arial"/>
                <w:b/>
              </w:rPr>
              <w:t>, the</w:t>
            </w:r>
            <w:r w:rsidR="00313FD8" w:rsidRPr="006B3412">
              <w:rPr>
                <w:rFonts w:asciiTheme="minorHAnsi" w:hAnsiTheme="minorHAnsi" w:cs="Arial"/>
                <w:b/>
              </w:rPr>
              <w:t xml:space="preserve"> following information is required by TCCA</w:t>
            </w:r>
            <w:r w:rsidR="002E782A" w:rsidRPr="006B3412">
              <w:rPr>
                <w:rFonts w:asciiTheme="minorHAnsi" w:hAnsiTheme="minorHAnsi" w:cs="Arial"/>
                <w:b/>
              </w:rPr>
              <w:t>:</w:t>
            </w:r>
          </w:p>
          <w:p w:rsidR="00C260D9" w:rsidRPr="006B3412" w:rsidRDefault="00C260D9" w:rsidP="00B1333E">
            <w:pPr>
              <w:pStyle w:val="Regular"/>
              <w:jc w:val="both"/>
              <w:rPr>
                <w:rFonts w:asciiTheme="minorHAnsi" w:hAnsiTheme="minorHAnsi" w:cs="Arial"/>
              </w:rPr>
            </w:pPr>
          </w:p>
        </w:tc>
      </w:tr>
      <w:tr w:rsidR="002E782A" w:rsidRPr="009C69E0" w:rsidTr="000C5033">
        <w:tc>
          <w:tcPr>
            <w:tcW w:w="534" w:type="dxa"/>
          </w:tcPr>
          <w:p w:rsidR="002E782A" w:rsidRPr="006B3412" w:rsidRDefault="002E782A"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1</w:t>
            </w:r>
          </w:p>
        </w:tc>
        <w:tc>
          <w:tcPr>
            <w:tcW w:w="10206" w:type="dxa"/>
            <w:vAlign w:val="center"/>
          </w:tcPr>
          <w:p w:rsidR="002E782A" w:rsidRPr="006B3412" w:rsidRDefault="002E782A" w:rsidP="007C36F7">
            <w:pPr>
              <w:pStyle w:val="Regular"/>
              <w:spacing w:before="60" w:after="60"/>
              <w:jc w:val="both"/>
              <w:rPr>
                <w:rFonts w:asciiTheme="minorHAnsi" w:hAnsiTheme="minorHAnsi" w:cs="Arial"/>
                <w:lang w:val="en-GB"/>
              </w:rPr>
            </w:pPr>
            <w:r w:rsidRPr="006B3412">
              <w:rPr>
                <w:rFonts w:asciiTheme="minorHAnsi" w:hAnsiTheme="minorHAnsi" w:cs="Arial"/>
                <w:lang w:val="en-GB"/>
              </w:rPr>
              <w:t xml:space="preserve">Data </w:t>
            </w:r>
            <w:r w:rsidR="007C36F7" w:rsidRPr="006B3412">
              <w:rPr>
                <w:rFonts w:asciiTheme="minorHAnsi" w:hAnsiTheme="minorHAnsi" w:cs="Arial"/>
                <w:lang w:val="en-GB"/>
              </w:rPr>
              <w:t>required in accordance with</w:t>
            </w:r>
            <w:r w:rsidRPr="006B3412">
              <w:rPr>
                <w:rFonts w:asciiTheme="minorHAnsi" w:hAnsiTheme="minorHAnsi" w:cs="Arial"/>
                <w:lang w:val="en-GB"/>
              </w:rPr>
              <w:t xml:space="preserve"> </w:t>
            </w:r>
            <w:hyperlink r:id="rId11" w:anchor="h-562" w:history="1">
              <w:r w:rsidRPr="006B3412">
                <w:rPr>
                  <w:rStyle w:val="Hyperlink"/>
                  <w:rFonts w:asciiTheme="minorHAnsi" w:hAnsiTheme="minorHAnsi" w:cs="Arial"/>
                  <w:lang w:val="en-GB"/>
                </w:rPr>
                <w:t>Canadian Regulations (CARs), Subpart 521, Division III</w:t>
              </w:r>
            </w:hyperlink>
          </w:p>
        </w:tc>
      </w:tr>
      <w:tr w:rsidR="00B1333E" w:rsidRPr="009C69E0" w:rsidTr="000C5033">
        <w:tc>
          <w:tcPr>
            <w:tcW w:w="534" w:type="dxa"/>
          </w:tcPr>
          <w:p w:rsidR="00B1333E" w:rsidRPr="006B3412" w:rsidRDefault="00B1333E" w:rsidP="00967C01">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2</w:t>
            </w:r>
          </w:p>
        </w:tc>
        <w:tc>
          <w:tcPr>
            <w:tcW w:w="10206" w:type="dxa"/>
            <w:vAlign w:val="center"/>
          </w:tcPr>
          <w:p w:rsidR="00B1333E" w:rsidRPr="006B3412" w:rsidRDefault="00B1333E" w:rsidP="00B1333E">
            <w:pPr>
              <w:pStyle w:val="Regular"/>
              <w:spacing w:before="60" w:after="60"/>
              <w:rPr>
                <w:rFonts w:asciiTheme="minorHAnsi" w:hAnsiTheme="minorHAnsi" w:cs="Arial"/>
              </w:rPr>
            </w:pPr>
            <w:r w:rsidRPr="006B3412">
              <w:rPr>
                <w:rFonts w:asciiTheme="minorHAnsi" w:hAnsiTheme="minorHAnsi" w:cs="Arial"/>
              </w:rPr>
              <w:t>TCCA Form 26-0764 “Canadian Technical Standard Order (CAN-TSO) Design Approval Application”</w:t>
            </w:r>
            <w:r w:rsidR="00273F85" w:rsidRPr="006B3412">
              <w:rPr>
                <w:rFonts w:asciiTheme="minorHAnsi" w:hAnsiTheme="minorHAnsi" w:cs="Arial"/>
                <w:b/>
                <w:vertAlign w:val="superscript"/>
              </w:rPr>
              <w:t>1</w:t>
            </w:r>
          </w:p>
        </w:tc>
      </w:tr>
      <w:tr w:rsidR="001658E9" w:rsidRPr="009C69E0" w:rsidTr="000C5033">
        <w:tc>
          <w:tcPr>
            <w:tcW w:w="534" w:type="dxa"/>
          </w:tcPr>
          <w:p w:rsidR="001658E9" w:rsidRPr="006B3412" w:rsidRDefault="00B1333E"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3</w:t>
            </w:r>
          </w:p>
        </w:tc>
        <w:tc>
          <w:tcPr>
            <w:tcW w:w="10206" w:type="dxa"/>
            <w:vAlign w:val="center"/>
          </w:tcPr>
          <w:p w:rsidR="001658E9" w:rsidRPr="006B3412" w:rsidRDefault="001658E9" w:rsidP="000C5033">
            <w:pPr>
              <w:pStyle w:val="Regular"/>
              <w:spacing w:before="60" w:after="60"/>
              <w:jc w:val="both"/>
              <w:rPr>
                <w:rFonts w:asciiTheme="minorHAnsi" w:hAnsiTheme="minorHAnsi" w:cs="Arial"/>
                <w:lang w:val="en-GB"/>
              </w:rPr>
            </w:pPr>
            <w:r w:rsidRPr="006B3412">
              <w:rPr>
                <w:rFonts w:asciiTheme="minorHAnsi" w:hAnsiTheme="minorHAnsi" w:cs="Arial"/>
                <w:lang w:val="en-GB"/>
              </w:rPr>
              <w:t>Declaration of Design and Performance (DDP) and all the required data/documentation as specified in the CAN-TSO</w:t>
            </w:r>
          </w:p>
        </w:tc>
      </w:tr>
      <w:tr w:rsidR="001658E9" w:rsidRPr="009C69E0" w:rsidTr="000C5033">
        <w:tc>
          <w:tcPr>
            <w:tcW w:w="534" w:type="dxa"/>
          </w:tcPr>
          <w:p w:rsidR="001658E9" w:rsidRPr="006B3412" w:rsidRDefault="00B1333E"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4</w:t>
            </w:r>
          </w:p>
        </w:tc>
        <w:tc>
          <w:tcPr>
            <w:tcW w:w="10206" w:type="dxa"/>
            <w:vAlign w:val="center"/>
          </w:tcPr>
          <w:p w:rsidR="001658E9" w:rsidRPr="006B3412" w:rsidRDefault="001658E9" w:rsidP="000C5033">
            <w:pPr>
              <w:pStyle w:val="Regular"/>
              <w:spacing w:before="60" w:after="60"/>
              <w:jc w:val="both"/>
              <w:rPr>
                <w:rFonts w:asciiTheme="minorHAnsi" w:hAnsiTheme="minorHAnsi" w:cs="Arial"/>
                <w:lang w:val="en-GB"/>
              </w:rPr>
            </w:pPr>
            <w:r w:rsidRPr="006B3412">
              <w:rPr>
                <w:rFonts w:asciiTheme="minorHAnsi" w:hAnsiTheme="minorHAnsi" w:cs="Arial"/>
                <w:lang w:val="en-GB"/>
              </w:rPr>
              <w:t>If applicable, request to deviate from the CAN-TSO and substantiation data, or identification of the deviation and evidence of approval</w:t>
            </w:r>
          </w:p>
        </w:tc>
      </w:tr>
      <w:tr w:rsidR="001658E9" w:rsidRPr="009C69E0" w:rsidTr="000C5033">
        <w:tc>
          <w:tcPr>
            <w:tcW w:w="534" w:type="dxa"/>
          </w:tcPr>
          <w:p w:rsidR="001658E9" w:rsidRPr="006B3412" w:rsidRDefault="00B1333E"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5</w:t>
            </w:r>
          </w:p>
        </w:tc>
        <w:tc>
          <w:tcPr>
            <w:tcW w:w="10206" w:type="dxa"/>
            <w:vAlign w:val="center"/>
          </w:tcPr>
          <w:p w:rsidR="001658E9" w:rsidRPr="006B3412" w:rsidRDefault="001658E9" w:rsidP="000C5033">
            <w:pPr>
              <w:tabs>
                <w:tab w:val="left" w:pos="1080"/>
              </w:tabs>
              <w:spacing w:before="60" w:after="60"/>
              <w:jc w:val="both"/>
              <w:rPr>
                <w:rFonts w:asciiTheme="minorHAnsi" w:hAnsiTheme="minorHAnsi" w:cs="Arial"/>
                <w:sz w:val="22"/>
                <w:szCs w:val="22"/>
                <w:lang w:val="en-GB"/>
              </w:rPr>
            </w:pPr>
            <w:r w:rsidRPr="006B3412">
              <w:rPr>
                <w:rFonts w:asciiTheme="minorHAnsi" w:hAnsiTheme="minorHAnsi" w:cs="Arial"/>
                <w:sz w:val="22"/>
                <w:szCs w:val="22"/>
                <w:lang w:val="en-GB"/>
              </w:rPr>
              <w:t>Applicant Statement of conformance to the CAN-TSO performance standard</w:t>
            </w:r>
          </w:p>
        </w:tc>
      </w:tr>
      <w:tr w:rsidR="001658E9" w:rsidRPr="009C69E0" w:rsidTr="000C5033">
        <w:tc>
          <w:tcPr>
            <w:tcW w:w="534" w:type="dxa"/>
          </w:tcPr>
          <w:p w:rsidR="001658E9" w:rsidRPr="006B3412" w:rsidRDefault="00B1333E"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6</w:t>
            </w:r>
          </w:p>
        </w:tc>
        <w:tc>
          <w:tcPr>
            <w:tcW w:w="10206" w:type="dxa"/>
            <w:vAlign w:val="center"/>
          </w:tcPr>
          <w:p w:rsidR="001658E9" w:rsidRPr="006B3412" w:rsidRDefault="001658E9" w:rsidP="000C5033">
            <w:pPr>
              <w:spacing w:before="60" w:after="60"/>
              <w:jc w:val="both"/>
              <w:rPr>
                <w:rFonts w:asciiTheme="minorHAnsi" w:hAnsiTheme="minorHAnsi" w:cs="Arial"/>
                <w:sz w:val="22"/>
                <w:szCs w:val="22"/>
                <w:lang w:val="en-GB"/>
              </w:rPr>
            </w:pPr>
            <w:r w:rsidRPr="006B3412">
              <w:rPr>
                <w:rFonts w:asciiTheme="minorHAnsi" w:hAnsiTheme="minorHAnsi" w:cs="Arial"/>
                <w:sz w:val="22"/>
                <w:szCs w:val="22"/>
                <w:lang w:val="en-GB"/>
              </w:rPr>
              <w:t xml:space="preserve">Copy of the ETSO Authorization </w:t>
            </w:r>
          </w:p>
        </w:tc>
      </w:tr>
      <w:tr w:rsidR="001658E9" w:rsidRPr="009C69E0" w:rsidTr="000C5033">
        <w:tc>
          <w:tcPr>
            <w:tcW w:w="534" w:type="dxa"/>
          </w:tcPr>
          <w:p w:rsidR="001658E9" w:rsidRPr="006B3412" w:rsidRDefault="00B1333E" w:rsidP="000C5033">
            <w:pPr>
              <w:spacing w:before="60" w:after="60"/>
              <w:jc w:val="right"/>
              <w:rPr>
                <w:rFonts w:asciiTheme="minorHAnsi" w:hAnsiTheme="minorHAnsi" w:cs="Arial"/>
                <w:sz w:val="22"/>
                <w:szCs w:val="22"/>
                <w:lang w:val="en-GB"/>
              </w:rPr>
            </w:pPr>
            <w:r w:rsidRPr="006B3412">
              <w:rPr>
                <w:rFonts w:asciiTheme="minorHAnsi" w:hAnsiTheme="minorHAnsi" w:cs="Arial"/>
                <w:sz w:val="22"/>
                <w:szCs w:val="22"/>
                <w:lang w:val="en-GB"/>
              </w:rPr>
              <w:t>7</w:t>
            </w:r>
          </w:p>
        </w:tc>
        <w:tc>
          <w:tcPr>
            <w:tcW w:w="10206" w:type="dxa"/>
            <w:vAlign w:val="center"/>
          </w:tcPr>
          <w:p w:rsidR="00313FD8" w:rsidRPr="006B3412" w:rsidRDefault="001658E9" w:rsidP="00751BCF">
            <w:pPr>
              <w:spacing w:before="60" w:after="60"/>
              <w:jc w:val="both"/>
              <w:rPr>
                <w:rFonts w:asciiTheme="minorHAnsi" w:hAnsiTheme="minorHAnsi" w:cs="Arial"/>
                <w:sz w:val="22"/>
                <w:szCs w:val="22"/>
                <w:lang w:val="en-GB"/>
              </w:rPr>
            </w:pPr>
            <w:r w:rsidRPr="006B3412">
              <w:rPr>
                <w:rFonts w:asciiTheme="minorHAnsi" w:hAnsiTheme="minorHAnsi" w:cs="Arial"/>
                <w:sz w:val="22"/>
                <w:szCs w:val="22"/>
                <w:lang w:val="en-GB"/>
              </w:rPr>
              <w:t>Certifying statement from the EASA indicating that the appliance has been examined, tested, and found to meet the identified CAN-TSO</w:t>
            </w:r>
          </w:p>
        </w:tc>
      </w:tr>
    </w:tbl>
    <w:p w:rsidR="0047543E" w:rsidRPr="006B3412" w:rsidRDefault="0047543E" w:rsidP="00AF6305">
      <w:pPr>
        <w:pStyle w:val="Regular"/>
        <w:jc w:val="both"/>
        <w:rPr>
          <w:rFonts w:asciiTheme="minorHAnsi" w:hAnsiTheme="minorHAnsi" w:cs="Arial"/>
          <w:lang w:val="en-GB"/>
        </w:rPr>
      </w:pPr>
    </w:p>
    <w:p w:rsidR="0047543E" w:rsidRPr="006B3412" w:rsidRDefault="008A5E49" w:rsidP="00AF6305">
      <w:pPr>
        <w:pStyle w:val="Regular"/>
        <w:jc w:val="both"/>
        <w:rPr>
          <w:rFonts w:asciiTheme="minorHAnsi" w:hAnsiTheme="minorHAnsi" w:cs="Arial"/>
          <w:lang w:val="en-GB"/>
        </w:rPr>
      </w:pPr>
      <w:r w:rsidRPr="006B3412">
        <w:rPr>
          <w:rFonts w:asciiTheme="minorHAnsi" w:hAnsiTheme="minorHAnsi" w:cs="Arial"/>
          <w:b/>
          <w:vertAlign w:val="superscript"/>
        </w:rPr>
        <w:t>1</w:t>
      </w:r>
      <w:r w:rsidR="0047543E" w:rsidRPr="006B3412">
        <w:rPr>
          <w:rFonts w:asciiTheme="minorHAnsi" w:hAnsiTheme="minorHAnsi" w:cs="Arial"/>
          <w:b/>
          <w:lang w:val="en-GB"/>
        </w:rPr>
        <w:t>Note</w:t>
      </w:r>
      <w:r w:rsidR="0047543E" w:rsidRPr="006B3412">
        <w:rPr>
          <w:rFonts w:asciiTheme="minorHAnsi" w:hAnsiTheme="minorHAnsi" w:cs="Arial"/>
          <w:lang w:val="en-GB"/>
        </w:rPr>
        <w:t xml:space="preserve">: TCCA </w:t>
      </w:r>
      <w:r w:rsidRPr="006B3412">
        <w:rPr>
          <w:rFonts w:asciiTheme="minorHAnsi" w:hAnsiTheme="minorHAnsi" w:cs="Arial"/>
          <w:lang w:val="en-GB"/>
        </w:rPr>
        <w:t xml:space="preserve">application </w:t>
      </w:r>
      <w:r w:rsidR="0047543E" w:rsidRPr="006B3412">
        <w:rPr>
          <w:rFonts w:asciiTheme="minorHAnsi" w:hAnsiTheme="minorHAnsi" w:cs="Arial"/>
          <w:lang w:val="en-GB"/>
        </w:rPr>
        <w:t xml:space="preserve">forms can be found/ ordered at the following </w:t>
      </w:r>
      <w:r w:rsidRPr="006B3412">
        <w:rPr>
          <w:rFonts w:asciiTheme="minorHAnsi" w:hAnsiTheme="minorHAnsi" w:cs="Arial"/>
          <w:lang w:val="en-GB"/>
        </w:rPr>
        <w:t xml:space="preserve">Internet </w:t>
      </w:r>
      <w:r w:rsidR="0047543E" w:rsidRPr="006B3412">
        <w:rPr>
          <w:rFonts w:asciiTheme="minorHAnsi" w:hAnsiTheme="minorHAnsi" w:cs="Arial"/>
          <w:lang w:val="en-GB"/>
        </w:rPr>
        <w:t>address:</w:t>
      </w:r>
    </w:p>
    <w:p w:rsidR="008A5E49" w:rsidRDefault="00C6295D" w:rsidP="00AF6305">
      <w:pPr>
        <w:pStyle w:val="Regular"/>
        <w:jc w:val="both"/>
        <w:rPr>
          <w:rStyle w:val="Hyperlink"/>
          <w:rFonts w:asciiTheme="minorHAnsi" w:hAnsiTheme="minorHAnsi" w:cs="Arial"/>
        </w:rPr>
      </w:pPr>
      <w:hyperlink r:id="rId12" w:history="1">
        <w:r w:rsidR="0047543E" w:rsidRPr="006B3412">
          <w:rPr>
            <w:rStyle w:val="Hyperlink"/>
            <w:rFonts w:asciiTheme="minorHAnsi" w:hAnsiTheme="minorHAnsi" w:cs="Arial"/>
          </w:rPr>
          <w:t>http://wwwapps.tc.gc.ca/Corp-Serv-Gen/5/forms-formulaires/search/results</w:t>
        </w:r>
      </w:hyperlink>
    </w:p>
    <w:p w:rsidR="0084267E" w:rsidRPr="0084267E" w:rsidRDefault="0084267E" w:rsidP="00AF6305">
      <w:pPr>
        <w:pStyle w:val="Regular"/>
        <w:jc w:val="both"/>
        <w:rPr>
          <w:rFonts w:asciiTheme="minorHAnsi" w:hAnsiTheme="minorHAnsi" w:cs="Arial"/>
        </w:rPr>
      </w:pPr>
      <w:r w:rsidRPr="006B3412">
        <w:rPr>
          <w:rFonts w:asciiTheme="minorHAnsi" w:hAnsiTheme="minorHAnsi" w:cs="Arial"/>
          <w:b/>
          <w:vertAlign w:val="superscript"/>
        </w:rPr>
        <w:t xml:space="preserve">2 </w:t>
      </w:r>
      <w:r w:rsidRPr="006B3412">
        <w:rPr>
          <w:rFonts w:asciiTheme="minorHAnsi" w:hAnsiTheme="minorHAnsi" w:cs="Arial"/>
          <w:b/>
        </w:rPr>
        <w:t xml:space="preserve">Note: </w:t>
      </w:r>
      <w:r w:rsidRPr="006B3412">
        <w:rPr>
          <w:rFonts w:asciiTheme="minorHAnsi" w:hAnsiTheme="minorHAnsi" w:cs="Arial"/>
        </w:rPr>
        <w:t xml:space="preserve">Prior to making the application, please verify whether the technical standards for the subject appliance are listed in the Common TCCA/ EASA TSO listing </w:t>
      </w:r>
      <w:r w:rsidRPr="006B3412">
        <w:rPr>
          <w:rFonts w:asciiTheme="minorHAnsi" w:hAnsiTheme="minorHAnsi" w:cs="Arial"/>
          <w:b/>
        </w:rPr>
        <w:t>(reciprocally accepted)</w:t>
      </w:r>
      <w:r w:rsidRPr="006B3412">
        <w:rPr>
          <w:rFonts w:asciiTheme="minorHAnsi" w:hAnsiTheme="minorHAnsi" w:cs="Arial"/>
        </w:rPr>
        <w:t xml:space="preserve"> at </w:t>
      </w:r>
      <w:hyperlink r:id="rId13" w:history="1">
        <w:r w:rsidRPr="006B3412">
          <w:rPr>
            <w:rStyle w:val="Hyperlink"/>
            <w:rFonts w:asciiTheme="minorHAnsi" w:hAnsiTheme="minorHAnsi" w:cs="Arial"/>
          </w:rPr>
          <w:t>easa.europa.eu&gt;rulemaking&gt;international-cooperation-bilateral-agreements</w:t>
        </w:r>
      </w:hyperlink>
    </w:p>
    <w:sectPr w:rsidR="0084267E" w:rsidRPr="0084267E" w:rsidSect="007604D6">
      <w:headerReference w:type="default" r:id="rId14"/>
      <w:footerReference w:type="default" r:id="rId15"/>
      <w:pgSz w:w="11906" w:h="16838"/>
      <w:pgMar w:top="1134" w:right="746" w:bottom="1134" w:left="720" w:header="720"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5D" w:rsidRDefault="00C6295D">
      <w:r>
        <w:separator/>
      </w:r>
    </w:p>
  </w:endnote>
  <w:endnote w:type="continuationSeparator" w:id="0">
    <w:p w:rsidR="00C6295D" w:rsidRDefault="00C6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12" w:rsidRPr="0084267E" w:rsidRDefault="006B3412" w:rsidP="006B3412">
    <w:pPr>
      <w:pStyle w:val="Footer"/>
      <w:tabs>
        <w:tab w:val="clear" w:pos="4536"/>
        <w:tab w:val="center" w:pos="1701"/>
      </w:tabs>
      <w:ind w:left="426"/>
      <w:rPr>
        <w:rFonts w:asciiTheme="minorHAnsi" w:hAnsiTheme="minorHAnsi"/>
        <w:sz w:val="18"/>
        <w:szCs w:val="18"/>
        <w:lang w:val="en-GB"/>
      </w:rPr>
    </w:pPr>
    <w:r w:rsidRPr="0084267E">
      <w:rPr>
        <w:rFonts w:asciiTheme="minorHAnsi" w:hAnsiTheme="minorHAnsi"/>
        <w:noProof/>
        <w:sz w:val="18"/>
        <w:szCs w:val="18"/>
        <w:lang w:val="en-GB" w:eastAsia="en-GB"/>
      </w:rPr>
      <w:drawing>
        <wp:anchor distT="0" distB="0" distL="114300" distR="114300" simplePos="0" relativeHeight="251657216" behindDoc="0" locked="0" layoutInCell="1" allowOverlap="1" wp14:anchorId="42608EF5" wp14:editId="0D59280C">
          <wp:simplePos x="0" y="0"/>
          <wp:positionH relativeFrom="column">
            <wp:posOffset>-215265</wp:posOffset>
          </wp:positionH>
          <wp:positionV relativeFrom="paragraph">
            <wp:posOffset>-3175</wp:posOffset>
          </wp:positionV>
          <wp:extent cx="495300" cy="330200"/>
          <wp:effectExtent l="19050" t="19050" r="19050" b="12700"/>
          <wp:wrapNone/>
          <wp:docPr id="5" name="Picture 5"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302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4267E">
      <w:rPr>
        <w:rFonts w:asciiTheme="minorHAnsi" w:hAnsiTheme="minorHAnsi"/>
        <w:sz w:val="18"/>
        <w:szCs w:val="18"/>
        <w:lang w:val="en-GB"/>
      </w:rPr>
      <w:t xml:space="preserve">   European Aviation Safety Agency, </w:t>
    </w:r>
    <w:r w:rsidRPr="0084267E">
      <w:rPr>
        <w:rFonts w:asciiTheme="minorHAnsi" w:hAnsiTheme="minorHAnsi"/>
        <w:sz w:val="18"/>
        <w:szCs w:val="18"/>
      </w:rPr>
      <w:fldChar w:fldCharType="begin"/>
    </w:r>
    <w:r w:rsidRPr="0084267E">
      <w:rPr>
        <w:rFonts w:asciiTheme="minorHAnsi" w:hAnsiTheme="minorHAnsi"/>
        <w:sz w:val="18"/>
        <w:szCs w:val="18"/>
      </w:rPr>
      <w:instrText xml:space="preserve"> DATE  \@ "yyyy"  \* MERGEFORMAT </w:instrText>
    </w:r>
    <w:r w:rsidRPr="0084267E">
      <w:rPr>
        <w:rFonts w:asciiTheme="minorHAnsi" w:hAnsiTheme="minorHAnsi"/>
        <w:sz w:val="18"/>
        <w:szCs w:val="18"/>
      </w:rPr>
      <w:fldChar w:fldCharType="separate"/>
    </w:r>
    <w:r w:rsidR="00413CF9">
      <w:rPr>
        <w:rFonts w:asciiTheme="minorHAnsi" w:hAnsiTheme="minorHAnsi"/>
        <w:noProof/>
        <w:sz w:val="18"/>
        <w:szCs w:val="18"/>
      </w:rPr>
      <w:t>2015</w:t>
    </w:r>
    <w:r w:rsidRPr="0084267E">
      <w:rPr>
        <w:rFonts w:asciiTheme="minorHAnsi" w:hAnsiTheme="minorHAnsi"/>
        <w:sz w:val="18"/>
        <w:szCs w:val="18"/>
      </w:rPr>
      <w:fldChar w:fldCharType="end"/>
    </w:r>
    <w:r w:rsidRPr="0084267E">
      <w:rPr>
        <w:rFonts w:asciiTheme="minorHAnsi" w:hAnsiTheme="minorHAnsi"/>
        <w:sz w:val="18"/>
        <w:szCs w:val="18"/>
        <w:lang w:val="en-GB"/>
      </w:rPr>
      <w:t>. All rights reserved. ISO9001 Certified.</w:t>
    </w:r>
    <w:r w:rsidRPr="0084267E">
      <w:rPr>
        <w:rFonts w:asciiTheme="minorHAnsi" w:hAnsiTheme="minorHAnsi"/>
        <w:sz w:val="18"/>
        <w:szCs w:val="18"/>
        <w:lang w:val="en-GB"/>
      </w:rPr>
      <w:tab/>
    </w:r>
    <w:r w:rsidRPr="0084267E">
      <w:rPr>
        <w:rFonts w:asciiTheme="minorHAnsi" w:hAnsiTheme="minorHAnsi"/>
        <w:sz w:val="18"/>
        <w:szCs w:val="18"/>
        <w:lang w:val="en-GB"/>
      </w:rPr>
      <w:tab/>
      <w:t xml:space="preserve">Page </w:t>
    </w:r>
    <w:r w:rsidRPr="0084267E">
      <w:rPr>
        <w:rFonts w:asciiTheme="minorHAnsi" w:hAnsiTheme="minorHAnsi"/>
        <w:sz w:val="18"/>
        <w:szCs w:val="18"/>
      </w:rPr>
      <w:fldChar w:fldCharType="begin"/>
    </w:r>
    <w:r w:rsidRPr="0084267E">
      <w:rPr>
        <w:rFonts w:asciiTheme="minorHAnsi" w:hAnsiTheme="minorHAnsi"/>
        <w:sz w:val="18"/>
        <w:szCs w:val="18"/>
        <w:lang w:val="en-GB"/>
      </w:rPr>
      <w:instrText xml:space="preserve"> PAGE </w:instrText>
    </w:r>
    <w:r w:rsidRPr="0084267E">
      <w:rPr>
        <w:rFonts w:asciiTheme="minorHAnsi" w:hAnsiTheme="minorHAnsi"/>
        <w:sz w:val="18"/>
        <w:szCs w:val="18"/>
      </w:rPr>
      <w:fldChar w:fldCharType="separate"/>
    </w:r>
    <w:r w:rsidR="00C6295D">
      <w:rPr>
        <w:rFonts w:asciiTheme="minorHAnsi" w:hAnsiTheme="minorHAnsi"/>
        <w:noProof/>
        <w:sz w:val="18"/>
        <w:szCs w:val="18"/>
        <w:lang w:val="en-GB"/>
      </w:rPr>
      <w:t>1</w:t>
    </w:r>
    <w:r w:rsidRPr="0084267E">
      <w:rPr>
        <w:rFonts w:asciiTheme="minorHAnsi" w:hAnsiTheme="minorHAnsi"/>
        <w:sz w:val="18"/>
        <w:szCs w:val="18"/>
      </w:rPr>
      <w:fldChar w:fldCharType="end"/>
    </w:r>
    <w:r w:rsidRPr="0084267E">
      <w:rPr>
        <w:rFonts w:asciiTheme="minorHAnsi" w:hAnsiTheme="minorHAnsi"/>
        <w:sz w:val="18"/>
        <w:szCs w:val="18"/>
        <w:lang w:val="en-GB"/>
      </w:rPr>
      <w:t xml:space="preserve"> of </w:t>
    </w:r>
    <w:r w:rsidRPr="0084267E">
      <w:rPr>
        <w:rFonts w:asciiTheme="minorHAnsi" w:hAnsiTheme="minorHAnsi"/>
        <w:sz w:val="18"/>
        <w:szCs w:val="18"/>
      </w:rPr>
      <w:fldChar w:fldCharType="begin"/>
    </w:r>
    <w:r w:rsidRPr="0084267E">
      <w:rPr>
        <w:rFonts w:asciiTheme="minorHAnsi" w:hAnsiTheme="minorHAnsi"/>
        <w:sz w:val="18"/>
        <w:szCs w:val="18"/>
        <w:lang w:val="en-GB"/>
      </w:rPr>
      <w:instrText xml:space="preserve"> NUMPAGES </w:instrText>
    </w:r>
    <w:r w:rsidRPr="0084267E">
      <w:rPr>
        <w:rFonts w:asciiTheme="minorHAnsi" w:hAnsiTheme="minorHAnsi"/>
        <w:sz w:val="18"/>
        <w:szCs w:val="18"/>
      </w:rPr>
      <w:fldChar w:fldCharType="separate"/>
    </w:r>
    <w:r w:rsidR="00C6295D">
      <w:rPr>
        <w:rFonts w:asciiTheme="minorHAnsi" w:hAnsiTheme="minorHAnsi"/>
        <w:noProof/>
        <w:sz w:val="18"/>
        <w:szCs w:val="18"/>
        <w:lang w:val="en-GB"/>
      </w:rPr>
      <w:t>1</w:t>
    </w:r>
    <w:r w:rsidRPr="0084267E">
      <w:rPr>
        <w:rFonts w:asciiTheme="minorHAnsi" w:hAnsiTheme="minorHAnsi"/>
        <w:sz w:val="18"/>
        <w:szCs w:val="18"/>
      </w:rPr>
      <w:fldChar w:fldCharType="end"/>
    </w:r>
  </w:p>
  <w:p w:rsidR="006B3412" w:rsidRPr="0084267E" w:rsidRDefault="006B3412" w:rsidP="006B3412">
    <w:pPr>
      <w:tabs>
        <w:tab w:val="left" w:pos="1985"/>
        <w:tab w:val="left" w:pos="9781"/>
      </w:tabs>
      <w:ind w:left="426"/>
      <w:jc w:val="both"/>
      <w:rPr>
        <w:rFonts w:asciiTheme="minorHAnsi" w:hAnsiTheme="minorHAnsi"/>
        <w:noProof/>
        <w:sz w:val="18"/>
        <w:szCs w:val="18"/>
        <w:lang w:val="en-GB"/>
      </w:rPr>
    </w:pPr>
    <w:r w:rsidRPr="0084267E">
      <w:rPr>
        <w:rFonts w:asciiTheme="minorHAnsi" w:hAnsiTheme="minorHAnsi" w:cs="Verdana"/>
        <w:color w:val="000000"/>
        <w:sz w:val="18"/>
        <w:szCs w:val="18"/>
        <w:lang w:val="en-GB"/>
      </w:rPr>
      <w:t xml:space="preserve">   Proprietary document. Copies are not controlled.</w:t>
    </w:r>
    <w:r w:rsidRPr="0084267E">
      <w:rPr>
        <w:rFonts w:asciiTheme="minorHAnsi" w:hAnsiTheme="minorHAnsi"/>
        <w:noProof/>
        <w:sz w:val="18"/>
        <w:szCs w:val="18"/>
        <w:lang w:val="en-GB"/>
      </w:rPr>
      <w:t xml:space="preserve"> </w:t>
    </w:r>
    <w:r w:rsidRPr="0084267E">
      <w:rPr>
        <w:rFonts w:asciiTheme="minorHAnsi" w:hAnsiTheme="minorHAnsi" w:cs="Verdana"/>
        <w:color w:val="000000"/>
        <w:sz w:val="18"/>
        <w:szCs w:val="18"/>
        <w:lang w:val="en-GB"/>
      </w:rPr>
      <w:t>Confirm revision status through the EASA-Internet/Intranet.</w:t>
    </w:r>
    <w:r w:rsidRPr="0084267E">
      <w:rPr>
        <w:rFonts w:asciiTheme="minorHAnsi" w:hAnsiTheme="minorHAnsi"/>
        <w:noProof/>
        <w:sz w:val="18"/>
        <w:szCs w:val="18"/>
        <w:lang w:val="en-GB"/>
      </w:rPr>
      <w:t xml:space="preserve"> </w:t>
    </w:r>
  </w:p>
  <w:p w:rsidR="006B3412" w:rsidRPr="0084267E" w:rsidRDefault="006B3412" w:rsidP="006B3412">
    <w:pPr>
      <w:tabs>
        <w:tab w:val="left" w:pos="1985"/>
        <w:tab w:val="left" w:pos="9781"/>
      </w:tabs>
      <w:spacing w:before="60"/>
      <w:ind w:right="-426"/>
      <w:jc w:val="both"/>
      <w:rPr>
        <w:rFonts w:asciiTheme="minorHAnsi" w:hAnsiTheme="minorHAnsi"/>
        <w:sz w:val="10"/>
        <w:szCs w:val="10"/>
        <w:lang w:val="en-GB"/>
      </w:rPr>
    </w:pPr>
  </w:p>
  <w:p w:rsidR="006B3412" w:rsidRPr="0084267E" w:rsidRDefault="006B3412" w:rsidP="006B3412">
    <w:pPr>
      <w:tabs>
        <w:tab w:val="left" w:pos="1985"/>
        <w:tab w:val="left" w:pos="9781"/>
      </w:tabs>
      <w:spacing w:before="60"/>
      <w:ind w:left="-426" w:right="-426"/>
      <w:jc w:val="both"/>
      <w:rPr>
        <w:rFonts w:asciiTheme="minorHAnsi" w:hAnsiTheme="minorHAnsi" w:cs="Verdana"/>
        <w:color w:val="000000"/>
        <w:sz w:val="10"/>
        <w:szCs w:val="10"/>
        <w:lang w:val="en-GB"/>
      </w:rPr>
    </w:pPr>
    <w:r w:rsidRPr="0084267E">
      <w:rPr>
        <w:rFonts w:asciiTheme="minorHAnsi" w:hAnsiTheme="minorHAnsi"/>
        <w:noProof/>
        <w:sz w:val="10"/>
        <w:szCs w:val="10"/>
        <w:lang w:val="en-GB" w:eastAsia="en-GB"/>
      </w:rPr>
      <w:drawing>
        <wp:anchor distT="0" distB="0" distL="114300" distR="114300" simplePos="0" relativeHeight="251660288" behindDoc="0" locked="0" layoutInCell="1" allowOverlap="1" wp14:anchorId="3061FC13" wp14:editId="3A1022B8">
          <wp:simplePos x="0" y="0"/>
          <wp:positionH relativeFrom="column">
            <wp:posOffset>-428625</wp:posOffset>
          </wp:positionH>
          <wp:positionV relativeFrom="paragraph">
            <wp:posOffset>1185545</wp:posOffset>
          </wp:positionV>
          <wp:extent cx="495300" cy="330200"/>
          <wp:effectExtent l="19050" t="19050" r="19050" b="12700"/>
          <wp:wrapNone/>
          <wp:docPr id="3" name="Picture 3"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302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4267E">
      <w:rPr>
        <w:rFonts w:asciiTheme="minorHAnsi" w:hAnsiTheme="minorHAnsi"/>
        <w:sz w:val="10"/>
        <w:szCs w:val="10"/>
        <w:lang w:val="en-GB"/>
      </w:rPr>
      <w:t xml:space="preserve"> An agency of the European Union</w:t>
    </w:r>
  </w:p>
  <w:p w:rsidR="001658E9" w:rsidRPr="0084267E" w:rsidRDefault="001658E9" w:rsidP="008A18BF">
    <w:pPr>
      <w:pStyle w:val="Footer"/>
      <w:rPr>
        <w:rFonts w:asciiTheme="minorHAnsi" w:hAnsiTheme="minorHAnsi"/>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5D" w:rsidRDefault="00C6295D">
      <w:r>
        <w:separator/>
      </w:r>
    </w:p>
  </w:footnote>
  <w:footnote w:type="continuationSeparator" w:id="0">
    <w:p w:rsidR="00C6295D" w:rsidRDefault="00C62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BA418F" w:rsidTr="00E87846">
      <w:tc>
        <w:tcPr>
          <w:tcW w:w="959" w:type="dxa"/>
          <w:vMerge w:val="restart"/>
          <w:tcBorders>
            <w:top w:val="nil"/>
            <w:left w:val="nil"/>
            <w:bottom w:val="nil"/>
            <w:right w:val="nil"/>
          </w:tcBorders>
        </w:tcPr>
        <w:p w:rsidR="00BA418F" w:rsidRDefault="00BA418F" w:rsidP="00E87846">
          <w:pPr>
            <w:pStyle w:val="Header"/>
            <w:ind w:left="-113"/>
          </w:pPr>
          <w:r>
            <w:rPr>
              <w:rFonts w:ascii="Verdana" w:hAnsi="Verdana" w:cs="Verdana"/>
              <w:noProof/>
              <w:color w:val="000000"/>
              <w:lang w:val="en-GB" w:eastAsia="en-GB"/>
            </w:rPr>
            <w:drawing>
              <wp:inline distT="0" distB="0" distL="0" distR="0" wp14:anchorId="41718BBD" wp14:editId="3C0AA25C">
                <wp:extent cx="539115" cy="539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6271" w:type="dxa"/>
          <w:tcBorders>
            <w:top w:val="nil"/>
            <w:left w:val="nil"/>
            <w:right w:val="nil"/>
          </w:tcBorders>
        </w:tcPr>
        <w:p w:rsidR="00BA418F" w:rsidRPr="00755693" w:rsidRDefault="00BA418F" w:rsidP="00E87846">
          <w:pPr>
            <w:pStyle w:val="Header"/>
            <w:ind w:left="-113"/>
            <w:rPr>
              <w:rFonts w:asciiTheme="minorHAnsi" w:hAnsiTheme="minorHAnsi"/>
            </w:rPr>
          </w:pPr>
          <w:r w:rsidRPr="00755693">
            <w:rPr>
              <w:rFonts w:asciiTheme="minorHAnsi" w:hAnsiTheme="minorHAnsi" w:cs="Verdana"/>
              <w:b/>
              <w:bCs/>
              <w:color w:val="000000"/>
              <w:sz w:val="18"/>
              <w:szCs w:val="18"/>
            </w:rPr>
            <w:t xml:space="preserve">European Aviation </w:t>
          </w:r>
          <w:r w:rsidRPr="00755693">
            <w:rPr>
              <w:rFonts w:asciiTheme="minorHAnsi" w:hAnsiTheme="minorHAnsi" w:cs="Verdana"/>
              <w:b/>
              <w:bCs/>
              <w:color w:val="000000"/>
              <w:sz w:val="18"/>
              <w:szCs w:val="18"/>
              <w:lang w:val="en-GB"/>
            </w:rPr>
            <w:t>Safety</w:t>
          </w:r>
          <w:r w:rsidRPr="00755693">
            <w:rPr>
              <w:rFonts w:asciiTheme="minorHAnsi" w:hAnsiTheme="minorHAnsi" w:cs="Verdana"/>
              <w:b/>
              <w:bCs/>
              <w:color w:val="000000"/>
              <w:sz w:val="18"/>
              <w:szCs w:val="18"/>
            </w:rPr>
            <w:t xml:space="preserve"> Agency</w:t>
          </w:r>
        </w:p>
      </w:tc>
      <w:tc>
        <w:tcPr>
          <w:tcW w:w="3544" w:type="dxa"/>
          <w:tcBorders>
            <w:top w:val="nil"/>
            <w:left w:val="nil"/>
            <w:right w:val="nil"/>
          </w:tcBorders>
        </w:tcPr>
        <w:p w:rsidR="00BA418F" w:rsidRPr="006E2B6A" w:rsidRDefault="00BA418F" w:rsidP="00E87846">
          <w:pPr>
            <w:pStyle w:val="Header"/>
            <w:jc w:val="right"/>
            <w:rPr>
              <w:sz w:val="18"/>
              <w:szCs w:val="18"/>
            </w:rPr>
          </w:pPr>
        </w:p>
      </w:tc>
    </w:tr>
    <w:tr w:rsidR="00BA418F" w:rsidRPr="009C69E0" w:rsidTr="00E87846">
      <w:tc>
        <w:tcPr>
          <w:tcW w:w="959" w:type="dxa"/>
          <w:vMerge/>
          <w:tcBorders>
            <w:left w:val="nil"/>
            <w:bottom w:val="nil"/>
          </w:tcBorders>
        </w:tcPr>
        <w:p w:rsidR="00BA418F" w:rsidRDefault="00BA418F" w:rsidP="00E87846">
          <w:pPr>
            <w:pStyle w:val="Header"/>
          </w:pPr>
        </w:p>
      </w:tc>
      <w:tc>
        <w:tcPr>
          <w:tcW w:w="9815" w:type="dxa"/>
          <w:gridSpan w:val="2"/>
          <w:vAlign w:val="center"/>
        </w:tcPr>
        <w:p w:rsidR="00BA418F" w:rsidRPr="00755693" w:rsidRDefault="00BA418F" w:rsidP="00A601C1">
          <w:pPr>
            <w:ind w:left="-108"/>
            <w:rPr>
              <w:rFonts w:asciiTheme="minorHAnsi" w:hAnsiTheme="minorHAnsi" w:cs="Verdana"/>
              <w:b/>
              <w:color w:val="000000"/>
              <w:lang w:val="en-GB"/>
            </w:rPr>
          </w:pPr>
          <w:r w:rsidRPr="00755693">
            <w:rPr>
              <w:rFonts w:asciiTheme="minorHAnsi" w:hAnsiTheme="minorHAnsi" w:cs="Verdana"/>
              <w:b/>
              <w:color w:val="000000"/>
              <w:lang w:val="en-GB"/>
            </w:rPr>
            <w:t>Check</w:t>
          </w:r>
          <w:r w:rsidR="00A601C1">
            <w:rPr>
              <w:rFonts w:asciiTheme="minorHAnsi" w:hAnsiTheme="minorHAnsi" w:cs="Verdana"/>
              <w:b/>
              <w:color w:val="000000"/>
              <w:lang w:val="en-GB"/>
            </w:rPr>
            <w:t>list</w:t>
          </w:r>
          <w:r w:rsidRPr="00755693">
            <w:rPr>
              <w:rFonts w:asciiTheme="minorHAnsi" w:hAnsiTheme="minorHAnsi" w:cs="Verdana"/>
              <w:b/>
              <w:color w:val="000000"/>
              <w:lang w:val="en-GB"/>
            </w:rPr>
            <w:t xml:space="preserve"> for data package required by </w:t>
          </w:r>
          <w:r>
            <w:rPr>
              <w:rFonts w:asciiTheme="minorHAnsi" w:hAnsiTheme="minorHAnsi" w:cs="Verdana"/>
              <w:b/>
              <w:color w:val="000000"/>
              <w:lang w:val="en-GB"/>
            </w:rPr>
            <w:t>TCCA</w:t>
          </w:r>
          <w:r w:rsidRPr="00755693">
            <w:rPr>
              <w:rFonts w:asciiTheme="minorHAnsi" w:hAnsiTheme="minorHAnsi" w:cs="Verdana"/>
              <w:b/>
              <w:color w:val="000000"/>
              <w:lang w:val="en-GB"/>
            </w:rPr>
            <w:t xml:space="preserve"> for validation of EASA Certificate/ Approval </w:t>
          </w:r>
        </w:p>
      </w:tc>
    </w:tr>
  </w:tbl>
  <w:p w:rsidR="00BA418F" w:rsidRPr="00BA418F" w:rsidRDefault="00BA418F">
    <w:pPr>
      <w:pStyle w:val="Header"/>
      <w:rPr>
        <w:rFonts w:asciiTheme="minorHAnsi" w:hAnsiTheme="minorHAnsi"/>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954AD5"/>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3"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966AF8"/>
    <w:multiLevelType w:val="hybridMultilevel"/>
    <w:tmpl w:val="0574A20A"/>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1"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2"/>
  </w:num>
  <w:num w:numId="3">
    <w:abstractNumId w:val="18"/>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0"/>
  </w:num>
  <w:num w:numId="24">
    <w:abstractNumId w:val="2"/>
  </w:num>
  <w:num w:numId="25">
    <w:abstractNumId w:val="0"/>
  </w:num>
  <w:num w:numId="26">
    <w:abstractNumId w:val="11"/>
  </w:num>
  <w:num w:numId="27">
    <w:abstractNumId w:val="12"/>
  </w:num>
  <w:num w:numId="28">
    <w:abstractNumId w:val="16"/>
  </w:num>
  <w:num w:numId="29">
    <w:abstractNumId w:val="14"/>
  </w:num>
  <w:num w:numId="30">
    <w:abstractNumId w:val="7"/>
  </w:num>
  <w:num w:numId="31">
    <w:abstractNumId w:val="15"/>
  </w:num>
  <w:num w:numId="32">
    <w:abstractNumId w:val="10"/>
  </w:num>
  <w:num w:numId="33">
    <w:abstractNumId w:val="13"/>
  </w:num>
  <w:num w:numId="34">
    <w:abstractNumId w:val="17"/>
  </w:num>
  <w:num w:numId="35">
    <w:abstractNumId w:val="21"/>
  </w:num>
  <w:num w:numId="36">
    <w:abstractNumId w:val="5"/>
  </w:num>
  <w:num w:numId="37">
    <w:abstractNumId w:val="4"/>
  </w:num>
  <w:num w:numId="38">
    <w:abstractNumId w:val="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0F31"/>
    <w:rsid w:val="00004A77"/>
    <w:rsid w:val="0000669B"/>
    <w:rsid w:val="00006DD1"/>
    <w:rsid w:val="00011AF2"/>
    <w:rsid w:val="0001292B"/>
    <w:rsid w:val="000168F2"/>
    <w:rsid w:val="0002042F"/>
    <w:rsid w:val="00024DD2"/>
    <w:rsid w:val="0002537A"/>
    <w:rsid w:val="00025921"/>
    <w:rsid w:val="00033A46"/>
    <w:rsid w:val="00034932"/>
    <w:rsid w:val="00035C25"/>
    <w:rsid w:val="000365E3"/>
    <w:rsid w:val="000413D5"/>
    <w:rsid w:val="000414EE"/>
    <w:rsid w:val="0004754A"/>
    <w:rsid w:val="000502F0"/>
    <w:rsid w:val="00050BBC"/>
    <w:rsid w:val="0005509E"/>
    <w:rsid w:val="0005628E"/>
    <w:rsid w:val="000564CC"/>
    <w:rsid w:val="00056C9A"/>
    <w:rsid w:val="00057348"/>
    <w:rsid w:val="000607ED"/>
    <w:rsid w:val="00063306"/>
    <w:rsid w:val="00074FB6"/>
    <w:rsid w:val="00076B3E"/>
    <w:rsid w:val="00077B4F"/>
    <w:rsid w:val="0008124C"/>
    <w:rsid w:val="0008366E"/>
    <w:rsid w:val="0008609A"/>
    <w:rsid w:val="00086542"/>
    <w:rsid w:val="000875C2"/>
    <w:rsid w:val="00092EB1"/>
    <w:rsid w:val="000940B0"/>
    <w:rsid w:val="00097CE9"/>
    <w:rsid w:val="000A093A"/>
    <w:rsid w:val="000A39D3"/>
    <w:rsid w:val="000A646D"/>
    <w:rsid w:val="000B2304"/>
    <w:rsid w:val="000C060A"/>
    <w:rsid w:val="000C0CAA"/>
    <w:rsid w:val="000C5033"/>
    <w:rsid w:val="000C51FB"/>
    <w:rsid w:val="000D35C1"/>
    <w:rsid w:val="000D7B6A"/>
    <w:rsid w:val="000E0F28"/>
    <w:rsid w:val="000F01B9"/>
    <w:rsid w:val="000F3BAF"/>
    <w:rsid w:val="000F7E82"/>
    <w:rsid w:val="00103F56"/>
    <w:rsid w:val="00124DF1"/>
    <w:rsid w:val="00130FA5"/>
    <w:rsid w:val="00140537"/>
    <w:rsid w:val="001430C8"/>
    <w:rsid w:val="00143915"/>
    <w:rsid w:val="001440D4"/>
    <w:rsid w:val="001550C0"/>
    <w:rsid w:val="00155C16"/>
    <w:rsid w:val="00163AF0"/>
    <w:rsid w:val="00164CD5"/>
    <w:rsid w:val="001658E9"/>
    <w:rsid w:val="001670D7"/>
    <w:rsid w:val="00171C7E"/>
    <w:rsid w:val="0017303E"/>
    <w:rsid w:val="00180F8B"/>
    <w:rsid w:val="00181123"/>
    <w:rsid w:val="00183835"/>
    <w:rsid w:val="0019016C"/>
    <w:rsid w:val="00195822"/>
    <w:rsid w:val="001A3D7B"/>
    <w:rsid w:val="001A4AD8"/>
    <w:rsid w:val="001A6D1E"/>
    <w:rsid w:val="001B6649"/>
    <w:rsid w:val="001C55E6"/>
    <w:rsid w:val="001D0BB5"/>
    <w:rsid w:val="001D4CB1"/>
    <w:rsid w:val="001E14D7"/>
    <w:rsid w:val="001E3867"/>
    <w:rsid w:val="001E4658"/>
    <w:rsid w:val="001E7242"/>
    <w:rsid w:val="001E793A"/>
    <w:rsid w:val="001E7A66"/>
    <w:rsid w:val="001F240A"/>
    <w:rsid w:val="001F3F4F"/>
    <w:rsid w:val="001F4B41"/>
    <w:rsid w:val="001F51E0"/>
    <w:rsid w:val="001F54DA"/>
    <w:rsid w:val="001F5BC8"/>
    <w:rsid w:val="001F6AFA"/>
    <w:rsid w:val="0020418D"/>
    <w:rsid w:val="0020531E"/>
    <w:rsid w:val="00207B48"/>
    <w:rsid w:val="00212371"/>
    <w:rsid w:val="00220E9E"/>
    <w:rsid w:val="0022197C"/>
    <w:rsid w:val="0023635C"/>
    <w:rsid w:val="002373E1"/>
    <w:rsid w:val="00243046"/>
    <w:rsid w:val="00244F32"/>
    <w:rsid w:val="00246C7D"/>
    <w:rsid w:val="00250272"/>
    <w:rsid w:val="00253AE4"/>
    <w:rsid w:val="00257BF6"/>
    <w:rsid w:val="00260D3A"/>
    <w:rsid w:val="00261A58"/>
    <w:rsid w:val="00271D8B"/>
    <w:rsid w:val="00273F85"/>
    <w:rsid w:val="002752E2"/>
    <w:rsid w:val="0028010E"/>
    <w:rsid w:val="00283AC5"/>
    <w:rsid w:val="00283CA3"/>
    <w:rsid w:val="00292933"/>
    <w:rsid w:val="002934D5"/>
    <w:rsid w:val="002939EA"/>
    <w:rsid w:val="002A1156"/>
    <w:rsid w:val="002A4057"/>
    <w:rsid w:val="002A52FC"/>
    <w:rsid w:val="002A5D4E"/>
    <w:rsid w:val="002A6AA8"/>
    <w:rsid w:val="002B005A"/>
    <w:rsid w:val="002B1738"/>
    <w:rsid w:val="002B2AEF"/>
    <w:rsid w:val="002B6993"/>
    <w:rsid w:val="002C0361"/>
    <w:rsid w:val="002C5095"/>
    <w:rsid w:val="002C6871"/>
    <w:rsid w:val="002D402D"/>
    <w:rsid w:val="002E1985"/>
    <w:rsid w:val="002E29A4"/>
    <w:rsid w:val="002E4F53"/>
    <w:rsid w:val="002E5D74"/>
    <w:rsid w:val="002E782A"/>
    <w:rsid w:val="002F0366"/>
    <w:rsid w:val="002F2467"/>
    <w:rsid w:val="002F27E9"/>
    <w:rsid w:val="002F46C3"/>
    <w:rsid w:val="002F53AC"/>
    <w:rsid w:val="002F6F09"/>
    <w:rsid w:val="00306A3C"/>
    <w:rsid w:val="003128D9"/>
    <w:rsid w:val="003137D8"/>
    <w:rsid w:val="00313A11"/>
    <w:rsid w:val="00313FD8"/>
    <w:rsid w:val="00320D74"/>
    <w:rsid w:val="00320E1B"/>
    <w:rsid w:val="00323CC0"/>
    <w:rsid w:val="003257A0"/>
    <w:rsid w:val="003341E3"/>
    <w:rsid w:val="00335EA7"/>
    <w:rsid w:val="00337198"/>
    <w:rsid w:val="00337E47"/>
    <w:rsid w:val="00340D9A"/>
    <w:rsid w:val="00345747"/>
    <w:rsid w:val="003475E1"/>
    <w:rsid w:val="00351B03"/>
    <w:rsid w:val="00353772"/>
    <w:rsid w:val="00355922"/>
    <w:rsid w:val="00363277"/>
    <w:rsid w:val="00363CD6"/>
    <w:rsid w:val="0037022B"/>
    <w:rsid w:val="003709AE"/>
    <w:rsid w:val="003717A2"/>
    <w:rsid w:val="003729D2"/>
    <w:rsid w:val="00373636"/>
    <w:rsid w:val="003736B4"/>
    <w:rsid w:val="00373939"/>
    <w:rsid w:val="00380015"/>
    <w:rsid w:val="003827F7"/>
    <w:rsid w:val="003833D9"/>
    <w:rsid w:val="00384F7C"/>
    <w:rsid w:val="00385398"/>
    <w:rsid w:val="00390665"/>
    <w:rsid w:val="003921F2"/>
    <w:rsid w:val="003A2AE5"/>
    <w:rsid w:val="003A2F08"/>
    <w:rsid w:val="003A3BAE"/>
    <w:rsid w:val="003A5D26"/>
    <w:rsid w:val="003A5D9A"/>
    <w:rsid w:val="003A7B0C"/>
    <w:rsid w:val="003C1B38"/>
    <w:rsid w:val="003C503F"/>
    <w:rsid w:val="003C5C8F"/>
    <w:rsid w:val="003C6CA0"/>
    <w:rsid w:val="003C78C0"/>
    <w:rsid w:val="003D0E90"/>
    <w:rsid w:val="003D66EA"/>
    <w:rsid w:val="003E317C"/>
    <w:rsid w:val="003E5DC7"/>
    <w:rsid w:val="003E6815"/>
    <w:rsid w:val="003E6B11"/>
    <w:rsid w:val="003E74FF"/>
    <w:rsid w:val="003E7AC3"/>
    <w:rsid w:val="003F1FFD"/>
    <w:rsid w:val="003F4C92"/>
    <w:rsid w:val="003F6F40"/>
    <w:rsid w:val="003F7DA9"/>
    <w:rsid w:val="00401365"/>
    <w:rsid w:val="00402FB9"/>
    <w:rsid w:val="00406E17"/>
    <w:rsid w:val="00413CF9"/>
    <w:rsid w:val="00415789"/>
    <w:rsid w:val="00416D9B"/>
    <w:rsid w:val="00421649"/>
    <w:rsid w:val="00422410"/>
    <w:rsid w:val="00422B72"/>
    <w:rsid w:val="0042428F"/>
    <w:rsid w:val="004257F4"/>
    <w:rsid w:val="00425F26"/>
    <w:rsid w:val="004272F4"/>
    <w:rsid w:val="00432532"/>
    <w:rsid w:val="00435D57"/>
    <w:rsid w:val="00445DD1"/>
    <w:rsid w:val="00447213"/>
    <w:rsid w:val="00455B0F"/>
    <w:rsid w:val="00461D8B"/>
    <w:rsid w:val="004665C8"/>
    <w:rsid w:val="00466CC3"/>
    <w:rsid w:val="0047250B"/>
    <w:rsid w:val="004735A4"/>
    <w:rsid w:val="0047543E"/>
    <w:rsid w:val="0047548A"/>
    <w:rsid w:val="004756BC"/>
    <w:rsid w:val="00487CF1"/>
    <w:rsid w:val="0049387E"/>
    <w:rsid w:val="00494CBB"/>
    <w:rsid w:val="00495354"/>
    <w:rsid w:val="00495EF7"/>
    <w:rsid w:val="004A193D"/>
    <w:rsid w:val="004A40EE"/>
    <w:rsid w:val="004A4D14"/>
    <w:rsid w:val="004A62EF"/>
    <w:rsid w:val="004B096F"/>
    <w:rsid w:val="004B41B0"/>
    <w:rsid w:val="004B5523"/>
    <w:rsid w:val="004B66C0"/>
    <w:rsid w:val="004C083B"/>
    <w:rsid w:val="004D1DEC"/>
    <w:rsid w:val="004D2E44"/>
    <w:rsid w:val="004D44B4"/>
    <w:rsid w:val="004D46AC"/>
    <w:rsid w:val="004D6A9D"/>
    <w:rsid w:val="004D6FE1"/>
    <w:rsid w:val="004E1CC1"/>
    <w:rsid w:val="004E705A"/>
    <w:rsid w:val="004E786D"/>
    <w:rsid w:val="004F273C"/>
    <w:rsid w:val="004F467D"/>
    <w:rsid w:val="00500F9B"/>
    <w:rsid w:val="0050145A"/>
    <w:rsid w:val="00503765"/>
    <w:rsid w:val="00504DA7"/>
    <w:rsid w:val="005109C0"/>
    <w:rsid w:val="00512D68"/>
    <w:rsid w:val="00515E05"/>
    <w:rsid w:val="00524B50"/>
    <w:rsid w:val="00530C2E"/>
    <w:rsid w:val="00532E6B"/>
    <w:rsid w:val="00534435"/>
    <w:rsid w:val="0053774D"/>
    <w:rsid w:val="00541664"/>
    <w:rsid w:val="00546075"/>
    <w:rsid w:val="00551214"/>
    <w:rsid w:val="00551FC6"/>
    <w:rsid w:val="00552652"/>
    <w:rsid w:val="00553D86"/>
    <w:rsid w:val="00560D69"/>
    <w:rsid w:val="00561274"/>
    <w:rsid w:val="00564CFA"/>
    <w:rsid w:val="005653BD"/>
    <w:rsid w:val="005725A0"/>
    <w:rsid w:val="00583A87"/>
    <w:rsid w:val="005917B8"/>
    <w:rsid w:val="00594404"/>
    <w:rsid w:val="00595F01"/>
    <w:rsid w:val="005A1542"/>
    <w:rsid w:val="005A7B3E"/>
    <w:rsid w:val="005B3142"/>
    <w:rsid w:val="005B6B51"/>
    <w:rsid w:val="005C211F"/>
    <w:rsid w:val="005C524E"/>
    <w:rsid w:val="005C63D9"/>
    <w:rsid w:val="005D10E0"/>
    <w:rsid w:val="005D11B9"/>
    <w:rsid w:val="005D64DC"/>
    <w:rsid w:val="005D68B2"/>
    <w:rsid w:val="005D77D9"/>
    <w:rsid w:val="005E4E70"/>
    <w:rsid w:val="005E6702"/>
    <w:rsid w:val="006032D4"/>
    <w:rsid w:val="006074D9"/>
    <w:rsid w:val="0060778F"/>
    <w:rsid w:val="00616C4B"/>
    <w:rsid w:val="00623E76"/>
    <w:rsid w:val="0062785E"/>
    <w:rsid w:val="006311A7"/>
    <w:rsid w:val="0063189E"/>
    <w:rsid w:val="00634566"/>
    <w:rsid w:val="0064078E"/>
    <w:rsid w:val="006417D1"/>
    <w:rsid w:val="00642E3D"/>
    <w:rsid w:val="0066052D"/>
    <w:rsid w:val="00662BD1"/>
    <w:rsid w:val="0066326E"/>
    <w:rsid w:val="006642A7"/>
    <w:rsid w:val="0066612E"/>
    <w:rsid w:val="006672EB"/>
    <w:rsid w:val="00671B8B"/>
    <w:rsid w:val="0067337A"/>
    <w:rsid w:val="00676A62"/>
    <w:rsid w:val="00676EEE"/>
    <w:rsid w:val="00680F25"/>
    <w:rsid w:val="00687BA6"/>
    <w:rsid w:val="00690F1C"/>
    <w:rsid w:val="00693433"/>
    <w:rsid w:val="006945F3"/>
    <w:rsid w:val="00694B1E"/>
    <w:rsid w:val="00694C93"/>
    <w:rsid w:val="006A2117"/>
    <w:rsid w:val="006A2904"/>
    <w:rsid w:val="006A3AC8"/>
    <w:rsid w:val="006A3BEA"/>
    <w:rsid w:val="006A5BC6"/>
    <w:rsid w:val="006B13B1"/>
    <w:rsid w:val="006B1C9C"/>
    <w:rsid w:val="006B2D23"/>
    <w:rsid w:val="006B3412"/>
    <w:rsid w:val="006C084D"/>
    <w:rsid w:val="006C2D46"/>
    <w:rsid w:val="006C6C34"/>
    <w:rsid w:val="006D4323"/>
    <w:rsid w:val="006D46C1"/>
    <w:rsid w:val="006D5A21"/>
    <w:rsid w:val="006D61E1"/>
    <w:rsid w:val="006D6B1A"/>
    <w:rsid w:val="006D7A5D"/>
    <w:rsid w:val="006D7AAE"/>
    <w:rsid w:val="006E2D57"/>
    <w:rsid w:val="006E42E9"/>
    <w:rsid w:val="006E4E30"/>
    <w:rsid w:val="006E6589"/>
    <w:rsid w:val="006F25B9"/>
    <w:rsid w:val="006F3AED"/>
    <w:rsid w:val="006F4908"/>
    <w:rsid w:val="006F74FB"/>
    <w:rsid w:val="007004E8"/>
    <w:rsid w:val="00700B5E"/>
    <w:rsid w:val="0070148F"/>
    <w:rsid w:val="00701604"/>
    <w:rsid w:val="007022B5"/>
    <w:rsid w:val="00702437"/>
    <w:rsid w:val="00702795"/>
    <w:rsid w:val="007065AE"/>
    <w:rsid w:val="00717F2C"/>
    <w:rsid w:val="00721DC9"/>
    <w:rsid w:val="00722043"/>
    <w:rsid w:val="007229BC"/>
    <w:rsid w:val="00724A4E"/>
    <w:rsid w:val="00726180"/>
    <w:rsid w:val="00726276"/>
    <w:rsid w:val="00726CB3"/>
    <w:rsid w:val="0073284D"/>
    <w:rsid w:val="00734C25"/>
    <w:rsid w:val="00734FA6"/>
    <w:rsid w:val="007403E4"/>
    <w:rsid w:val="007409DC"/>
    <w:rsid w:val="00742317"/>
    <w:rsid w:val="00742FB9"/>
    <w:rsid w:val="00743ED3"/>
    <w:rsid w:val="00745258"/>
    <w:rsid w:val="00751BCF"/>
    <w:rsid w:val="00754949"/>
    <w:rsid w:val="00757F2A"/>
    <w:rsid w:val="007604D6"/>
    <w:rsid w:val="00762132"/>
    <w:rsid w:val="00766722"/>
    <w:rsid w:val="00770C36"/>
    <w:rsid w:val="00775445"/>
    <w:rsid w:val="00777092"/>
    <w:rsid w:val="00777521"/>
    <w:rsid w:val="00783BA1"/>
    <w:rsid w:val="007861BC"/>
    <w:rsid w:val="00791816"/>
    <w:rsid w:val="00792807"/>
    <w:rsid w:val="00796260"/>
    <w:rsid w:val="00796A54"/>
    <w:rsid w:val="007A047E"/>
    <w:rsid w:val="007A19BA"/>
    <w:rsid w:val="007B1E68"/>
    <w:rsid w:val="007B3491"/>
    <w:rsid w:val="007B3D9C"/>
    <w:rsid w:val="007C297C"/>
    <w:rsid w:val="007C36F7"/>
    <w:rsid w:val="007C3CF0"/>
    <w:rsid w:val="007C62FA"/>
    <w:rsid w:val="007D1BD4"/>
    <w:rsid w:val="007D44D5"/>
    <w:rsid w:val="007E1579"/>
    <w:rsid w:val="007E6AF6"/>
    <w:rsid w:val="007E7954"/>
    <w:rsid w:val="007E7FF3"/>
    <w:rsid w:val="007F2E98"/>
    <w:rsid w:val="007F4F64"/>
    <w:rsid w:val="007F65E7"/>
    <w:rsid w:val="008033F6"/>
    <w:rsid w:val="0080362D"/>
    <w:rsid w:val="00806C48"/>
    <w:rsid w:val="008073DA"/>
    <w:rsid w:val="0081454E"/>
    <w:rsid w:val="008165B6"/>
    <w:rsid w:val="00816A57"/>
    <w:rsid w:val="008178BA"/>
    <w:rsid w:val="00822A2B"/>
    <w:rsid w:val="008236FC"/>
    <w:rsid w:val="00833E9A"/>
    <w:rsid w:val="0083605D"/>
    <w:rsid w:val="00836613"/>
    <w:rsid w:val="008403BB"/>
    <w:rsid w:val="00840B13"/>
    <w:rsid w:val="0084267E"/>
    <w:rsid w:val="00842FEB"/>
    <w:rsid w:val="0084617B"/>
    <w:rsid w:val="00850065"/>
    <w:rsid w:val="0085459E"/>
    <w:rsid w:val="008714CB"/>
    <w:rsid w:val="00874CB5"/>
    <w:rsid w:val="008817E3"/>
    <w:rsid w:val="00884562"/>
    <w:rsid w:val="00891764"/>
    <w:rsid w:val="00892F4B"/>
    <w:rsid w:val="008958EE"/>
    <w:rsid w:val="00895CEC"/>
    <w:rsid w:val="008968B1"/>
    <w:rsid w:val="008A18BF"/>
    <w:rsid w:val="008A1D9B"/>
    <w:rsid w:val="008A59B4"/>
    <w:rsid w:val="008A5E49"/>
    <w:rsid w:val="008A74A7"/>
    <w:rsid w:val="008B07E2"/>
    <w:rsid w:val="008B2B2B"/>
    <w:rsid w:val="008B373E"/>
    <w:rsid w:val="008B3D4B"/>
    <w:rsid w:val="008B5E30"/>
    <w:rsid w:val="008B6436"/>
    <w:rsid w:val="008C3F04"/>
    <w:rsid w:val="008D1285"/>
    <w:rsid w:val="008D3956"/>
    <w:rsid w:val="008E00CC"/>
    <w:rsid w:val="008E5648"/>
    <w:rsid w:val="008F2628"/>
    <w:rsid w:val="008F2E50"/>
    <w:rsid w:val="008F6372"/>
    <w:rsid w:val="00900BA9"/>
    <w:rsid w:val="00901D55"/>
    <w:rsid w:val="00903A84"/>
    <w:rsid w:val="009205C3"/>
    <w:rsid w:val="00923570"/>
    <w:rsid w:val="009244DE"/>
    <w:rsid w:val="00925A62"/>
    <w:rsid w:val="00925D39"/>
    <w:rsid w:val="00930110"/>
    <w:rsid w:val="00942BCE"/>
    <w:rsid w:val="00944EEA"/>
    <w:rsid w:val="00951E6F"/>
    <w:rsid w:val="00953C56"/>
    <w:rsid w:val="00953D90"/>
    <w:rsid w:val="009542BB"/>
    <w:rsid w:val="009563F6"/>
    <w:rsid w:val="009628AE"/>
    <w:rsid w:val="009652EA"/>
    <w:rsid w:val="00966E5A"/>
    <w:rsid w:val="00970092"/>
    <w:rsid w:val="00971A10"/>
    <w:rsid w:val="0097213A"/>
    <w:rsid w:val="00987E1D"/>
    <w:rsid w:val="0099105F"/>
    <w:rsid w:val="00991625"/>
    <w:rsid w:val="009962A3"/>
    <w:rsid w:val="00997E7C"/>
    <w:rsid w:val="009B0503"/>
    <w:rsid w:val="009B24D9"/>
    <w:rsid w:val="009B356E"/>
    <w:rsid w:val="009C049A"/>
    <w:rsid w:val="009C0639"/>
    <w:rsid w:val="009C0E5C"/>
    <w:rsid w:val="009C69E0"/>
    <w:rsid w:val="009C7C42"/>
    <w:rsid w:val="009D0195"/>
    <w:rsid w:val="009D0700"/>
    <w:rsid w:val="009D0E24"/>
    <w:rsid w:val="009D12A5"/>
    <w:rsid w:val="009E25CA"/>
    <w:rsid w:val="009E2A24"/>
    <w:rsid w:val="009E5DB9"/>
    <w:rsid w:val="009F0B7F"/>
    <w:rsid w:val="00A00CAA"/>
    <w:rsid w:val="00A02E6B"/>
    <w:rsid w:val="00A0614E"/>
    <w:rsid w:val="00A07CBA"/>
    <w:rsid w:val="00A07D08"/>
    <w:rsid w:val="00A1240E"/>
    <w:rsid w:val="00A13AAE"/>
    <w:rsid w:val="00A14B74"/>
    <w:rsid w:val="00A159B6"/>
    <w:rsid w:val="00A22AA7"/>
    <w:rsid w:val="00A239EC"/>
    <w:rsid w:val="00A23C16"/>
    <w:rsid w:val="00A25274"/>
    <w:rsid w:val="00A30CEC"/>
    <w:rsid w:val="00A329C7"/>
    <w:rsid w:val="00A34D91"/>
    <w:rsid w:val="00A44C12"/>
    <w:rsid w:val="00A465D0"/>
    <w:rsid w:val="00A478C1"/>
    <w:rsid w:val="00A51387"/>
    <w:rsid w:val="00A5578D"/>
    <w:rsid w:val="00A601C1"/>
    <w:rsid w:val="00A6239A"/>
    <w:rsid w:val="00A647ED"/>
    <w:rsid w:val="00A64FFA"/>
    <w:rsid w:val="00A70284"/>
    <w:rsid w:val="00A71E57"/>
    <w:rsid w:val="00A73238"/>
    <w:rsid w:val="00A76207"/>
    <w:rsid w:val="00A77A4B"/>
    <w:rsid w:val="00A80A2C"/>
    <w:rsid w:val="00A83AC2"/>
    <w:rsid w:val="00A8533C"/>
    <w:rsid w:val="00A95113"/>
    <w:rsid w:val="00AA35E2"/>
    <w:rsid w:val="00AA3F8F"/>
    <w:rsid w:val="00AA4537"/>
    <w:rsid w:val="00AA70FF"/>
    <w:rsid w:val="00AA743E"/>
    <w:rsid w:val="00AB02F2"/>
    <w:rsid w:val="00AB16A6"/>
    <w:rsid w:val="00AB3D6B"/>
    <w:rsid w:val="00AB4755"/>
    <w:rsid w:val="00AB66E4"/>
    <w:rsid w:val="00AC5235"/>
    <w:rsid w:val="00AD039E"/>
    <w:rsid w:val="00AD622A"/>
    <w:rsid w:val="00AD734C"/>
    <w:rsid w:val="00AE2B9B"/>
    <w:rsid w:val="00AF2904"/>
    <w:rsid w:val="00AF4713"/>
    <w:rsid w:val="00AF493C"/>
    <w:rsid w:val="00AF6305"/>
    <w:rsid w:val="00AF6B09"/>
    <w:rsid w:val="00AF7132"/>
    <w:rsid w:val="00AF76CC"/>
    <w:rsid w:val="00B07A3D"/>
    <w:rsid w:val="00B122E8"/>
    <w:rsid w:val="00B123DA"/>
    <w:rsid w:val="00B1333E"/>
    <w:rsid w:val="00B14035"/>
    <w:rsid w:val="00B14FB4"/>
    <w:rsid w:val="00B179D1"/>
    <w:rsid w:val="00B240BA"/>
    <w:rsid w:val="00B24F23"/>
    <w:rsid w:val="00B303FA"/>
    <w:rsid w:val="00B36E65"/>
    <w:rsid w:val="00B40F0A"/>
    <w:rsid w:val="00B41162"/>
    <w:rsid w:val="00B448F4"/>
    <w:rsid w:val="00B502ED"/>
    <w:rsid w:val="00B60A4B"/>
    <w:rsid w:val="00B62257"/>
    <w:rsid w:val="00B6631B"/>
    <w:rsid w:val="00B66F88"/>
    <w:rsid w:val="00B76632"/>
    <w:rsid w:val="00B76C2D"/>
    <w:rsid w:val="00B77E9B"/>
    <w:rsid w:val="00B80EFE"/>
    <w:rsid w:val="00B8450B"/>
    <w:rsid w:val="00B846BB"/>
    <w:rsid w:val="00B8522E"/>
    <w:rsid w:val="00B86179"/>
    <w:rsid w:val="00B86DEB"/>
    <w:rsid w:val="00B878DD"/>
    <w:rsid w:val="00B905FB"/>
    <w:rsid w:val="00B92EE1"/>
    <w:rsid w:val="00BA088F"/>
    <w:rsid w:val="00BA2298"/>
    <w:rsid w:val="00BA3F84"/>
    <w:rsid w:val="00BA418F"/>
    <w:rsid w:val="00BA62F4"/>
    <w:rsid w:val="00BB0924"/>
    <w:rsid w:val="00BB19B7"/>
    <w:rsid w:val="00BB208B"/>
    <w:rsid w:val="00BB6030"/>
    <w:rsid w:val="00BB6A91"/>
    <w:rsid w:val="00BC0645"/>
    <w:rsid w:val="00BC4FA7"/>
    <w:rsid w:val="00BD3F29"/>
    <w:rsid w:val="00BD55EA"/>
    <w:rsid w:val="00BE175C"/>
    <w:rsid w:val="00BE3A5D"/>
    <w:rsid w:val="00BE492A"/>
    <w:rsid w:val="00BE527F"/>
    <w:rsid w:val="00BF1F3F"/>
    <w:rsid w:val="00BF2E1E"/>
    <w:rsid w:val="00BF48BA"/>
    <w:rsid w:val="00BF70F4"/>
    <w:rsid w:val="00C00A73"/>
    <w:rsid w:val="00C0530A"/>
    <w:rsid w:val="00C06F07"/>
    <w:rsid w:val="00C0732F"/>
    <w:rsid w:val="00C11EED"/>
    <w:rsid w:val="00C14346"/>
    <w:rsid w:val="00C157DE"/>
    <w:rsid w:val="00C17316"/>
    <w:rsid w:val="00C1749F"/>
    <w:rsid w:val="00C205A4"/>
    <w:rsid w:val="00C23022"/>
    <w:rsid w:val="00C260D9"/>
    <w:rsid w:val="00C27556"/>
    <w:rsid w:val="00C307FF"/>
    <w:rsid w:val="00C33187"/>
    <w:rsid w:val="00C37716"/>
    <w:rsid w:val="00C377D2"/>
    <w:rsid w:val="00C41AB0"/>
    <w:rsid w:val="00C42064"/>
    <w:rsid w:val="00C43DD2"/>
    <w:rsid w:val="00C47AAA"/>
    <w:rsid w:val="00C54321"/>
    <w:rsid w:val="00C565F3"/>
    <w:rsid w:val="00C57357"/>
    <w:rsid w:val="00C6142F"/>
    <w:rsid w:val="00C61697"/>
    <w:rsid w:val="00C6295D"/>
    <w:rsid w:val="00C64E88"/>
    <w:rsid w:val="00C656EA"/>
    <w:rsid w:val="00C6600E"/>
    <w:rsid w:val="00C83188"/>
    <w:rsid w:val="00C84AC7"/>
    <w:rsid w:val="00C84D22"/>
    <w:rsid w:val="00C85944"/>
    <w:rsid w:val="00C91ED8"/>
    <w:rsid w:val="00C95CDF"/>
    <w:rsid w:val="00CA4415"/>
    <w:rsid w:val="00CA553A"/>
    <w:rsid w:val="00CA7754"/>
    <w:rsid w:val="00CB2C7B"/>
    <w:rsid w:val="00CB3F94"/>
    <w:rsid w:val="00CB4505"/>
    <w:rsid w:val="00CC3130"/>
    <w:rsid w:val="00CC3DA8"/>
    <w:rsid w:val="00CC5C8E"/>
    <w:rsid w:val="00CD3564"/>
    <w:rsid w:val="00CD5557"/>
    <w:rsid w:val="00CD5DF5"/>
    <w:rsid w:val="00CE69C8"/>
    <w:rsid w:val="00CF027D"/>
    <w:rsid w:val="00CF104F"/>
    <w:rsid w:val="00CF68BC"/>
    <w:rsid w:val="00D01500"/>
    <w:rsid w:val="00D02847"/>
    <w:rsid w:val="00D029B5"/>
    <w:rsid w:val="00D03E95"/>
    <w:rsid w:val="00D05AC4"/>
    <w:rsid w:val="00D06D8E"/>
    <w:rsid w:val="00D07415"/>
    <w:rsid w:val="00D11018"/>
    <w:rsid w:val="00D127E1"/>
    <w:rsid w:val="00D135D9"/>
    <w:rsid w:val="00D16EFB"/>
    <w:rsid w:val="00D17BCC"/>
    <w:rsid w:val="00D20EDE"/>
    <w:rsid w:val="00D24188"/>
    <w:rsid w:val="00D2658E"/>
    <w:rsid w:val="00D31591"/>
    <w:rsid w:val="00D34A4A"/>
    <w:rsid w:val="00D35C53"/>
    <w:rsid w:val="00D40F09"/>
    <w:rsid w:val="00D41FB9"/>
    <w:rsid w:val="00D454D1"/>
    <w:rsid w:val="00D460B3"/>
    <w:rsid w:val="00D47D43"/>
    <w:rsid w:val="00D56468"/>
    <w:rsid w:val="00D6063A"/>
    <w:rsid w:val="00D63328"/>
    <w:rsid w:val="00D72A4D"/>
    <w:rsid w:val="00D80975"/>
    <w:rsid w:val="00D80AAD"/>
    <w:rsid w:val="00D82C35"/>
    <w:rsid w:val="00D85DCC"/>
    <w:rsid w:val="00D864F6"/>
    <w:rsid w:val="00D91FB1"/>
    <w:rsid w:val="00D93279"/>
    <w:rsid w:val="00DA3459"/>
    <w:rsid w:val="00DA3C44"/>
    <w:rsid w:val="00DA56AA"/>
    <w:rsid w:val="00DA5F8F"/>
    <w:rsid w:val="00DB1DA9"/>
    <w:rsid w:val="00DB1E61"/>
    <w:rsid w:val="00DB215B"/>
    <w:rsid w:val="00DB4785"/>
    <w:rsid w:val="00DB5A4F"/>
    <w:rsid w:val="00DC092D"/>
    <w:rsid w:val="00DC19C4"/>
    <w:rsid w:val="00DC570E"/>
    <w:rsid w:val="00DC5867"/>
    <w:rsid w:val="00DC5DDA"/>
    <w:rsid w:val="00DC61D2"/>
    <w:rsid w:val="00DD12FB"/>
    <w:rsid w:val="00DE3D1F"/>
    <w:rsid w:val="00DE4961"/>
    <w:rsid w:val="00DE7585"/>
    <w:rsid w:val="00DE76A2"/>
    <w:rsid w:val="00DF00E8"/>
    <w:rsid w:val="00DF1F0B"/>
    <w:rsid w:val="00DF269D"/>
    <w:rsid w:val="00DF5360"/>
    <w:rsid w:val="00DF54C7"/>
    <w:rsid w:val="00DF6177"/>
    <w:rsid w:val="00DF703F"/>
    <w:rsid w:val="00E04D35"/>
    <w:rsid w:val="00E179D2"/>
    <w:rsid w:val="00E22C21"/>
    <w:rsid w:val="00E25C45"/>
    <w:rsid w:val="00E3309A"/>
    <w:rsid w:val="00E356D7"/>
    <w:rsid w:val="00E415C1"/>
    <w:rsid w:val="00E43083"/>
    <w:rsid w:val="00E53D59"/>
    <w:rsid w:val="00E55DC6"/>
    <w:rsid w:val="00E56C8B"/>
    <w:rsid w:val="00E61F56"/>
    <w:rsid w:val="00E70E89"/>
    <w:rsid w:val="00E719EE"/>
    <w:rsid w:val="00E71F2A"/>
    <w:rsid w:val="00E82B83"/>
    <w:rsid w:val="00E9026D"/>
    <w:rsid w:val="00E9261D"/>
    <w:rsid w:val="00EA0127"/>
    <w:rsid w:val="00EA3610"/>
    <w:rsid w:val="00EA54C1"/>
    <w:rsid w:val="00EA59A7"/>
    <w:rsid w:val="00EA7361"/>
    <w:rsid w:val="00EB0EB7"/>
    <w:rsid w:val="00EB6489"/>
    <w:rsid w:val="00EB757C"/>
    <w:rsid w:val="00EC27D8"/>
    <w:rsid w:val="00EC47A1"/>
    <w:rsid w:val="00EC4E12"/>
    <w:rsid w:val="00EC7902"/>
    <w:rsid w:val="00ED060E"/>
    <w:rsid w:val="00ED336E"/>
    <w:rsid w:val="00ED48FA"/>
    <w:rsid w:val="00ED4D0F"/>
    <w:rsid w:val="00ED61AE"/>
    <w:rsid w:val="00EF2D20"/>
    <w:rsid w:val="00EF4B61"/>
    <w:rsid w:val="00EF7EA8"/>
    <w:rsid w:val="00F013BD"/>
    <w:rsid w:val="00F0304D"/>
    <w:rsid w:val="00F0696B"/>
    <w:rsid w:val="00F170C1"/>
    <w:rsid w:val="00F21557"/>
    <w:rsid w:val="00F2529E"/>
    <w:rsid w:val="00F277B1"/>
    <w:rsid w:val="00F307C0"/>
    <w:rsid w:val="00F35AA9"/>
    <w:rsid w:val="00F35BE4"/>
    <w:rsid w:val="00F361FB"/>
    <w:rsid w:val="00F4127B"/>
    <w:rsid w:val="00F41423"/>
    <w:rsid w:val="00F41ED8"/>
    <w:rsid w:val="00F428F7"/>
    <w:rsid w:val="00F42AF3"/>
    <w:rsid w:val="00F451E9"/>
    <w:rsid w:val="00F452A1"/>
    <w:rsid w:val="00F4720D"/>
    <w:rsid w:val="00F50328"/>
    <w:rsid w:val="00F50EDD"/>
    <w:rsid w:val="00F52674"/>
    <w:rsid w:val="00F61FE3"/>
    <w:rsid w:val="00F62FE5"/>
    <w:rsid w:val="00F6394D"/>
    <w:rsid w:val="00F6447B"/>
    <w:rsid w:val="00F64D9B"/>
    <w:rsid w:val="00F715DA"/>
    <w:rsid w:val="00F71862"/>
    <w:rsid w:val="00F73920"/>
    <w:rsid w:val="00F76D3D"/>
    <w:rsid w:val="00F809EF"/>
    <w:rsid w:val="00F82299"/>
    <w:rsid w:val="00F832E6"/>
    <w:rsid w:val="00F83E9A"/>
    <w:rsid w:val="00F93499"/>
    <w:rsid w:val="00F939D8"/>
    <w:rsid w:val="00F94A6E"/>
    <w:rsid w:val="00FA10EF"/>
    <w:rsid w:val="00FA21D9"/>
    <w:rsid w:val="00FA31F6"/>
    <w:rsid w:val="00FA3932"/>
    <w:rsid w:val="00FB057F"/>
    <w:rsid w:val="00FB0990"/>
    <w:rsid w:val="00FB167E"/>
    <w:rsid w:val="00FB3E0C"/>
    <w:rsid w:val="00FB7864"/>
    <w:rsid w:val="00FC1AC0"/>
    <w:rsid w:val="00FC606E"/>
    <w:rsid w:val="00FD09A1"/>
    <w:rsid w:val="00FD5249"/>
    <w:rsid w:val="00FD6775"/>
    <w:rsid w:val="00FE1344"/>
    <w:rsid w:val="00FE1E8A"/>
    <w:rsid w:val="00FF000E"/>
    <w:rsid w:val="00FF0C6F"/>
    <w:rsid w:val="00FF1424"/>
    <w:rsid w:val="00FF1764"/>
    <w:rsid w:val="00FF4F9F"/>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8420BA-F427-453B-B7F7-273FBF8F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251073">
      <w:marLeft w:val="0"/>
      <w:marRight w:val="0"/>
      <w:marTop w:val="0"/>
      <w:marBottom w:val="0"/>
      <w:divBdr>
        <w:top w:val="none" w:sz="0" w:space="0" w:color="auto"/>
        <w:left w:val="none" w:sz="0" w:space="0" w:color="auto"/>
        <w:bottom w:val="none" w:sz="0" w:space="0" w:color="auto"/>
        <w:right w:val="none" w:sz="0" w:space="0" w:color="auto"/>
      </w:divBdr>
    </w:div>
    <w:div w:id="1829251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eng/regulations/SOR-96-433/page-124.html" TargetMode="External"/><Relationship Id="rId13" Type="http://schemas.openxmlformats.org/officeDocument/2006/relationships/hyperlink" Target="http://easa.europa.eu/rulemaking/international-cooperation-bilateral-agreements.php" TargetMode="External"/><Relationship Id="rId3" Type="http://schemas.openxmlformats.org/officeDocument/2006/relationships/settings" Target="settings.xml"/><Relationship Id="rId7" Type="http://schemas.openxmlformats.org/officeDocument/2006/relationships/hyperlink" Target="http://easa.europa.eu/system/files/dfu/TIP%20for%20Airworthiness%20and%20Environmental%20Certification%20under%20the%20agreement%20on%20civil%20aviation%20safety%20between%20the%20government%20of%20Canada%20and%20the%20EU.pdf" TargetMode="External"/><Relationship Id="rId12" Type="http://schemas.openxmlformats.org/officeDocument/2006/relationships/hyperlink" Target="http://wwwapps.tc.gc.ca/Corp-Serv-Gen/5/forms-formulaires/search/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s-lois.justice.gc.ca/eng/regulations/SOR-96-433/page-130.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pps.tc.gc.ca/wwwdocs/Forms/26-0469E_1308-07_E.pdf" TargetMode="External"/><Relationship Id="rId4" Type="http://schemas.openxmlformats.org/officeDocument/2006/relationships/webSettings" Target="webSettings.xml"/><Relationship Id="rId9" Type="http://schemas.openxmlformats.org/officeDocument/2006/relationships/hyperlink" Target="http://laws-lois.justice.gc.ca/eng/regulations/SOR-96-433/page-136.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Draft Form FTO</vt:lpstr>
    </vt:vector>
  </TitlesOfParts>
  <Company>EASA</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Form FTO</dc:title>
  <dc:subject>FTO</dc:subject>
  <dc:creator>Irja Graeber</dc:creator>
  <cp:lastModifiedBy>cotorca</cp:lastModifiedBy>
  <cp:revision>3</cp:revision>
  <cp:lastPrinted>2011-11-09T13:46:00Z</cp:lastPrinted>
  <dcterms:created xsi:type="dcterms:W3CDTF">2015-11-18T15:42:00Z</dcterms:created>
  <dcterms:modified xsi:type="dcterms:W3CDTF">2015-11-18T15:50:00Z</dcterms:modified>
</cp:coreProperties>
</file>