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2A" w:rsidRDefault="005B3C2A"/>
    <w:p w:rsidR="005B3C2A" w:rsidRDefault="005B3C2A" w:rsidP="006706C0">
      <w:pPr>
        <w:tabs>
          <w:tab w:val="left" w:pos="1701"/>
        </w:tabs>
        <w:ind w:left="1701" w:hanging="1701"/>
      </w:pPr>
      <w:r>
        <w:rPr>
          <w:b/>
        </w:rPr>
        <w:t>Title:</w:t>
      </w:r>
      <w:r>
        <w:t xml:space="preserve"> </w:t>
      </w:r>
      <w:r w:rsidR="00D5176F">
        <w:t xml:space="preserve"> </w:t>
      </w:r>
      <w:r w:rsidR="004B5CC5">
        <w:t>A</w:t>
      </w:r>
      <w:r w:rsidR="00D5176F">
        <w:t>cceptance of FEC 8 without tasks</w:t>
      </w:r>
      <w:r>
        <w:tab/>
      </w:r>
    </w:p>
    <w:p w:rsidR="005B3C2A" w:rsidRDefault="005B3C2A" w:rsidP="006706C0">
      <w:pPr>
        <w:tabs>
          <w:tab w:val="left" w:pos="1701"/>
        </w:tabs>
        <w:ind w:left="1701" w:hanging="1701"/>
      </w:pPr>
    </w:p>
    <w:p w:rsidR="005B3C2A" w:rsidRDefault="005B3C2A" w:rsidP="006706C0">
      <w:pPr>
        <w:tabs>
          <w:tab w:val="left" w:pos="1701"/>
        </w:tabs>
        <w:ind w:left="1701" w:hanging="1701"/>
      </w:pPr>
      <w:r>
        <w:rPr>
          <w:b/>
        </w:rPr>
        <w:t>Submitter:</w:t>
      </w:r>
      <w:r w:rsidR="00D5176F">
        <w:rPr>
          <w:b/>
        </w:rPr>
        <w:t xml:space="preserve"> </w:t>
      </w:r>
      <w:r w:rsidR="00D5176F" w:rsidRPr="00D5176F">
        <w:t>Airbus</w:t>
      </w:r>
      <w:r>
        <w:tab/>
      </w:r>
    </w:p>
    <w:p w:rsidR="005B3C2A" w:rsidRDefault="005B3C2A" w:rsidP="006706C0">
      <w:pPr>
        <w:tabs>
          <w:tab w:val="left" w:pos="1701"/>
        </w:tabs>
        <w:ind w:left="1701" w:hanging="1701"/>
      </w:pPr>
    </w:p>
    <w:p w:rsidR="005B3C2A" w:rsidRPr="00F77E44" w:rsidRDefault="005B3C2A" w:rsidP="00F77E44">
      <w:pPr>
        <w:tabs>
          <w:tab w:val="left" w:pos="1701"/>
        </w:tabs>
      </w:pPr>
      <w:r>
        <w:rPr>
          <w:b/>
        </w:rPr>
        <w:t>Issue:</w:t>
      </w:r>
      <w:r w:rsidR="00D5176F">
        <w:rPr>
          <w:b/>
        </w:rPr>
        <w:t xml:space="preserve"> </w:t>
      </w:r>
      <w:r w:rsidR="004B5CC5">
        <w:rPr>
          <w:szCs w:val="24"/>
          <w:lang w:eastAsia="en-GB"/>
        </w:rPr>
        <w:t>TCHs have encountered examples where no applicable and effective task can be selected to satisfy an FEC8 analysis. In an increasing number of cases, redesign is not an appropriate solution and thus the MRBs have been asked to approve a result that is contrary to MSG-3 logic. This Issue Paper prop</w:t>
      </w:r>
      <w:r w:rsidR="00F77E44">
        <w:rPr>
          <w:szCs w:val="24"/>
          <w:lang w:eastAsia="en-GB"/>
        </w:rPr>
        <w:t xml:space="preserve">oses to introduce text that will allow MRBs </w:t>
      </w:r>
      <w:r w:rsidR="004B5CC5">
        <w:rPr>
          <w:szCs w:val="24"/>
          <w:lang w:eastAsia="en-GB"/>
        </w:rPr>
        <w:t xml:space="preserve">to accept FEC 8 without task provided that it is justified and supported by the ISC. </w:t>
      </w:r>
    </w:p>
    <w:p w:rsidR="00501674" w:rsidRDefault="00501674" w:rsidP="006706C0">
      <w:pPr>
        <w:tabs>
          <w:tab w:val="left" w:pos="1701"/>
        </w:tabs>
        <w:ind w:left="1701" w:hanging="1701"/>
      </w:pPr>
    </w:p>
    <w:p w:rsidR="005B3C2A" w:rsidRDefault="005B3C2A" w:rsidP="006706C0">
      <w:pPr>
        <w:ind w:left="1701" w:hanging="1701"/>
      </w:pPr>
      <w:r>
        <w:rPr>
          <w:b/>
        </w:rPr>
        <w:t>Problem:</w:t>
      </w:r>
      <w:r>
        <w:t xml:space="preserve"> </w:t>
      </w:r>
      <w:r>
        <w:tab/>
        <w:t xml:space="preserve"> </w:t>
      </w:r>
    </w:p>
    <w:p w:rsidR="00804BFF" w:rsidRDefault="00804BFF" w:rsidP="00804BFF">
      <w:pPr>
        <w:tabs>
          <w:tab w:val="left" w:pos="1701"/>
        </w:tabs>
      </w:pPr>
      <w:r w:rsidRPr="00D5176F">
        <w:t>Para 2-3-6.4 states</w:t>
      </w:r>
    </w:p>
    <w:p w:rsidR="005B3C2A" w:rsidRDefault="00804BFF" w:rsidP="00804BFF">
      <w:pPr>
        <w:tabs>
          <w:tab w:val="left" w:pos="1701"/>
        </w:tabs>
        <w:rPr>
          <w:szCs w:val="24"/>
          <w:lang w:eastAsia="en-GB"/>
        </w:rPr>
      </w:pPr>
      <w:r>
        <w:t>“</w:t>
      </w:r>
      <w:r w:rsidRPr="00804BFF">
        <w:rPr>
          <w:i/>
          <w:szCs w:val="24"/>
          <w:lang w:eastAsia="en-GB"/>
        </w:rPr>
        <w:t xml:space="preserve">The </w:t>
      </w:r>
      <w:r w:rsidRPr="00804BFF">
        <w:rPr>
          <w:bCs/>
          <w:i/>
          <w:szCs w:val="24"/>
          <w:lang w:eastAsia="en-GB"/>
        </w:rPr>
        <w:t xml:space="preserve">Hidden Function Safety Effect </w:t>
      </w:r>
      <w:r w:rsidRPr="00804BFF">
        <w:rPr>
          <w:i/>
          <w:szCs w:val="24"/>
          <w:lang w:eastAsia="en-GB"/>
        </w:rPr>
        <w:t>requires a task(s) to assure the availability necessary to avoid the safety effect of multiple failures. All questions must be asked. If there are no tasks found effective, then redesign is mandatory</w:t>
      </w:r>
      <w:r>
        <w:rPr>
          <w:szCs w:val="24"/>
          <w:lang w:eastAsia="en-GB"/>
        </w:rPr>
        <w:t>.</w:t>
      </w:r>
    </w:p>
    <w:p w:rsidR="004B5CC5" w:rsidRDefault="004B5CC5" w:rsidP="004B5CC5">
      <w:pPr>
        <w:autoSpaceDE w:val="0"/>
        <w:autoSpaceDN w:val="0"/>
        <w:adjustRightInd w:val="0"/>
      </w:pPr>
      <w:r>
        <w:t xml:space="preserve">MSG-3 </w:t>
      </w:r>
      <w:r w:rsidRPr="00D5176F">
        <w:t>provides no opportunity to deviate from the requirement to redesign if no applicable and effective task satisfies FEC 8 logic.</w:t>
      </w:r>
      <w:r>
        <w:rPr>
          <w:b/>
        </w:rPr>
        <w:t xml:space="preserve"> </w:t>
      </w:r>
      <w:r w:rsidRPr="00804BFF">
        <w:t xml:space="preserve">This negates certain design solutions introduced to minimise exposure to hidden faults. </w:t>
      </w:r>
    </w:p>
    <w:p w:rsidR="00F77E44" w:rsidRDefault="00F77E44" w:rsidP="004B5CC5">
      <w:pPr>
        <w:autoSpaceDE w:val="0"/>
        <w:autoSpaceDN w:val="0"/>
        <w:adjustRightInd w:val="0"/>
      </w:pPr>
    </w:p>
    <w:p w:rsidR="00F77E44" w:rsidRDefault="00F77E44" w:rsidP="004B5CC5">
      <w:pPr>
        <w:autoSpaceDE w:val="0"/>
        <w:autoSpaceDN w:val="0"/>
        <w:adjustRightInd w:val="0"/>
      </w:pPr>
      <w:r>
        <w:t>Example 1</w:t>
      </w:r>
      <w:r w:rsidR="00FF5D4E">
        <w:t xml:space="preserve"> (Airbus)</w:t>
      </w:r>
      <w:r>
        <w:t>:</w:t>
      </w:r>
    </w:p>
    <w:p w:rsidR="00521F5B" w:rsidRDefault="00100D59" w:rsidP="00100D59">
      <w:r>
        <w:t xml:space="preserve">A </w:t>
      </w:r>
      <w:r w:rsidRPr="00100D59">
        <w:t>design provides an automatic test</w:t>
      </w:r>
      <w:r w:rsidR="00F77E44">
        <w:t xml:space="preserve"> </w:t>
      </w:r>
      <w:r>
        <w:t>facility that</w:t>
      </w:r>
      <w:r w:rsidR="00F77E44" w:rsidRPr="00F77E44">
        <w:t xml:space="preserve"> allows </w:t>
      </w:r>
      <w:r>
        <w:t xml:space="preserve">detection </w:t>
      </w:r>
      <w:r w:rsidR="00521F5B">
        <w:t xml:space="preserve">of </w:t>
      </w:r>
      <w:r w:rsidR="00521F5B" w:rsidRPr="00F77E44">
        <w:t>the</w:t>
      </w:r>
      <w:r w:rsidR="00F77E44" w:rsidRPr="00F77E44">
        <w:t xml:space="preserve"> </w:t>
      </w:r>
      <w:r>
        <w:t xml:space="preserve">concerned failure </w:t>
      </w:r>
      <w:r w:rsidR="00F77E44" w:rsidRPr="00F77E44">
        <w:t xml:space="preserve">during </w:t>
      </w:r>
      <w:r>
        <w:t>flight phase 12 (t</w:t>
      </w:r>
      <w:r w:rsidR="00521F5B">
        <w:t>axiing to the gate). T</w:t>
      </w:r>
      <w:r w:rsidR="00F77E44" w:rsidRPr="00F77E44">
        <w:t xml:space="preserve">here could </w:t>
      </w:r>
      <w:r w:rsidR="00521F5B">
        <w:t xml:space="preserve">however </w:t>
      </w:r>
      <w:r w:rsidR="00F77E44" w:rsidRPr="00F77E44">
        <w:t>be some case(s) where the conditions are not met to satisfy the automatic test initiation</w:t>
      </w:r>
      <w:r w:rsidR="00521F5B">
        <w:t>. I</w:t>
      </w:r>
      <w:r w:rsidR="00141CAA">
        <w:t>n these</w:t>
      </w:r>
      <w:r w:rsidR="00521F5B">
        <w:t xml:space="preserve"> case</w:t>
      </w:r>
      <w:r w:rsidR="00141CAA">
        <w:t>s</w:t>
      </w:r>
      <w:r w:rsidR="00521F5B">
        <w:t xml:space="preserve"> the</w:t>
      </w:r>
      <w:r w:rsidR="00F77E44" w:rsidRPr="00F77E44">
        <w:t xml:space="preserve"> crew is provided with a cockpit indication</w:t>
      </w:r>
      <w:r w:rsidR="00141CAA">
        <w:t xml:space="preserve"> that the </w:t>
      </w:r>
      <w:proofErr w:type="spellStart"/>
      <w:r w:rsidR="00141CAA">
        <w:t>autotest</w:t>
      </w:r>
      <w:proofErr w:type="spellEnd"/>
      <w:r w:rsidR="00141CAA">
        <w:t xml:space="preserve"> has not run. This is recorded in the tech log and wi</w:t>
      </w:r>
      <w:r w:rsidR="00FF5D4E">
        <w:t>ll lead to</w:t>
      </w:r>
      <w:r w:rsidR="00F77E44" w:rsidRPr="00F77E44">
        <w:t xml:space="preserve"> a “manually initiated” test </w:t>
      </w:r>
      <w:r w:rsidR="00FF5D4E">
        <w:t>being</w:t>
      </w:r>
      <w:r w:rsidR="00141CAA">
        <w:t xml:space="preserve"> </w:t>
      </w:r>
      <w:r w:rsidR="00F77E44" w:rsidRPr="00F77E44">
        <w:t>performed within 10 days max</w:t>
      </w:r>
      <w:r w:rsidR="00141CAA">
        <w:t xml:space="preserve"> (typical MMEL relief)</w:t>
      </w:r>
      <w:r w:rsidR="00F77E44" w:rsidRPr="00F77E44">
        <w:t xml:space="preserve">. </w:t>
      </w:r>
      <w:r w:rsidR="00521F5B">
        <w:t>If the concerned failure is present it will thus be detected within 10 days</w:t>
      </w:r>
      <w:r w:rsidR="00141CAA">
        <w:t xml:space="preserve"> and there is thus no justification for a scheduled MRBR task. It may be noted that the introduction of this design philosophy substantially reduces the exposure time to hidden failures that previously were detected only by MRBR tasks at intervals much longer than 10 days. </w:t>
      </w:r>
    </w:p>
    <w:p w:rsidR="00100D59" w:rsidRDefault="00100D59" w:rsidP="004B5CC5">
      <w:pPr>
        <w:autoSpaceDE w:val="0"/>
        <w:autoSpaceDN w:val="0"/>
        <w:adjustRightInd w:val="0"/>
        <w:rPr>
          <w:lang w:val="en-US"/>
        </w:rPr>
      </w:pPr>
    </w:p>
    <w:p w:rsidR="00F77E44" w:rsidRPr="00100D59" w:rsidRDefault="00100D59" w:rsidP="004B5CC5">
      <w:pPr>
        <w:autoSpaceDE w:val="0"/>
        <w:autoSpaceDN w:val="0"/>
        <w:adjustRightInd w:val="0"/>
        <w:rPr>
          <w:lang w:val="en-US"/>
        </w:rPr>
      </w:pPr>
      <w:r w:rsidRPr="00100D59">
        <w:rPr>
          <w:lang w:val="en-US"/>
        </w:rPr>
        <w:t>Example 2</w:t>
      </w:r>
      <w:r w:rsidR="00FF5D4E">
        <w:rPr>
          <w:lang w:val="en-US"/>
        </w:rPr>
        <w:t xml:space="preserve"> (Bombardier)</w:t>
      </w:r>
    </w:p>
    <w:p w:rsidR="00100D59" w:rsidRDefault="00FF5D4E" w:rsidP="00100D59">
      <w:pPr>
        <w:rPr>
          <w:szCs w:val="24"/>
          <w:lang w:eastAsia="en-GB"/>
        </w:rPr>
      </w:pPr>
      <w:r>
        <w:rPr>
          <w:szCs w:val="24"/>
          <w:lang w:val="en-US" w:eastAsia="en-GB"/>
        </w:rPr>
        <w:t>T</w:t>
      </w:r>
      <w:r w:rsidR="00F77E44" w:rsidRPr="00F77E44">
        <w:rPr>
          <w:szCs w:val="24"/>
          <w:lang w:eastAsia="en-GB"/>
        </w:rPr>
        <w:t>o meet cert</w:t>
      </w:r>
      <w:r>
        <w:rPr>
          <w:szCs w:val="24"/>
          <w:lang w:eastAsia="en-GB"/>
        </w:rPr>
        <w:t xml:space="preserve">ification </w:t>
      </w:r>
      <w:proofErr w:type="gramStart"/>
      <w:r>
        <w:rPr>
          <w:szCs w:val="24"/>
          <w:lang w:eastAsia="en-GB"/>
        </w:rPr>
        <w:t>requirements,</w:t>
      </w:r>
      <w:r w:rsidR="00F77E44" w:rsidRPr="00F77E44">
        <w:rPr>
          <w:szCs w:val="24"/>
          <w:lang w:eastAsia="en-GB"/>
        </w:rPr>
        <w:t xml:space="preserve"> </w:t>
      </w:r>
      <w:r>
        <w:rPr>
          <w:szCs w:val="24"/>
          <w:lang w:eastAsia="en-GB"/>
        </w:rPr>
        <w:t xml:space="preserve">a flap brake unit </w:t>
      </w:r>
      <w:r w:rsidR="00F77E44" w:rsidRPr="00F77E44">
        <w:rPr>
          <w:szCs w:val="24"/>
          <w:lang w:eastAsia="en-GB"/>
        </w:rPr>
        <w:t>is</w:t>
      </w:r>
      <w:proofErr w:type="gramEnd"/>
      <w:r w:rsidR="00F77E44" w:rsidRPr="00F77E44">
        <w:rPr>
          <w:szCs w:val="24"/>
          <w:lang w:eastAsia="en-GB"/>
        </w:rPr>
        <w:t xml:space="preserve"> designed</w:t>
      </w:r>
      <w:r>
        <w:rPr>
          <w:szCs w:val="24"/>
          <w:lang w:eastAsia="en-GB"/>
        </w:rPr>
        <w:t xml:space="preserve"> with an </w:t>
      </w:r>
      <w:proofErr w:type="spellStart"/>
      <w:r>
        <w:rPr>
          <w:szCs w:val="24"/>
          <w:lang w:eastAsia="en-GB"/>
        </w:rPr>
        <w:t>autotest</w:t>
      </w:r>
      <w:proofErr w:type="spellEnd"/>
      <w:r>
        <w:rPr>
          <w:szCs w:val="24"/>
          <w:lang w:eastAsia="en-GB"/>
        </w:rPr>
        <w:t xml:space="preserve"> that</w:t>
      </w:r>
      <w:r w:rsidR="00F77E44" w:rsidRPr="00F77E44">
        <w:rPr>
          <w:szCs w:val="24"/>
          <w:lang w:eastAsia="en-GB"/>
        </w:rPr>
        <w:t xml:space="preserve"> </w:t>
      </w:r>
      <w:r w:rsidRPr="00F77E44">
        <w:rPr>
          <w:szCs w:val="24"/>
          <w:lang w:eastAsia="en-GB"/>
        </w:rPr>
        <w:t>physically</w:t>
      </w:r>
      <w:r>
        <w:rPr>
          <w:szCs w:val="24"/>
          <w:lang w:eastAsia="en-GB"/>
        </w:rPr>
        <w:t xml:space="preserve"> applies and confirms brake function</w:t>
      </w:r>
      <w:r w:rsidR="00F77E44" w:rsidRPr="00F77E44">
        <w:rPr>
          <w:szCs w:val="24"/>
          <w:lang w:eastAsia="en-GB"/>
        </w:rPr>
        <w:t xml:space="preserve"> every 40 FC</w:t>
      </w:r>
      <w:r>
        <w:rPr>
          <w:szCs w:val="24"/>
          <w:lang w:eastAsia="en-GB"/>
        </w:rPr>
        <w:t xml:space="preserve">. In addition, </w:t>
      </w:r>
      <w:r w:rsidR="00F77E44" w:rsidRPr="00F77E44">
        <w:rPr>
          <w:szCs w:val="24"/>
          <w:lang w:eastAsia="en-GB"/>
        </w:rPr>
        <w:t>there is a bite check that ensures the 40 FC brake application tes</w:t>
      </w:r>
      <w:r w:rsidR="00884780">
        <w:rPr>
          <w:szCs w:val="24"/>
          <w:lang w:eastAsia="en-GB"/>
        </w:rPr>
        <w:t>t has been</w:t>
      </w:r>
      <w:r>
        <w:rPr>
          <w:szCs w:val="24"/>
          <w:lang w:eastAsia="en-GB"/>
        </w:rPr>
        <w:t xml:space="preserve"> successfully accomplished.</w:t>
      </w:r>
      <w:r w:rsidR="00F77E44" w:rsidRPr="00F77E44">
        <w:rPr>
          <w:szCs w:val="24"/>
          <w:lang w:eastAsia="en-GB"/>
        </w:rPr>
        <w:t xml:space="preserve"> Crew notification by </w:t>
      </w:r>
      <w:r>
        <w:rPr>
          <w:szCs w:val="24"/>
          <w:lang w:eastAsia="en-GB"/>
        </w:rPr>
        <w:t>a CAUTION level message is sent</w:t>
      </w:r>
      <w:r w:rsidR="00F77E44" w:rsidRPr="00F77E44">
        <w:rPr>
          <w:szCs w:val="24"/>
          <w:lang w:eastAsia="en-GB"/>
        </w:rPr>
        <w:t xml:space="preserve"> if either test fails. </w:t>
      </w:r>
      <w:r w:rsidR="00F77E44" w:rsidRPr="00F77E44">
        <w:rPr>
          <w:szCs w:val="24"/>
          <w:lang w:eastAsia="en-GB"/>
        </w:rPr>
        <w:br/>
      </w:r>
      <w:r w:rsidR="00884780">
        <w:rPr>
          <w:szCs w:val="24"/>
          <w:lang w:eastAsia="en-GB"/>
        </w:rPr>
        <w:t>Since</w:t>
      </w:r>
      <w:r w:rsidR="00F77E44" w:rsidRPr="00F77E44">
        <w:rPr>
          <w:szCs w:val="24"/>
          <w:lang w:eastAsia="en-GB"/>
        </w:rPr>
        <w:t xml:space="preserve"> 40</w:t>
      </w:r>
      <w:r>
        <w:rPr>
          <w:szCs w:val="24"/>
          <w:lang w:eastAsia="en-GB"/>
        </w:rPr>
        <w:t xml:space="preserve"> FC are not accomplished daily </w:t>
      </w:r>
      <w:r w:rsidR="00F77E44" w:rsidRPr="00F77E44">
        <w:rPr>
          <w:szCs w:val="24"/>
          <w:lang w:eastAsia="en-GB"/>
        </w:rPr>
        <w:t>this</w:t>
      </w:r>
      <w:r w:rsidR="00884780">
        <w:rPr>
          <w:szCs w:val="24"/>
          <w:lang w:eastAsia="en-GB"/>
        </w:rPr>
        <w:t xml:space="preserve"> functional failure</w:t>
      </w:r>
      <w:r w:rsidR="00F77E44" w:rsidRPr="00F77E44">
        <w:rPr>
          <w:szCs w:val="24"/>
          <w:lang w:eastAsia="en-GB"/>
        </w:rPr>
        <w:t xml:space="preserve"> is hidden</w:t>
      </w:r>
      <w:r>
        <w:rPr>
          <w:szCs w:val="24"/>
          <w:lang w:eastAsia="en-GB"/>
        </w:rPr>
        <w:t xml:space="preserve"> and it is safety related as the</w:t>
      </w:r>
      <w:r w:rsidR="00F77E44" w:rsidRPr="00F77E44">
        <w:rPr>
          <w:szCs w:val="24"/>
          <w:lang w:eastAsia="en-GB"/>
        </w:rPr>
        <w:t xml:space="preserve"> additional failure</w:t>
      </w:r>
      <w:r>
        <w:rPr>
          <w:szCs w:val="24"/>
          <w:lang w:eastAsia="en-GB"/>
        </w:rPr>
        <w:t xml:space="preserve"> results in flap </w:t>
      </w:r>
      <w:r w:rsidRPr="00F77E44">
        <w:rPr>
          <w:szCs w:val="24"/>
          <w:lang w:eastAsia="en-GB"/>
        </w:rPr>
        <w:t>asymmetry</w:t>
      </w:r>
      <w:r>
        <w:rPr>
          <w:szCs w:val="24"/>
          <w:lang w:eastAsia="en-GB"/>
        </w:rPr>
        <w:t>. H</w:t>
      </w:r>
      <w:r w:rsidR="00F77E44" w:rsidRPr="00F77E44">
        <w:rPr>
          <w:szCs w:val="24"/>
          <w:lang w:eastAsia="en-GB"/>
        </w:rPr>
        <w:t>owever</w:t>
      </w:r>
      <w:r>
        <w:rPr>
          <w:szCs w:val="24"/>
          <w:lang w:eastAsia="en-GB"/>
        </w:rPr>
        <w:t>,</w:t>
      </w:r>
      <w:r w:rsidR="00F77E44" w:rsidRPr="00F77E44">
        <w:rPr>
          <w:szCs w:val="24"/>
          <w:lang w:eastAsia="en-GB"/>
        </w:rPr>
        <w:t xml:space="preserve"> this test meets cert</w:t>
      </w:r>
      <w:r>
        <w:rPr>
          <w:szCs w:val="24"/>
          <w:lang w:eastAsia="en-GB"/>
        </w:rPr>
        <w:t>ification</w:t>
      </w:r>
      <w:r w:rsidR="00F77E44" w:rsidRPr="00F77E44">
        <w:rPr>
          <w:szCs w:val="24"/>
          <w:lang w:eastAsia="en-GB"/>
        </w:rPr>
        <w:t xml:space="preserve"> </w:t>
      </w:r>
      <w:r w:rsidRPr="00F77E44">
        <w:rPr>
          <w:szCs w:val="24"/>
          <w:lang w:eastAsia="en-GB"/>
        </w:rPr>
        <w:t>requirements</w:t>
      </w:r>
      <w:r w:rsidR="00F77E44" w:rsidRPr="00F77E44">
        <w:rPr>
          <w:szCs w:val="24"/>
          <w:lang w:eastAsia="en-GB"/>
        </w:rPr>
        <w:t xml:space="preserve"> and </w:t>
      </w:r>
      <w:r>
        <w:rPr>
          <w:szCs w:val="24"/>
          <w:lang w:eastAsia="en-GB"/>
        </w:rPr>
        <w:t xml:space="preserve">the ISC consider </w:t>
      </w:r>
      <w:r w:rsidR="00884780">
        <w:rPr>
          <w:szCs w:val="24"/>
          <w:lang w:eastAsia="en-GB"/>
        </w:rPr>
        <w:t xml:space="preserve">that it </w:t>
      </w:r>
      <w:r w:rsidR="00F77E44" w:rsidRPr="00F77E44">
        <w:rPr>
          <w:szCs w:val="24"/>
          <w:lang w:eastAsia="en-GB"/>
        </w:rPr>
        <w:t>would preclude any effective form of scheduled maintenance task.</w:t>
      </w:r>
      <w:r w:rsidRPr="00FF5D4E">
        <w:rPr>
          <w:szCs w:val="24"/>
          <w:lang w:eastAsia="en-GB"/>
        </w:rPr>
        <w:t xml:space="preserve"> </w:t>
      </w:r>
      <w:r w:rsidR="00884780">
        <w:rPr>
          <w:szCs w:val="24"/>
          <w:lang w:eastAsia="en-GB"/>
        </w:rPr>
        <w:t xml:space="preserve">Furthermore, </w:t>
      </w:r>
      <w:r w:rsidRPr="00F77E44">
        <w:rPr>
          <w:szCs w:val="24"/>
          <w:lang w:eastAsia="en-GB"/>
        </w:rPr>
        <w:t>additional testing would lead to prem</w:t>
      </w:r>
      <w:r w:rsidR="00884780">
        <w:rPr>
          <w:szCs w:val="24"/>
          <w:lang w:eastAsia="en-GB"/>
        </w:rPr>
        <w:t>ature wear/ failure of the unit.</w:t>
      </w:r>
      <w:r w:rsidRPr="00F77E44">
        <w:rPr>
          <w:szCs w:val="24"/>
          <w:lang w:eastAsia="en-GB"/>
        </w:rPr>
        <w:t xml:space="preserve"> </w:t>
      </w:r>
      <w:r w:rsidRPr="00F77E44">
        <w:rPr>
          <w:szCs w:val="24"/>
          <w:lang w:eastAsia="en-GB"/>
        </w:rPr>
        <w:br/>
      </w:r>
    </w:p>
    <w:p w:rsidR="00100D59" w:rsidRDefault="00100D59" w:rsidP="00100D59">
      <w:pPr>
        <w:rPr>
          <w:szCs w:val="24"/>
          <w:lang w:eastAsia="en-GB"/>
        </w:rPr>
      </w:pPr>
      <w:r>
        <w:rPr>
          <w:szCs w:val="24"/>
          <w:lang w:eastAsia="en-GB"/>
        </w:rPr>
        <w:t>Example 3</w:t>
      </w:r>
      <w:r w:rsidR="00877671">
        <w:rPr>
          <w:szCs w:val="24"/>
          <w:lang w:eastAsia="en-GB"/>
        </w:rPr>
        <w:t xml:space="preserve"> (Airbus)</w:t>
      </w:r>
    </w:p>
    <w:p w:rsidR="00100D59" w:rsidRPr="00100D59" w:rsidRDefault="00884780" w:rsidP="00100D59">
      <w:pPr>
        <w:rPr>
          <w:szCs w:val="24"/>
          <w:lang w:eastAsia="en-GB"/>
        </w:rPr>
      </w:pPr>
      <w:r>
        <w:rPr>
          <w:szCs w:val="24"/>
          <w:lang w:eastAsia="en-GB"/>
        </w:rPr>
        <w:t xml:space="preserve">In an engine anti-ice system </w:t>
      </w:r>
      <w:r w:rsidR="00100D59" w:rsidRPr="00100D59">
        <w:rPr>
          <w:szCs w:val="24"/>
          <w:lang w:eastAsia="en-GB"/>
        </w:rPr>
        <w:t xml:space="preserve">there </w:t>
      </w:r>
      <w:r>
        <w:rPr>
          <w:szCs w:val="24"/>
          <w:lang w:eastAsia="en-GB"/>
        </w:rPr>
        <w:t xml:space="preserve">are some failures that </w:t>
      </w:r>
      <w:r w:rsidR="00100D59" w:rsidRPr="00100D59">
        <w:rPr>
          <w:szCs w:val="24"/>
          <w:lang w:eastAsia="en-GB"/>
        </w:rPr>
        <w:t>will prevent nacelle inlet anti-icing</w:t>
      </w:r>
      <w:r w:rsidR="00877671">
        <w:rPr>
          <w:szCs w:val="24"/>
          <w:lang w:eastAsia="en-GB"/>
        </w:rPr>
        <w:t xml:space="preserve">. </w:t>
      </w:r>
      <w:r w:rsidR="008866D2">
        <w:rPr>
          <w:szCs w:val="24"/>
          <w:lang w:eastAsia="en-GB"/>
        </w:rPr>
        <w:t>In the worst case, t</w:t>
      </w:r>
      <w:r w:rsidR="00877671">
        <w:rPr>
          <w:szCs w:val="24"/>
          <w:lang w:eastAsia="en-GB"/>
        </w:rPr>
        <w:t>his might lead to</w:t>
      </w:r>
      <w:r w:rsidR="00100D59" w:rsidRPr="00100D59">
        <w:rPr>
          <w:szCs w:val="24"/>
          <w:lang w:eastAsia="en-GB"/>
        </w:rPr>
        <w:t xml:space="preserve"> engine shut down in case of icing condition</w:t>
      </w:r>
      <w:r>
        <w:rPr>
          <w:szCs w:val="24"/>
          <w:lang w:eastAsia="en-GB"/>
        </w:rPr>
        <w:t>s being</w:t>
      </w:r>
      <w:r w:rsidR="00100D59" w:rsidRPr="00100D59">
        <w:rPr>
          <w:szCs w:val="24"/>
          <w:lang w:eastAsia="en-GB"/>
        </w:rPr>
        <w:t xml:space="preserve"> encountered. These failures are considered as hidden because t</w:t>
      </w:r>
      <w:r>
        <w:rPr>
          <w:szCs w:val="24"/>
          <w:lang w:eastAsia="en-GB"/>
        </w:rPr>
        <w:t>he system may not be used on</w:t>
      </w:r>
      <w:r w:rsidR="00100D59" w:rsidRPr="00100D59">
        <w:rPr>
          <w:szCs w:val="24"/>
          <w:lang w:eastAsia="en-GB"/>
        </w:rPr>
        <w:t xml:space="preserve"> a daily basis. </w:t>
      </w:r>
      <w:r>
        <w:rPr>
          <w:szCs w:val="24"/>
          <w:lang w:eastAsia="en-GB"/>
        </w:rPr>
        <w:t>In consideration of ETOPS,</w:t>
      </w:r>
      <w:r w:rsidR="008866D2">
        <w:rPr>
          <w:szCs w:val="24"/>
          <w:lang w:eastAsia="en-GB"/>
        </w:rPr>
        <w:t xml:space="preserve"> such</w:t>
      </w:r>
      <w:r w:rsidR="00100D59" w:rsidRPr="00100D59">
        <w:rPr>
          <w:szCs w:val="24"/>
          <w:lang w:eastAsia="en-GB"/>
        </w:rPr>
        <w:t xml:space="preserve"> failures </w:t>
      </w:r>
      <w:r>
        <w:rPr>
          <w:szCs w:val="24"/>
          <w:lang w:eastAsia="en-GB"/>
        </w:rPr>
        <w:t xml:space="preserve">on one engine </w:t>
      </w:r>
      <w:r w:rsidR="00100D59" w:rsidRPr="00100D59">
        <w:rPr>
          <w:szCs w:val="24"/>
          <w:lang w:eastAsia="en-GB"/>
        </w:rPr>
        <w:t>have a safety impact when co</w:t>
      </w:r>
      <w:r>
        <w:rPr>
          <w:szCs w:val="24"/>
          <w:lang w:eastAsia="en-GB"/>
        </w:rPr>
        <w:t xml:space="preserve">mbined </w:t>
      </w:r>
      <w:r w:rsidR="00100D59" w:rsidRPr="00100D59">
        <w:rPr>
          <w:szCs w:val="24"/>
          <w:lang w:eastAsia="en-GB"/>
        </w:rPr>
        <w:t xml:space="preserve">with </w:t>
      </w:r>
      <w:r>
        <w:rPr>
          <w:szCs w:val="24"/>
          <w:lang w:eastAsia="en-GB"/>
        </w:rPr>
        <w:t>failure of other engine.</w:t>
      </w:r>
    </w:p>
    <w:p w:rsidR="00100D59" w:rsidRDefault="00DF2CAB" w:rsidP="00877671">
      <w:pPr>
        <w:rPr>
          <w:szCs w:val="24"/>
          <w:lang w:eastAsia="en-GB"/>
        </w:rPr>
      </w:pPr>
      <w:r>
        <w:rPr>
          <w:szCs w:val="24"/>
          <w:lang w:eastAsia="en-GB"/>
        </w:rPr>
        <w:t>A</w:t>
      </w:r>
      <w:r w:rsidR="00100D59" w:rsidRPr="00100D59">
        <w:rPr>
          <w:szCs w:val="24"/>
          <w:lang w:eastAsia="en-GB"/>
        </w:rPr>
        <w:t xml:space="preserve">lthough nacelle anti-icing may not be used </w:t>
      </w:r>
      <w:r>
        <w:rPr>
          <w:szCs w:val="24"/>
          <w:lang w:eastAsia="en-GB"/>
        </w:rPr>
        <w:t xml:space="preserve">on a </w:t>
      </w:r>
      <w:r w:rsidR="00100D59" w:rsidRPr="00100D59">
        <w:rPr>
          <w:szCs w:val="24"/>
          <w:lang w:eastAsia="en-GB"/>
        </w:rPr>
        <w:t xml:space="preserve">daily basis, it is used “regularly” and the failure will be detected and </w:t>
      </w:r>
      <w:proofErr w:type="spellStart"/>
      <w:r w:rsidR="00100D59" w:rsidRPr="00100D59">
        <w:rPr>
          <w:szCs w:val="24"/>
          <w:lang w:eastAsia="en-GB"/>
        </w:rPr>
        <w:t>annunciated</w:t>
      </w:r>
      <w:proofErr w:type="spellEnd"/>
      <w:r w:rsidR="00100D59" w:rsidRPr="00100D59">
        <w:rPr>
          <w:szCs w:val="24"/>
          <w:lang w:eastAsia="en-GB"/>
        </w:rPr>
        <w:t xml:space="preserve"> to the crew as soon as the system is selected on. </w:t>
      </w:r>
      <w:r w:rsidR="008866D2">
        <w:rPr>
          <w:szCs w:val="24"/>
          <w:lang w:eastAsia="en-GB"/>
        </w:rPr>
        <w:t xml:space="preserve">The </w:t>
      </w:r>
      <w:r w:rsidR="008866D2">
        <w:rPr>
          <w:szCs w:val="24"/>
          <w:lang w:eastAsia="en-GB"/>
        </w:rPr>
        <w:lastRenderedPageBreak/>
        <w:t xml:space="preserve">ISC typically does not consider it justified to select a scheduled MRBR task which will address a failure that is evident at system initiation and will lead to flight crew procedures to avoid the safety related impact. Furthermore, it would be considered highly </w:t>
      </w:r>
      <w:r w:rsidR="00C95FD8">
        <w:rPr>
          <w:szCs w:val="24"/>
          <w:lang w:eastAsia="en-GB"/>
        </w:rPr>
        <w:t>un</w:t>
      </w:r>
      <w:r w:rsidR="008866D2">
        <w:rPr>
          <w:szCs w:val="24"/>
          <w:lang w:eastAsia="en-GB"/>
        </w:rPr>
        <w:t>likely that the aircraft would be used on routes for the period of an appropriate MRBR task without engine anti-icing being required.</w:t>
      </w:r>
    </w:p>
    <w:p w:rsidR="008866D2" w:rsidRDefault="008866D2" w:rsidP="00877671">
      <w:pPr>
        <w:rPr>
          <w:szCs w:val="24"/>
          <w:lang w:eastAsia="en-GB"/>
        </w:rPr>
      </w:pPr>
    </w:p>
    <w:p w:rsidR="008866D2" w:rsidRPr="00100D59" w:rsidRDefault="008866D2" w:rsidP="00877671">
      <w:pPr>
        <w:rPr>
          <w:szCs w:val="24"/>
          <w:lang w:eastAsia="en-GB"/>
        </w:rPr>
      </w:pPr>
      <w:r>
        <w:rPr>
          <w:szCs w:val="24"/>
          <w:lang w:eastAsia="en-GB"/>
        </w:rPr>
        <w:t>Other examples have bee</w:t>
      </w:r>
      <w:r w:rsidR="00C95FD8">
        <w:rPr>
          <w:szCs w:val="24"/>
          <w:lang w:eastAsia="en-GB"/>
        </w:rPr>
        <w:t xml:space="preserve">n postulated where it is not as </w:t>
      </w:r>
      <w:r>
        <w:rPr>
          <w:szCs w:val="24"/>
          <w:lang w:eastAsia="en-GB"/>
        </w:rPr>
        <w:t>evident</w:t>
      </w:r>
      <w:r w:rsidR="00C95FD8">
        <w:rPr>
          <w:szCs w:val="24"/>
          <w:lang w:eastAsia="en-GB"/>
        </w:rPr>
        <w:t xml:space="preserve"> as in example 3</w:t>
      </w:r>
      <w:r>
        <w:rPr>
          <w:szCs w:val="24"/>
          <w:lang w:eastAsia="en-GB"/>
        </w:rPr>
        <w:t xml:space="preserve"> that the function will be operated within the interval of an appropriate MRBR task. These include the operation of flight deck windows, windscreen wipers and washers. It is not the intention of this IP to declare which examples are valid and which are not. It is written to highlight that there may be good justification that a scheduled task is not justified </w:t>
      </w:r>
      <w:proofErr w:type="gramStart"/>
      <w:r>
        <w:rPr>
          <w:szCs w:val="24"/>
          <w:lang w:eastAsia="en-GB"/>
        </w:rPr>
        <w:t>to address</w:t>
      </w:r>
      <w:proofErr w:type="gramEnd"/>
      <w:r>
        <w:rPr>
          <w:szCs w:val="24"/>
          <w:lang w:eastAsia="en-GB"/>
        </w:rPr>
        <w:t xml:space="preserve"> an FEC8 analysis and that it is inappropriate to require mandatory redesign.</w:t>
      </w:r>
      <w:r w:rsidR="00C95FD8">
        <w:rPr>
          <w:szCs w:val="24"/>
          <w:lang w:eastAsia="en-GB"/>
        </w:rPr>
        <w:t xml:space="preserve"> Providing this justification is found acceptable to both the ISC and MRB then the result should be declared compliant with MSG-3.</w:t>
      </w:r>
    </w:p>
    <w:p w:rsidR="00501674" w:rsidRDefault="00501674" w:rsidP="006706C0"/>
    <w:p w:rsidR="00501674" w:rsidRDefault="00501674" w:rsidP="006706C0">
      <w:pPr>
        <w:tabs>
          <w:tab w:val="left" w:pos="1701"/>
        </w:tabs>
        <w:ind w:left="1701" w:hanging="1701"/>
        <w:rPr>
          <w:b/>
        </w:rPr>
      </w:pPr>
      <w:r>
        <w:rPr>
          <w:b/>
        </w:rPr>
        <w:t>Recommendation (including Implementation):</w:t>
      </w:r>
    </w:p>
    <w:p w:rsidR="00893206" w:rsidRDefault="00893206" w:rsidP="006706C0">
      <w:pPr>
        <w:tabs>
          <w:tab w:val="left" w:pos="1701"/>
        </w:tabs>
        <w:ind w:left="1701" w:hanging="1701"/>
        <w:rPr>
          <w:b/>
        </w:rPr>
      </w:pPr>
    </w:p>
    <w:p w:rsidR="00E472B5" w:rsidRPr="00E472B5" w:rsidRDefault="00893206" w:rsidP="006706C0">
      <w:pPr>
        <w:tabs>
          <w:tab w:val="left" w:pos="1701"/>
        </w:tabs>
        <w:ind w:left="1701" w:hanging="1701"/>
        <w:rPr>
          <w:szCs w:val="24"/>
          <w:lang w:eastAsia="en-GB"/>
        </w:rPr>
      </w:pPr>
      <w:r>
        <w:rPr>
          <w:szCs w:val="24"/>
          <w:lang w:eastAsia="en-GB"/>
        </w:rPr>
        <w:t xml:space="preserve">In paragraph </w:t>
      </w:r>
      <w:r w:rsidRPr="00D5176F">
        <w:t>2-3-6.4</w:t>
      </w:r>
      <w:r>
        <w:t>,</w:t>
      </w:r>
      <w:r w:rsidRPr="00D5176F">
        <w:t xml:space="preserve"> </w:t>
      </w:r>
      <w:r>
        <w:rPr>
          <w:szCs w:val="24"/>
          <w:lang w:eastAsia="en-GB"/>
        </w:rPr>
        <w:t>r</w:t>
      </w:r>
      <w:r w:rsidR="00E472B5" w:rsidRPr="00E472B5">
        <w:rPr>
          <w:szCs w:val="24"/>
          <w:lang w:eastAsia="en-GB"/>
        </w:rPr>
        <w:t>eplace:</w:t>
      </w:r>
    </w:p>
    <w:p w:rsidR="00E472B5" w:rsidRPr="007906C4" w:rsidRDefault="00E472B5" w:rsidP="00E472B5">
      <w:pPr>
        <w:tabs>
          <w:tab w:val="left" w:pos="1701"/>
        </w:tabs>
        <w:rPr>
          <w:szCs w:val="24"/>
          <w:lang w:eastAsia="en-GB"/>
        </w:rPr>
      </w:pPr>
      <w:r>
        <w:rPr>
          <w:i/>
          <w:szCs w:val="24"/>
          <w:lang w:eastAsia="en-GB"/>
        </w:rPr>
        <w:t>‘</w:t>
      </w:r>
      <w:r w:rsidRPr="007906C4">
        <w:rPr>
          <w:i/>
          <w:szCs w:val="24"/>
          <w:lang w:eastAsia="en-GB"/>
        </w:rPr>
        <w:t>If there are no tasks found effective, then redesign is mandatory’</w:t>
      </w:r>
      <w:r w:rsidRPr="007906C4">
        <w:rPr>
          <w:szCs w:val="24"/>
          <w:lang w:eastAsia="en-GB"/>
        </w:rPr>
        <w:t>.</w:t>
      </w:r>
    </w:p>
    <w:p w:rsidR="004E2E1E" w:rsidRPr="007906C4" w:rsidRDefault="004E2E1E" w:rsidP="00E472B5">
      <w:pPr>
        <w:tabs>
          <w:tab w:val="left" w:pos="1701"/>
        </w:tabs>
        <w:rPr>
          <w:szCs w:val="24"/>
          <w:lang w:eastAsia="en-GB"/>
        </w:rPr>
      </w:pPr>
    </w:p>
    <w:p w:rsidR="00501674" w:rsidRPr="007906C4" w:rsidRDefault="007906C4" w:rsidP="00E472B5">
      <w:pPr>
        <w:tabs>
          <w:tab w:val="left" w:pos="1701"/>
        </w:tabs>
        <w:rPr>
          <w:szCs w:val="24"/>
          <w:lang w:eastAsia="en-GB"/>
        </w:rPr>
      </w:pPr>
      <w:proofErr w:type="gramStart"/>
      <w:r w:rsidRPr="007906C4">
        <w:rPr>
          <w:szCs w:val="24"/>
          <w:lang w:eastAsia="en-GB"/>
        </w:rPr>
        <w:t>b</w:t>
      </w:r>
      <w:r w:rsidR="00E472B5" w:rsidRPr="007906C4">
        <w:rPr>
          <w:szCs w:val="24"/>
          <w:lang w:eastAsia="en-GB"/>
        </w:rPr>
        <w:t>y</w:t>
      </w:r>
      <w:proofErr w:type="gramEnd"/>
    </w:p>
    <w:p w:rsidR="00CE188E" w:rsidRPr="007906C4" w:rsidRDefault="00CE188E" w:rsidP="00E472B5">
      <w:pPr>
        <w:tabs>
          <w:tab w:val="left" w:pos="1701"/>
        </w:tabs>
        <w:rPr>
          <w:szCs w:val="24"/>
          <w:lang w:eastAsia="en-GB"/>
        </w:rPr>
      </w:pPr>
    </w:p>
    <w:p w:rsidR="00CE188E" w:rsidRPr="007906C4" w:rsidRDefault="00CE188E" w:rsidP="00CE188E">
      <w:pPr>
        <w:autoSpaceDE w:val="0"/>
        <w:autoSpaceDN w:val="0"/>
        <w:adjustRightInd w:val="0"/>
        <w:rPr>
          <w:i/>
          <w:szCs w:val="24"/>
          <w:lang w:eastAsia="en-GB"/>
        </w:rPr>
      </w:pPr>
      <w:r w:rsidRPr="007906C4">
        <w:rPr>
          <w:i/>
          <w:szCs w:val="24"/>
          <w:lang w:eastAsia="en-GB"/>
        </w:rPr>
        <w:t>If there are no tasks found effective, then justify</w:t>
      </w:r>
      <w:r w:rsidR="007906C4" w:rsidRPr="007906C4">
        <w:rPr>
          <w:i/>
          <w:szCs w:val="24"/>
          <w:lang w:eastAsia="en-GB"/>
        </w:rPr>
        <w:t xml:space="preserve"> in the analysis</w:t>
      </w:r>
      <w:r w:rsidRPr="007906C4">
        <w:rPr>
          <w:i/>
          <w:szCs w:val="24"/>
          <w:lang w:eastAsia="en-GB"/>
        </w:rPr>
        <w:t xml:space="preserve"> that this is acceptable based on</w:t>
      </w:r>
    </w:p>
    <w:p w:rsidR="00CE188E" w:rsidRPr="007906C4" w:rsidRDefault="00CE188E" w:rsidP="00CE188E">
      <w:pPr>
        <w:pStyle w:val="ListParagraph"/>
        <w:numPr>
          <w:ilvl w:val="0"/>
          <w:numId w:val="3"/>
        </w:numPr>
        <w:autoSpaceDE w:val="0"/>
        <w:autoSpaceDN w:val="0"/>
        <w:adjustRightInd w:val="0"/>
        <w:rPr>
          <w:i/>
          <w:szCs w:val="24"/>
          <w:lang w:eastAsia="en-GB"/>
        </w:rPr>
      </w:pPr>
      <w:r w:rsidRPr="007906C4">
        <w:rPr>
          <w:i/>
          <w:szCs w:val="24"/>
          <w:lang w:eastAsia="en-GB"/>
        </w:rPr>
        <w:t xml:space="preserve"> the design philosophy (e.g. availability of an auto test),</w:t>
      </w:r>
    </w:p>
    <w:p w:rsidR="00CE188E" w:rsidRPr="007906C4" w:rsidRDefault="00CE188E" w:rsidP="00CE188E">
      <w:pPr>
        <w:pStyle w:val="ListParagraph"/>
        <w:autoSpaceDE w:val="0"/>
        <w:autoSpaceDN w:val="0"/>
        <w:adjustRightInd w:val="0"/>
        <w:rPr>
          <w:i/>
          <w:szCs w:val="24"/>
          <w:lang w:eastAsia="en-GB"/>
        </w:rPr>
      </w:pPr>
      <w:r w:rsidRPr="007906C4">
        <w:rPr>
          <w:i/>
          <w:szCs w:val="24"/>
          <w:lang w:eastAsia="en-GB"/>
        </w:rPr>
        <w:t xml:space="preserve"> </w:t>
      </w:r>
      <w:proofErr w:type="gramStart"/>
      <w:r w:rsidRPr="007906C4">
        <w:rPr>
          <w:i/>
          <w:szCs w:val="24"/>
          <w:lang w:eastAsia="en-GB"/>
        </w:rPr>
        <w:t>or</w:t>
      </w:r>
      <w:proofErr w:type="gramEnd"/>
    </w:p>
    <w:p w:rsidR="00CE188E" w:rsidRPr="007906C4" w:rsidRDefault="00CE188E" w:rsidP="00CE188E">
      <w:pPr>
        <w:pStyle w:val="ListParagraph"/>
        <w:numPr>
          <w:ilvl w:val="0"/>
          <w:numId w:val="3"/>
        </w:numPr>
        <w:autoSpaceDE w:val="0"/>
        <w:autoSpaceDN w:val="0"/>
        <w:adjustRightInd w:val="0"/>
        <w:rPr>
          <w:i/>
          <w:szCs w:val="24"/>
          <w:lang w:eastAsia="en-GB"/>
        </w:rPr>
      </w:pPr>
      <w:r w:rsidRPr="007906C4">
        <w:rPr>
          <w:i/>
          <w:szCs w:val="24"/>
          <w:lang w:eastAsia="en-GB"/>
        </w:rPr>
        <w:t xml:space="preserve"> frequent initiation of function by operating crew within the interval of a potential scheduled task that provides an acceptable exposure of the h</w:t>
      </w:r>
      <w:r w:rsidR="007906C4" w:rsidRPr="007906C4">
        <w:rPr>
          <w:i/>
          <w:szCs w:val="24"/>
          <w:lang w:eastAsia="en-GB"/>
        </w:rPr>
        <w:t>idden failure</w:t>
      </w:r>
    </w:p>
    <w:p w:rsidR="00CE188E" w:rsidRPr="007906C4" w:rsidRDefault="00CE188E" w:rsidP="00CE188E">
      <w:pPr>
        <w:autoSpaceDE w:val="0"/>
        <w:autoSpaceDN w:val="0"/>
        <w:adjustRightInd w:val="0"/>
        <w:rPr>
          <w:i/>
          <w:szCs w:val="24"/>
          <w:lang w:eastAsia="en-GB"/>
        </w:rPr>
      </w:pPr>
    </w:p>
    <w:p w:rsidR="004E2E1E" w:rsidRPr="007906C4" w:rsidRDefault="00CE188E" w:rsidP="004E2E1E">
      <w:pPr>
        <w:tabs>
          <w:tab w:val="left" w:pos="1701"/>
        </w:tabs>
        <w:rPr>
          <w:i/>
          <w:szCs w:val="24"/>
          <w:lang w:eastAsia="en-GB"/>
        </w:rPr>
      </w:pPr>
      <w:proofErr w:type="gramStart"/>
      <w:r w:rsidRPr="007906C4">
        <w:rPr>
          <w:i/>
          <w:szCs w:val="24"/>
          <w:lang w:eastAsia="en-GB"/>
        </w:rPr>
        <w:t>o</w:t>
      </w:r>
      <w:r w:rsidR="004E2E1E" w:rsidRPr="007906C4">
        <w:rPr>
          <w:i/>
          <w:szCs w:val="24"/>
          <w:lang w:eastAsia="en-GB"/>
        </w:rPr>
        <w:t>r</w:t>
      </w:r>
      <w:proofErr w:type="gramEnd"/>
    </w:p>
    <w:p w:rsidR="004E2E1E" w:rsidRPr="007906C4" w:rsidRDefault="004E2E1E" w:rsidP="004E2E1E">
      <w:pPr>
        <w:tabs>
          <w:tab w:val="left" w:pos="1701"/>
        </w:tabs>
        <w:rPr>
          <w:i/>
          <w:szCs w:val="24"/>
          <w:lang w:eastAsia="en-GB"/>
        </w:rPr>
      </w:pPr>
    </w:p>
    <w:p w:rsidR="004E2E1E" w:rsidRPr="007906C4" w:rsidRDefault="00CE188E" w:rsidP="004E2E1E">
      <w:pPr>
        <w:tabs>
          <w:tab w:val="left" w:pos="1701"/>
        </w:tabs>
        <w:rPr>
          <w:i/>
          <w:szCs w:val="24"/>
          <w:lang w:eastAsia="en-GB"/>
        </w:rPr>
      </w:pPr>
      <w:r w:rsidRPr="007906C4">
        <w:rPr>
          <w:i/>
          <w:szCs w:val="24"/>
          <w:lang w:eastAsia="en-GB"/>
        </w:rPr>
        <w:t>Redesign is mandatory</w:t>
      </w:r>
    </w:p>
    <w:p w:rsidR="00CE188E" w:rsidRPr="00CE188E" w:rsidRDefault="00CE188E" w:rsidP="004E2E1E">
      <w:pPr>
        <w:tabs>
          <w:tab w:val="left" w:pos="1701"/>
        </w:tabs>
        <w:rPr>
          <w:i/>
          <w:color w:val="FF0000"/>
          <w:szCs w:val="24"/>
          <w:lang w:eastAsia="en-GB"/>
        </w:rPr>
      </w:pPr>
    </w:p>
    <w:p w:rsidR="004E2E1E" w:rsidRDefault="004E2E1E" w:rsidP="00E472B5">
      <w:pPr>
        <w:tabs>
          <w:tab w:val="left" w:pos="1701"/>
        </w:tabs>
        <w:rPr>
          <w:i/>
          <w:szCs w:val="24"/>
          <w:lang w:eastAsia="en-GB"/>
        </w:rPr>
      </w:pPr>
    </w:p>
    <w:p w:rsidR="007906C4" w:rsidRDefault="007906C4" w:rsidP="007906C4">
      <w:r>
        <w:rPr>
          <w:szCs w:val="24"/>
          <w:lang w:eastAsia="en-GB"/>
        </w:rPr>
        <w:t>In Figure 2-3-6.4 ‘</w:t>
      </w:r>
      <w:r w:rsidRPr="007906C4">
        <w:rPr>
          <w:szCs w:val="24"/>
          <w:lang w:eastAsia="en-GB"/>
        </w:rPr>
        <w:t>Functional Failures that have Hidden Function Safety Effects</w:t>
      </w:r>
      <w:r>
        <w:rPr>
          <w:szCs w:val="24"/>
          <w:lang w:eastAsia="en-GB"/>
        </w:rPr>
        <w:t xml:space="preserve">’ replace the statement ‘REDESIGN IS MANDATORY’ by ‘REDESIGN IS </w:t>
      </w:r>
      <w:bookmarkStart w:id="0" w:name="_GoBack"/>
      <w:bookmarkEnd w:id="0"/>
      <w:r w:rsidR="00CD03FA">
        <w:rPr>
          <w:szCs w:val="24"/>
          <w:lang w:eastAsia="en-GB"/>
        </w:rPr>
        <w:t>MANDATORY’</w:t>
      </w:r>
      <w:r w:rsidRPr="007906C4">
        <w:t xml:space="preserve"> </w:t>
      </w:r>
      <w:r>
        <w:t xml:space="preserve">UNLESS NO TASK IS JUSTIFIED AS PER 2-3-6.4’ </w:t>
      </w:r>
    </w:p>
    <w:p w:rsidR="004E2E1E" w:rsidRPr="007906C4" w:rsidRDefault="004E2E1E" w:rsidP="00E472B5">
      <w:pPr>
        <w:tabs>
          <w:tab w:val="left" w:pos="1701"/>
        </w:tabs>
        <w:rPr>
          <w:szCs w:val="24"/>
          <w:lang w:eastAsia="en-GB"/>
        </w:rPr>
      </w:pPr>
    </w:p>
    <w:p w:rsidR="004E2E1E" w:rsidRDefault="004E2E1E" w:rsidP="00E472B5">
      <w:pPr>
        <w:tabs>
          <w:tab w:val="left" w:pos="1701"/>
        </w:tabs>
        <w:rPr>
          <w:szCs w:val="24"/>
          <w:lang w:eastAsia="en-GB"/>
        </w:rPr>
      </w:pPr>
    </w:p>
    <w:p w:rsidR="00893206" w:rsidRPr="00E472B5" w:rsidRDefault="00893206" w:rsidP="00E472B5">
      <w:pPr>
        <w:tabs>
          <w:tab w:val="left" w:pos="1701"/>
        </w:tabs>
        <w:rPr>
          <w:i/>
          <w:szCs w:val="24"/>
          <w:lang w:eastAsia="en-GB"/>
        </w:rPr>
      </w:pPr>
    </w:p>
    <w:p w:rsidR="00501674" w:rsidRDefault="00501674" w:rsidP="006706C0"/>
    <w:p w:rsidR="005B3C2A" w:rsidRDefault="005B3C2A" w:rsidP="00FF5607">
      <w:pPr>
        <w:pBdr>
          <w:top w:val="single" w:sz="4" w:space="1" w:color="auto"/>
          <w:left w:val="single" w:sz="4" w:space="4" w:color="auto"/>
          <w:bottom w:val="single" w:sz="4" w:space="1" w:color="auto"/>
          <w:right w:val="single" w:sz="4" w:space="4" w:color="auto"/>
        </w:pBdr>
        <w:jc w:val="center"/>
        <w:rPr>
          <w:b/>
        </w:rPr>
      </w:pPr>
      <w:r>
        <w:rPr>
          <w:b/>
        </w:rPr>
        <w:t>I</w:t>
      </w:r>
      <w:smartTag w:uri="urn:schemas-microsoft-com:office:smarttags" w:element="PersonName">
        <w:r>
          <w:rPr>
            <w:b/>
          </w:rPr>
          <w:t>MRB</w:t>
        </w:r>
      </w:smartTag>
      <w:r>
        <w:rPr>
          <w:b/>
        </w:rPr>
        <w:t>PB Position:</w:t>
      </w:r>
    </w:p>
    <w:p w:rsidR="006706C0" w:rsidRDefault="00501674" w:rsidP="00FF5607">
      <w:pPr>
        <w:pBdr>
          <w:top w:val="single" w:sz="4" w:space="1" w:color="auto"/>
          <w:left w:val="single" w:sz="4" w:space="4" w:color="auto"/>
          <w:bottom w:val="single" w:sz="4" w:space="1" w:color="auto"/>
          <w:right w:val="single" w:sz="4" w:space="4" w:color="auto"/>
        </w:pBdr>
        <w:rPr>
          <w:b/>
        </w:rPr>
      </w:pPr>
      <w:r>
        <w:rPr>
          <w:b/>
        </w:rPr>
        <w:t>Date:</w:t>
      </w:r>
    </w:p>
    <w:p w:rsidR="00FF5607" w:rsidRDefault="00FF5607" w:rsidP="00FF5607">
      <w:pPr>
        <w:pBdr>
          <w:top w:val="single" w:sz="4" w:space="1" w:color="auto"/>
          <w:left w:val="single" w:sz="4" w:space="4" w:color="auto"/>
          <w:bottom w:val="single" w:sz="4" w:space="1" w:color="auto"/>
          <w:right w:val="single" w:sz="4" w:space="4" w:color="auto"/>
        </w:pBdr>
        <w:rPr>
          <w:b/>
        </w:rPr>
      </w:pPr>
      <w:r>
        <w:rPr>
          <w:b/>
        </w:rPr>
        <w:t>Position:</w:t>
      </w:r>
    </w:p>
    <w:p w:rsidR="00FF5607" w:rsidRDefault="00FF5607" w:rsidP="00FF5607">
      <w:pPr>
        <w:pBdr>
          <w:top w:val="single" w:sz="4" w:space="1" w:color="auto"/>
          <w:left w:val="single" w:sz="4" w:space="4" w:color="auto"/>
          <w:bottom w:val="single" w:sz="4" w:space="1" w:color="auto"/>
          <w:right w:val="single" w:sz="4" w:space="4" w:color="auto"/>
        </w:pBdr>
        <w:rPr>
          <w:b/>
        </w:rPr>
      </w:pPr>
    </w:p>
    <w:p w:rsidR="00FF5607" w:rsidRDefault="00FF5607" w:rsidP="00FF5607">
      <w:pPr>
        <w:pBdr>
          <w:top w:val="single" w:sz="4" w:space="1" w:color="auto"/>
          <w:left w:val="single" w:sz="4" w:space="4" w:color="auto"/>
          <w:bottom w:val="single" w:sz="4" w:space="1" w:color="auto"/>
          <w:right w:val="single" w:sz="4" w:space="4" w:color="auto"/>
        </w:pBdr>
        <w:rPr>
          <w:b/>
        </w:rPr>
      </w:pPr>
    </w:p>
    <w:p w:rsidR="006706C0" w:rsidRDefault="006706C0" w:rsidP="00FF5607">
      <w:pPr>
        <w:pBdr>
          <w:top w:val="single" w:sz="4" w:space="1" w:color="auto"/>
          <w:left w:val="single" w:sz="4" w:space="4" w:color="auto"/>
          <w:bottom w:val="single" w:sz="4" w:space="1" w:color="auto"/>
          <w:right w:val="single" w:sz="4" w:space="4" w:color="auto"/>
        </w:pBdr>
        <w:rPr>
          <w:b/>
        </w:rPr>
      </w:pPr>
    </w:p>
    <w:p w:rsidR="006706C0" w:rsidRDefault="006706C0" w:rsidP="006706C0">
      <w:pPr>
        <w:rPr>
          <w:b/>
        </w:rPr>
      </w:pPr>
    </w:p>
    <w:p w:rsidR="006706C0" w:rsidRDefault="006706C0" w:rsidP="006706C0">
      <w:pPr>
        <w:rPr>
          <w:b/>
        </w:rPr>
      </w:pPr>
    </w:p>
    <w:p w:rsidR="006706C0" w:rsidRDefault="006706C0" w:rsidP="006706C0">
      <w:pPr>
        <w:rPr>
          <w:b/>
        </w:rPr>
      </w:pPr>
      <w:r>
        <w:rPr>
          <w:b/>
        </w:rPr>
        <w:t>Status of Issue Paper</w:t>
      </w:r>
      <w:r w:rsidR="00AE6FF3">
        <w:rPr>
          <w:b/>
        </w:rPr>
        <w:t xml:space="preserve"> (when closed state the closure date)</w:t>
      </w:r>
      <w:r>
        <w:rPr>
          <w:b/>
        </w:rPr>
        <w:t>:</w:t>
      </w:r>
    </w:p>
    <w:p w:rsidR="00AE6FF3" w:rsidRDefault="00AE6FF3" w:rsidP="006706C0">
      <w:pPr>
        <w:rPr>
          <w:b/>
        </w:rPr>
      </w:pPr>
    </w:p>
    <w:p w:rsidR="00AE6FF3" w:rsidRDefault="00AE6FF3" w:rsidP="006706C0">
      <w:pPr>
        <w:rPr>
          <w:b/>
        </w:rPr>
      </w:pPr>
    </w:p>
    <w:p w:rsidR="00AE6FF3" w:rsidRDefault="00AE6FF3" w:rsidP="006706C0">
      <w:pPr>
        <w:rPr>
          <w:b/>
        </w:rPr>
      </w:pPr>
    </w:p>
    <w:p w:rsidR="00893206" w:rsidRDefault="00893206" w:rsidP="006706C0">
      <w:pPr>
        <w:rPr>
          <w:b/>
        </w:rPr>
      </w:pPr>
    </w:p>
    <w:p w:rsidR="006706C0" w:rsidRDefault="006706C0" w:rsidP="006706C0">
      <w:pPr>
        <w:rPr>
          <w:b/>
        </w:rPr>
      </w:pPr>
    </w:p>
    <w:p w:rsidR="006706C0" w:rsidRDefault="006706C0" w:rsidP="006706C0">
      <w:pPr>
        <w:rPr>
          <w:b/>
        </w:rPr>
      </w:pPr>
      <w:r>
        <w:rPr>
          <w:b/>
        </w:rPr>
        <w:t xml:space="preserve">Recommendation </w:t>
      </w:r>
      <w:r w:rsidR="00500A92">
        <w:rPr>
          <w:b/>
        </w:rPr>
        <w:t>for i</w:t>
      </w:r>
      <w:r>
        <w:rPr>
          <w:b/>
        </w:rPr>
        <w:t>mplementation:</w:t>
      </w:r>
    </w:p>
    <w:p w:rsidR="006706C0" w:rsidRDefault="006706C0" w:rsidP="006706C0">
      <w:pPr>
        <w:rPr>
          <w:b/>
        </w:rPr>
      </w:pPr>
    </w:p>
    <w:p w:rsidR="006706C0" w:rsidRDefault="006706C0">
      <w:pPr>
        <w:rPr>
          <w:b/>
        </w:rPr>
      </w:pPr>
    </w:p>
    <w:p w:rsidR="00893206" w:rsidRDefault="00893206">
      <w:pPr>
        <w:rPr>
          <w:b/>
        </w:rPr>
      </w:pPr>
    </w:p>
    <w:p w:rsidR="00893206" w:rsidRDefault="00893206">
      <w:pPr>
        <w:rPr>
          <w:b/>
        </w:rPr>
      </w:pPr>
    </w:p>
    <w:p w:rsidR="006706C0" w:rsidRDefault="006706C0">
      <w:pPr>
        <w:rPr>
          <w:b/>
        </w:rPr>
      </w:pPr>
    </w:p>
    <w:p w:rsidR="005B3C2A" w:rsidRDefault="005B3C2A">
      <w:r>
        <w:rPr>
          <w:b/>
        </w:rPr>
        <w:t xml:space="preserve">Important Note:  </w:t>
      </w:r>
      <w:r>
        <w:t>The I</w:t>
      </w:r>
      <w:smartTag w:uri="urn:schemas-microsoft-com:office:smarttags" w:element="PersonName">
        <w:r>
          <w:t>MRB</w:t>
        </w:r>
      </w:smartTag>
      <w:r>
        <w:t>PB positions are not policy.  Positions become policy only when the policy is issued formally by the appropria</w:t>
      </w:r>
      <w:r w:rsidR="00500A92">
        <w:t>te National Aviation Authority.</w:t>
      </w:r>
    </w:p>
    <w:p w:rsidR="005B3C2A" w:rsidRDefault="005B3C2A">
      <w:pPr>
        <w:ind w:left="720" w:hanging="720"/>
        <w:rPr>
          <w:lang w:val="en-US"/>
        </w:rPr>
      </w:pPr>
    </w:p>
    <w:p w:rsidR="005B3C2A" w:rsidRDefault="005B3C2A">
      <w:pPr>
        <w:tabs>
          <w:tab w:val="left" w:pos="810"/>
          <w:tab w:val="left" w:pos="1620"/>
        </w:tabs>
        <w:ind w:left="2160" w:hanging="2160"/>
        <w:rPr>
          <w:lang w:val="en-US"/>
        </w:rPr>
      </w:pPr>
    </w:p>
    <w:p w:rsidR="005B3C2A" w:rsidRDefault="005B3C2A">
      <w:pPr>
        <w:tabs>
          <w:tab w:val="left" w:pos="810"/>
        </w:tabs>
        <w:ind w:left="2160" w:hanging="2160"/>
        <w:rPr>
          <w:lang w:val="en-US"/>
        </w:rPr>
      </w:pPr>
      <w:r>
        <w:rPr>
          <w:b/>
          <w:lang w:val="en-US"/>
        </w:rPr>
        <w:tab/>
      </w:r>
    </w:p>
    <w:sectPr w:rsidR="005B3C2A" w:rsidSect="003E5588">
      <w:headerReference w:type="default" r:id="rId12"/>
      <w:footerReference w:type="default" r:id="rId13"/>
      <w:pgSz w:w="11907" w:h="16840" w:code="9"/>
      <w:pgMar w:top="1699" w:right="1411" w:bottom="850" w:left="1411" w:header="850" w:footer="562" w:gutter="0"/>
      <w:paperSrc w:first="11" w:other="1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40D" w:rsidRDefault="005D040D">
      <w:r>
        <w:separator/>
      </w:r>
    </w:p>
  </w:endnote>
  <w:endnote w:type="continuationSeparator" w:id="0">
    <w:p w:rsidR="005D040D" w:rsidRDefault="005D0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3D2" w:rsidRPr="00D723D2" w:rsidRDefault="00D723D2">
    <w:pPr>
      <w:pStyle w:val="Footer"/>
      <w:rPr>
        <w:lang w:val="fr-BE"/>
      </w:rPr>
    </w:pPr>
    <w:r>
      <w:rPr>
        <w:lang w:val="fr-BE"/>
      </w:rPr>
      <w:t xml:space="preserve">IP Template </w:t>
    </w:r>
    <w:proofErr w:type="spellStart"/>
    <w:r>
      <w:rPr>
        <w:lang w:val="fr-BE"/>
      </w:rPr>
      <w:t>Rev</w:t>
    </w:r>
    <w:proofErr w:type="spellEnd"/>
    <w:r>
      <w:rPr>
        <w:lang w:val="fr-BE"/>
      </w:rPr>
      <w:t xml:space="preserve"> </w:t>
    </w:r>
    <w:r w:rsidR="00E001C2">
      <w:rPr>
        <w:lang w:val="fr-BE"/>
      </w:rPr>
      <w:t xml:space="preserve"> 2,</w:t>
    </w:r>
    <w:r>
      <w:rPr>
        <w:lang w:val="fr-BE"/>
      </w:rPr>
      <w:t xml:space="preserve"> </w:t>
    </w:r>
    <w:proofErr w:type="spellStart"/>
    <w:r>
      <w:rPr>
        <w:lang w:val="fr-BE"/>
      </w:rPr>
      <w:t>dated</w:t>
    </w:r>
    <w:proofErr w:type="spellEnd"/>
    <w:r>
      <w:rPr>
        <w:lang w:val="fr-BE"/>
      </w:rPr>
      <w:t xml:space="preserve"> 22/02/2007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40D" w:rsidRDefault="005D040D">
      <w:r>
        <w:separator/>
      </w:r>
    </w:p>
  </w:footnote>
  <w:footnote w:type="continuationSeparator" w:id="0">
    <w:p w:rsidR="005D040D" w:rsidRDefault="005D0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674" w:rsidRDefault="00501674">
    <w:pPr>
      <w:pStyle w:val="Header"/>
      <w:jc w:val="center"/>
      <w:rPr>
        <w:b/>
        <w:i/>
      </w:rPr>
    </w:pPr>
    <w:r>
      <w:rPr>
        <w:b/>
        <w:i/>
      </w:rPr>
      <w:t>International Maintenance Review Board Policy Board (I</w:t>
    </w:r>
    <w:smartTag w:uri="urn:schemas-microsoft-com:office:smarttags" w:element="PersonName">
      <w:r>
        <w:rPr>
          <w:b/>
          <w:i/>
        </w:rPr>
        <w:t>MRB</w:t>
      </w:r>
    </w:smartTag>
    <w:r>
      <w:rPr>
        <w:b/>
        <w:i/>
      </w:rPr>
      <w:t>PB)</w:t>
    </w:r>
  </w:p>
  <w:p w:rsidR="00501674" w:rsidRDefault="00501674">
    <w:pPr>
      <w:pStyle w:val="Header"/>
      <w:jc w:val="center"/>
      <w:rPr>
        <w:b/>
        <w:i/>
        <w:sz w:val="20"/>
      </w:rPr>
    </w:pPr>
    <w:r>
      <w:rPr>
        <w:b/>
        <w:i/>
      </w:rPr>
      <w:t>Issue Paper (IP)</w:t>
    </w:r>
  </w:p>
  <w:p w:rsidR="00501674" w:rsidRDefault="00500A92">
    <w:pPr>
      <w:pStyle w:val="Header"/>
      <w:rPr>
        <w:b/>
        <w:i/>
        <w:sz w:val="20"/>
      </w:rPr>
    </w:pPr>
    <w:r>
      <w:rPr>
        <w:b/>
        <w:i/>
        <w:sz w:val="20"/>
      </w:rPr>
      <w:t xml:space="preserve">Initial </w:t>
    </w:r>
    <w:r w:rsidR="00501674">
      <w:rPr>
        <w:b/>
        <w:i/>
        <w:sz w:val="20"/>
      </w:rPr>
      <w:t>Date</w:t>
    </w:r>
    <w:r w:rsidR="00D5176F">
      <w:rPr>
        <w:b/>
        <w:i/>
        <w:sz w:val="20"/>
      </w:rPr>
      <w:t xml:space="preserve">: </w:t>
    </w:r>
    <w:r w:rsidR="001512F3">
      <w:rPr>
        <w:b/>
        <w:i/>
        <w:sz w:val="20"/>
      </w:rPr>
      <w:t>15-Feb-2013</w:t>
    </w:r>
  </w:p>
  <w:p w:rsidR="00501674" w:rsidRDefault="00501674">
    <w:pPr>
      <w:pStyle w:val="Header"/>
      <w:rPr>
        <w:b/>
        <w:i/>
        <w:sz w:val="20"/>
      </w:rPr>
    </w:pPr>
    <w:r>
      <w:rPr>
        <w:b/>
        <w:i/>
        <w:sz w:val="20"/>
      </w:rPr>
      <w:t>IP Number:</w:t>
    </w:r>
    <w:r w:rsidR="001512F3">
      <w:rPr>
        <w:b/>
        <w:i/>
        <w:sz w:val="20"/>
      </w:rPr>
      <w:t xml:space="preserve"> CIP </w:t>
    </w:r>
    <w:r w:rsidR="004612A0">
      <w:rPr>
        <w:b/>
        <w:i/>
        <w:sz w:val="20"/>
      </w:rPr>
      <w:t>IND-2011-</w:t>
    </w:r>
    <w:r w:rsidR="001512F3">
      <w:rPr>
        <w:b/>
        <w:i/>
        <w:sz w:val="20"/>
      </w:rPr>
      <w:t>0</w:t>
    </w:r>
    <w:r w:rsidR="004612A0">
      <w:rPr>
        <w:b/>
        <w:i/>
        <w:sz w:val="20"/>
      </w:rPr>
      <w:t>7</w:t>
    </w:r>
  </w:p>
  <w:p w:rsidR="00501674" w:rsidRDefault="00501674">
    <w:pPr>
      <w:pStyle w:val="Header"/>
      <w:rPr>
        <w:b/>
        <w:i/>
        <w:sz w:val="20"/>
      </w:rPr>
    </w:pPr>
    <w:r>
      <w:rPr>
        <w:b/>
        <w:i/>
        <w:sz w:val="20"/>
      </w:rPr>
      <w:t>Rev</w:t>
    </w:r>
    <w:r w:rsidR="006706C0">
      <w:rPr>
        <w:b/>
        <w:i/>
        <w:sz w:val="20"/>
      </w:rPr>
      <w:t>ision</w:t>
    </w:r>
    <w:r w:rsidR="001512F3">
      <w:rPr>
        <w:b/>
        <w:i/>
        <w:sz w:val="20"/>
      </w:rPr>
      <w:t xml:space="preserve"> 0</w:t>
    </w:r>
    <w:r w:rsidR="00CE188E">
      <w:rPr>
        <w:b/>
        <w:i/>
        <w:sz w:val="20"/>
      </w:rPr>
      <w:t xml:space="preserve"> </w:t>
    </w:r>
    <w:r w:rsidR="006706C0">
      <w:rPr>
        <w:b/>
        <w:i/>
        <w:sz w:val="20"/>
      </w:rPr>
      <w:t>/ Date</w:t>
    </w:r>
    <w:r w:rsidR="00B00784">
      <w:rPr>
        <w:b/>
        <w:i/>
        <w:sz w:val="20"/>
      </w:rPr>
      <w:t>:</w:t>
    </w:r>
    <w:r w:rsidR="007906C4">
      <w:rPr>
        <w:b/>
        <w:i/>
        <w:sz w:val="20"/>
      </w:rPr>
      <w:t xml:space="preserve"> </w:t>
    </w:r>
    <w:r w:rsidR="001512F3">
      <w:rPr>
        <w:b/>
        <w:i/>
        <w:sz w:val="20"/>
      </w:rPr>
      <w:t>15-Feb-2013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E0B50"/>
    <w:multiLevelType w:val="hybridMultilevel"/>
    <w:tmpl w:val="CC06A5D8"/>
    <w:lvl w:ilvl="0" w:tplc="D86C66D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7CA79F0"/>
    <w:multiLevelType w:val="hybridMultilevel"/>
    <w:tmpl w:val="58E2470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664C3B98"/>
    <w:multiLevelType w:val="hybridMultilevel"/>
    <w:tmpl w:val="2EC24852"/>
    <w:lvl w:ilvl="0" w:tplc="E05A575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2A"/>
    <w:rsid w:val="00100D59"/>
    <w:rsid w:val="00141CAA"/>
    <w:rsid w:val="001512F3"/>
    <w:rsid w:val="001C4A7A"/>
    <w:rsid w:val="001E1E0B"/>
    <w:rsid w:val="0026620E"/>
    <w:rsid w:val="00362EB8"/>
    <w:rsid w:val="003E5588"/>
    <w:rsid w:val="004612A0"/>
    <w:rsid w:val="00494446"/>
    <w:rsid w:val="004A6FE3"/>
    <w:rsid w:val="004B5CC5"/>
    <w:rsid w:val="004E2E1E"/>
    <w:rsid w:val="00500A92"/>
    <w:rsid w:val="00501674"/>
    <w:rsid w:val="00521F5B"/>
    <w:rsid w:val="005B3C2A"/>
    <w:rsid w:val="005C0721"/>
    <w:rsid w:val="005D040D"/>
    <w:rsid w:val="0063078B"/>
    <w:rsid w:val="0065718E"/>
    <w:rsid w:val="006706C0"/>
    <w:rsid w:val="007906C4"/>
    <w:rsid w:val="00804BFF"/>
    <w:rsid w:val="00877671"/>
    <w:rsid w:val="00884780"/>
    <w:rsid w:val="008856D9"/>
    <w:rsid w:val="008866D2"/>
    <w:rsid w:val="00893206"/>
    <w:rsid w:val="008A2E6D"/>
    <w:rsid w:val="00AD2C02"/>
    <w:rsid w:val="00AD707C"/>
    <w:rsid w:val="00AE6FF3"/>
    <w:rsid w:val="00B00784"/>
    <w:rsid w:val="00B1013A"/>
    <w:rsid w:val="00BA2283"/>
    <w:rsid w:val="00BF776A"/>
    <w:rsid w:val="00C05EA7"/>
    <w:rsid w:val="00C95FD8"/>
    <w:rsid w:val="00CA4126"/>
    <w:rsid w:val="00CB4AD3"/>
    <w:rsid w:val="00CD03FA"/>
    <w:rsid w:val="00CD4A74"/>
    <w:rsid w:val="00CE188E"/>
    <w:rsid w:val="00D5176F"/>
    <w:rsid w:val="00D723D2"/>
    <w:rsid w:val="00DD126E"/>
    <w:rsid w:val="00DD37D7"/>
    <w:rsid w:val="00DF2CAB"/>
    <w:rsid w:val="00E001C2"/>
    <w:rsid w:val="00E472B5"/>
    <w:rsid w:val="00F77E44"/>
    <w:rsid w:val="00FF5607"/>
    <w:rsid w:val="00FF5D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5588"/>
    <w:rPr>
      <w:sz w:val="24"/>
      <w:lang w:eastAsia="en-US"/>
    </w:rPr>
  </w:style>
  <w:style w:type="paragraph" w:styleId="Heading1">
    <w:name w:val="heading 1"/>
    <w:basedOn w:val="Normal"/>
    <w:next w:val="Normal"/>
    <w:qFormat/>
    <w:rsid w:val="003E5588"/>
    <w:pPr>
      <w:keepNext/>
      <w:tabs>
        <w:tab w:val="left" w:pos="810"/>
        <w:tab w:val="left" w:pos="1620"/>
      </w:tabs>
      <w:ind w:left="2160" w:hanging="2160"/>
      <w:outlineLvl w:val="0"/>
    </w:pPr>
    <w:rPr>
      <w:b/>
      <w:bCs/>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E5588"/>
    <w:pPr>
      <w:tabs>
        <w:tab w:val="center" w:pos="4320"/>
        <w:tab w:val="right" w:pos="8640"/>
      </w:tabs>
    </w:pPr>
  </w:style>
  <w:style w:type="paragraph" w:styleId="Footer">
    <w:name w:val="footer"/>
    <w:basedOn w:val="Normal"/>
    <w:rsid w:val="003E5588"/>
    <w:pPr>
      <w:tabs>
        <w:tab w:val="center" w:pos="4320"/>
        <w:tab w:val="right" w:pos="8640"/>
      </w:tabs>
    </w:pPr>
  </w:style>
  <w:style w:type="paragraph" w:styleId="BodyText">
    <w:name w:val="Body Text"/>
    <w:basedOn w:val="Normal"/>
    <w:rsid w:val="003E5588"/>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rsid w:val="003E5588"/>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rsid w:val="003E5588"/>
    <w:pPr>
      <w:ind w:left="360"/>
    </w:pPr>
    <w:rPr>
      <w:lang w:val="en-US"/>
    </w:rPr>
  </w:style>
  <w:style w:type="paragraph" w:styleId="ListParagraph">
    <w:name w:val="List Paragraph"/>
    <w:basedOn w:val="Normal"/>
    <w:uiPriority w:val="34"/>
    <w:qFormat/>
    <w:rsid w:val="00CE18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5588"/>
    <w:rPr>
      <w:sz w:val="24"/>
      <w:lang w:eastAsia="en-US"/>
    </w:rPr>
  </w:style>
  <w:style w:type="paragraph" w:styleId="Heading1">
    <w:name w:val="heading 1"/>
    <w:basedOn w:val="Normal"/>
    <w:next w:val="Normal"/>
    <w:qFormat/>
    <w:rsid w:val="003E5588"/>
    <w:pPr>
      <w:keepNext/>
      <w:tabs>
        <w:tab w:val="left" w:pos="810"/>
        <w:tab w:val="left" w:pos="1620"/>
      </w:tabs>
      <w:ind w:left="2160" w:hanging="2160"/>
      <w:outlineLvl w:val="0"/>
    </w:pPr>
    <w:rPr>
      <w:b/>
      <w:bCs/>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E5588"/>
    <w:pPr>
      <w:tabs>
        <w:tab w:val="center" w:pos="4320"/>
        <w:tab w:val="right" w:pos="8640"/>
      </w:tabs>
    </w:pPr>
  </w:style>
  <w:style w:type="paragraph" w:styleId="Footer">
    <w:name w:val="footer"/>
    <w:basedOn w:val="Normal"/>
    <w:rsid w:val="003E5588"/>
    <w:pPr>
      <w:tabs>
        <w:tab w:val="center" w:pos="4320"/>
        <w:tab w:val="right" w:pos="8640"/>
      </w:tabs>
    </w:pPr>
  </w:style>
  <w:style w:type="paragraph" w:styleId="BodyText">
    <w:name w:val="Body Text"/>
    <w:basedOn w:val="Normal"/>
    <w:rsid w:val="003E5588"/>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rsid w:val="003E5588"/>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rsid w:val="003E5588"/>
    <w:pPr>
      <w:ind w:left="360"/>
    </w:pPr>
    <w:rPr>
      <w:lang w:val="en-US"/>
    </w:rPr>
  </w:style>
  <w:style w:type="paragraph" w:styleId="ListParagraph">
    <w:name w:val="List Paragraph"/>
    <w:basedOn w:val="Normal"/>
    <w:uiPriority w:val="34"/>
    <w:qFormat/>
    <w:rsid w:val="00CE18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073468">
      <w:bodyDiv w:val="1"/>
      <w:marLeft w:val="0"/>
      <w:marRight w:val="0"/>
      <w:marTop w:val="0"/>
      <w:marBottom w:val="0"/>
      <w:divBdr>
        <w:top w:val="none" w:sz="0" w:space="0" w:color="auto"/>
        <w:left w:val="none" w:sz="0" w:space="0" w:color="auto"/>
        <w:bottom w:val="none" w:sz="0" w:space="0" w:color="auto"/>
        <w:right w:val="none" w:sz="0" w:space="0" w:color="auto"/>
      </w:divBdr>
    </w:div>
    <w:div w:id="105161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IndustryMemberEventHandler_ItemAdded</Name>
    <Type>10001</Type>
    <SequenceNumber>10000</SequenceNumber>
    <Assembly>ATA.EventHandlers, Version=1.0.0.0, Culture=neutral, PublicKeyToken=582b55e7502284d6</Assembly>
    <Class>ATA.EventHandlers.IndustryMemberEventHandler</Class>
    <Data/>
    <Filter/>
  </Receiver>
  <Receiver>
    <Name>IndustryMemberEventHandler_ItemUpdated</Name>
    <Type>10002</Type>
    <SequenceNumber>10000</SequenceNumber>
    <Assembly>ATA.EventHandlers, Version=1.0.0.0, Culture=neutral, PublicKeyToken=582b55e7502284d6</Assembly>
    <Class>ATA.EventHandlers.IndustryMemberEventHandler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FDEED1CA213EDB40A5B51F4745D6213F" ma:contentTypeVersion="25" ma:contentTypeDescription="Create a new document." ma:contentTypeScope="" ma:versionID="0b04af6a19af960182222f48106bfab2">
  <xsd:schema xmlns:xsd="http://www.w3.org/2001/XMLSchema" xmlns:p="http://schemas.microsoft.com/office/2006/metadata/properties" xmlns:ns2="86499063-6a44-4f12-b87d-aa7613917650" xmlns:ns3="d923f5dc-91e2-4b9c-bb38-172f0127077e" targetNamespace="http://schemas.microsoft.com/office/2006/metadata/properties" ma:root="true" ma:fieldsID="5923a257434f76510b73d8c06ccd63e6" ns2:_="" ns3:_="">
    <xsd:import namespace="86499063-6a44-4f12-b87d-aa7613917650"/>
    <xsd:import namespace="d923f5dc-91e2-4b9c-bb38-172f0127077e"/>
    <xsd:element name="properties">
      <xsd:complexType>
        <xsd:sequence>
          <xsd:element name="documentManagement">
            <xsd:complexType>
              <xsd:all>
                <xsd:element ref="ns2:Issue" minOccurs="0"/>
                <xsd:element ref="ns2:Is_x0020_Industry_x0020_Member_x0020_Appropriate" minOccurs="0"/>
                <xsd:element ref="ns2:IndustryMemberTopicArea" minOccurs="0"/>
                <xsd:element ref="ns3:Status" minOccurs="0"/>
              </xsd:all>
            </xsd:complexType>
          </xsd:element>
        </xsd:sequence>
      </xsd:complexType>
    </xsd:element>
  </xsd:schema>
  <xsd:schema xmlns:xsd="http://www.w3.org/2001/XMLSchema" xmlns:dms="http://schemas.microsoft.com/office/2006/documentManagement/types" targetNamespace="86499063-6a44-4f12-b87d-aa7613917650" elementFormDefault="qualified">
    <xsd:import namespace="http://schemas.microsoft.com/office/2006/documentManagement/types"/>
    <xsd:element name="Issue" ma:index="2" nillable="true" ma:displayName="Issue" ma:list="{8846C7CB-E667-4CCB-840B-68F118F2A0CC}" ma:internalName="Issue" ma:showField="Title" ma:web="86499063-6a44-4f12-b87d-aa7613917650">
      <xsd:simpleType>
        <xsd:restriction base="dms:Lookup"/>
      </xsd:simpleType>
    </xsd:element>
    <xsd:element name="Is_x0020_Industry_x0020_Member_x0020_Appropriate" ma:index="3" nillable="true" ma:displayName="Is Industry Member Appropriate" ma:default="0" ma:description="This is to specify if content is appropriate for Industry Member" ma:internalName="Is_x0020_Industry_x0020_Member_x0020_Appropriate">
      <xsd:simpleType>
        <xsd:restriction base="dms:Boolean"/>
      </xsd:simpleType>
    </xsd:element>
    <xsd:element name="IndustryMemberTopicArea" ma:index="4" nillable="true" ma:displayName="IndustryMemberTopicArea" ma:format="Dropdown" ma:internalName="IndustryMemberTopicArea">
      <xsd:simpleType>
        <xsd:restriction base="dms:Choice">
          <xsd:enumeration value="Economics"/>
          <xsd:enumeration value="Energy"/>
          <xsd:enumeration value="Air Traffic Control"/>
          <xsd:enumeration value="Engineering &amp; Maintenance"/>
          <xsd:enumeration value="Events"/>
          <xsd:enumeration value="Legislative Issues"/>
          <xsd:enumeration value="Special Topics"/>
        </xsd:restriction>
      </xsd:simpleType>
    </xsd:element>
  </xsd:schema>
  <xsd:schema xmlns:xsd="http://www.w3.org/2001/XMLSchema" xmlns:dms="http://schemas.microsoft.com/office/2006/documentManagement/types" targetNamespace="d923f5dc-91e2-4b9c-bb38-172f0127077e" elementFormDefault="qualified">
    <xsd:import namespace="http://schemas.microsoft.com/office/2006/documentManagement/types"/>
    <xsd:element name="Status" ma:index="12" nillable="true" ma:displayName="Status" ma:description="States whether the issue paper is Open or Closed" ma:format="RadioButtons" ma:internalName="Status">
      <xsd:simpleType>
        <xsd:union memberTypes="dms:Text">
          <xsd:simpleType>
            <xsd:restriction base="dms:Choice">
              <xsd:enumeration value="Open"/>
              <xsd:enumeration value="Closed"/>
              <xsd:enumeration value="N/A"/>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Is_x0020_Industry_x0020_Member_x0020_Appropriate xmlns="86499063-6a44-4f12-b87d-aa7613917650">false</Is_x0020_Industry_x0020_Member_x0020_Appropriate>
    <Status xmlns="d923f5dc-91e2-4b9c-bb38-172f0127077e">Open</Status>
    <IndustryMemberTopicArea xmlns="86499063-6a44-4f12-b87d-aa7613917650" xsi:nil="true"/>
    <Issue xmlns="86499063-6a44-4f12-b87d-aa7613917650" xsi:nil="true"/>
  </documentManagement>
</p:properties>
</file>

<file path=customXml/itemProps1.xml><?xml version="1.0" encoding="utf-8"?>
<ds:datastoreItem xmlns:ds="http://schemas.openxmlformats.org/officeDocument/2006/customXml" ds:itemID="{07DBE698-8334-4D17-86F1-0F38E1DDF2D5}">
  <ds:schemaRefs>
    <ds:schemaRef ds:uri="http://schemas.microsoft.com/sharepoint/v3/contenttype/forms"/>
  </ds:schemaRefs>
</ds:datastoreItem>
</file>

<file path=customXml/itemProps2.xml><?xml version="1.0" encoding="utf-8"?>
<ds:datastoreItem xmlns:ds="http://schemas.openxmlformats.org/officeDocument/2006/customXml" ds:itemID="{89C8B246-E4D9-45C1-9E73-080D5E4E56F1}">
  <ds:schemaRefs>
    <ds:schemaRef ds:uri="http://schemas.microsoft.com/sharepoint/events"/>
  </ds:schemaRefs>
</ds:datastoreItem>
</file>

<file path=customXml/itemProps3.xml><?xml version="1.0" encoding="utf-8"?>
<ds:datastoreItem xmlns:ds="http://schemas.openxmlformats.org/officeDocument/2006/customXml" ds:itemID="{150D8157-E38A-47D9-BE8D-E3D79CA4DE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499063-6a44-4f12-b87d-aa7613917650"/>
    <ds:schemaRef ds:uri="d923f5dc-91e2-4b9c-bb38-172f0127077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1DF22A5-0C1C-4B3B-A8C6-B0F34FD53562}">
  <ds:schemaRefs>
    <ds:schemaRef ds:uri="http://schemas.microsoft.com/office/2006/metadata/properties"/>
    <ds:schemaRef ds:uri="86499063-6a44-4f12-b87d-aa7613917650"/>
    <ds:schemaRef ds:uri="d923f5dc-91e2-4b9c-bb38-172f0127077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849</Words>
  <Characters>4433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Title</vt:lpstr>
    </vt:vector>
  </TitlesOfParts>
  <Company>Central JAA</Company>
  <LinksUpToDate>false</LinksUpToDate>
  <CharactersWithSpaces>5272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8040dysz5563</dc:creator>
  <cp:lastModifiedBy>MaddogAndJolene</cp:lastModifiedBy>
  <cp:revision>3</cp:revision>
  <cp:lastPrinted>2011-12-23T16:19:00Z</cp:lastPrinted>
  <dcterms:created xsi:type="dcterms:W3CDTF">2013-01-17T19:17:00Z</dcterms:created>
  <dcterms:modified xsi:type="dcterms:W3CDTF">2013-01-17T19:19:00Z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1378810996</vt:i4>
  </property>
  <property fmtid="{D5CDD505-2E9C-101B-9397-08002B2CF9AE}" pid="3" name="_NewReviewCycle">
    <vt:lpwstr/>
  </property>
  <property fmtid="{D5CDD505-2E9C-101B-9397-08002B2CF9AE}" pid="4" name="_EmailSubject">
    <vt:lpwstr>new CIP on FEC8 without task</vt:lpwstr>
  </property>
  <property fmtid="{D5CDD505-2E9C-101B-9397-08002B2CF9AE}" pid="5" name="_AuthorEmail">
    <vt:lpwstr>Tony.Harbottle@airbus.com</vt:lpwstr>
  </property>
  <property fmtid="{D5CDD505-2E9C-101B-9397-08002B2CF9AE}" pid="6" name="_AuthorEmailDisplayName">
    <vt:lpwstr>HARBOTTLE, Tony</vt:lpwstr>
  </property>
  <property fmtid="{D5CDD505-2E9C-101B-9397-08002B2CF9AE}" pid="7" name="ContentTypeId">
    <vt:lpwstr>0x010100FDEED1CA213EDB40A5B51F4745D6213F</vt:lpwstr>
  </property>
  <property fmtid="{D5CDD505-2E9C-101B-9397-08002B2CF9AE}" pid="8" name="_ReviewingToolsShownOnce">
    <vt:lpwstr/>
  </property>
</Properties>
</file>